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2339E" w14:textId="77777777" w:rsidR="00C878E2" w:rsidRDefault="002130DD">
      <w:r>
        <w:fldChar w:fldCharType="begin"/>
      </w:r>
      <w:r>
        <w:instrText>SET fiTitle "Jatkuvan oppimisen sanasto"</w:instrText>
      </w:r>
      <w:r>
        <w:fldChar w:fldCharType="end"/>
      </w:r>
      <w:r>
        <w:rPr>
          <w:noProof/>
        </w:rPr>
        <mc:AlternateContent>
          <mc:Choice Requires="wps">
            <w:drawing>
              <wp:anchor distT="0" distB="0" distL="0" distR="0" simplePos="0" relativeHeight="18" behindDoc="0" locked="0" layoutInCell="0" allowOverlap="1" wp14:anchorId="771F36B9" wp14:editId="03834EF2">
                <wp:simplePos x="0" y="0"/>
                <wp:positionH relativeFrom="page">
                  <wp:posOffset>4944745</wp:posOffset>
                </wp:positionH>
                <wp:positionV relativeFrom="page">
                  <wp:posOffset>725805</wp:posOffset>
                </wp:positionV>
                <wp:extent cx="1877060" cy="619125"/>
                <wp:effectExtent l="0" t="0" r="0" b="0"/>
                <wp:wrapSquare wrapText="bothSides"/>
                <wp:docPr id="1" name="Page1Frame2"/>
                <wp:cNvGraphicFramePr/>
                <a:graphic xmlns:a="http://schemas.openxmlformats.org/drawingml/2006/main">
                  <a:graphicData uri="http://schemas.microsoft.com/office/word/2010/wordprocessingShape">
                    <wps:wsp>
                      <wps:cNvSpPr txBox="1"/>
                      <wps:spPr>
                        <a:xfrm>
                          <a:off x="0" y="0"/>
                          <a:ext cx="1877060" cy="619125"/>
                        </a:xfrm>
                        <a:prstGeom prst="rect">
                          <a:avLst/>
                        </a:prstGeom>
                        <a:solidFill>
                          <a:srgbClr val="FFFFFF"/>
                        </a:solidFill>
                      </wps:spPr>
                      <wps:txbx>
                        <w:txbxContent>
                          <w:p w14:paraId="1E23F4BA" w14:textId="77777777" w:rsidR="00C878E2" w:rsidRDefault="00C878E2">
                            <w:pPr>
                              <w:pStyle w:val="Page1"/>
                              <w:spacing w:after="0"/>
                              <w:jc w:val="right"/>
                              <w:rPr>
                                <w:b/>
                                <w:bCs/>
                                <w:sz w:val="64"/>
                                <w:szCs w:val="64"/>
                              </w:rPr>
                            </w:pPr>
                          </w:p>
                        </w:txbxContent>
                      </wps:txbx>
                      <wps:bodyPr lIns="0" tIns="0" rIns="0" bIns="0" anchor="t">
                        <a:noAutofit/>
                      </wps:bodyPr>
                    </wps:wsp>
                  </a:graphicData>
                </a:graphic>
              </wp:anchor>
            </w:drawing>
          </mc:Choice>
          <mc:Fallback>
            <w:pict>
              <v:shapetype w14:anchorId="771F36B9" id="_x0000_t202" coordsize="21600,21600" o:spt="202" path="m,l,21600r21600,l21600,xe">
                <v:stroke joinstyle="miter"/>
                <v:path gradientshapeok="t" o:connecttype="rect"/>
              </v:shapetype>
              <v:shape id="Page1Frame2" o:spid="_x0000_s1026" type="#_x0000_t202" style="position:absolute;margin-left:389.35pt;margin-top:57.15pt;width:147.8pt;height:48.75pt;z-index:1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" o:allowincell="f" stroked="f">
                <v:textbox inset="0,0,0,0">
                  <w:txbxContent>
                    <w:p w14:paraId="1E23F4BA" w14:textId="77777777" w:rsidR="00C878E2" w:rsidRDefault="00C878E2">
                      <w:pPr>
                        <w:pStyle w:val="Page1"/>
                        <w:spacing w:after="0"/>
                        <w:jc w:val="right"/>
                        <w:rPr>
                          <w:b/>
                          <w:bCs/>
                          <w:sz w:val="64"/>
                          <w:szCs w:val="64"/>
                        </w:rPr>
                      </w:pPr>
                    </w:p>
                  </w:txbxContent>
                </v:textbox>
                <w10:wrap type="square" anchorx="page" anchory="page"/>
              </v:shape>
            </w:pict>
          </mc:Fallback>
        </mc:AlternateContent>
      </w:r>
      <w:r>
        <w:rPr>
          <w:noProof/>
        </w:rPr>
        <mc:AlternateContent>
          <mc:Choice Requires="wps">
            <w:drawing>
              <wp:anchor distT="0" distB="0" distL="0" distR="0" simplePos="0" relativeHeight="19" behindDoc="0" locked="0" layoutInCell="0" allowOverlap="1" wp14:anchorId="5F785794" wp14:editId="26C4B56A">
                <wp:simplePos x="0" y="0"/>
                <wp:positionH relativeFrom="page">
                  <wp:posOffset>736600</wp:posOffset>
                </wp:positionH>
                <wp:positionV relativeFrom="page">
                  <wp:posOffset>781685</wp:posOffset>
                </wp:positionV>
                <wp:extent cx="2515235" cy="410210"/>
                <wp:effectExtent l="0" t="0" r="0" b="0"/>
                <wp:wrapSquare wrapText="bothSides"/>
                <wp:docPr id="2" name="Page1Frame1"/>
                <wp:cNvGraphicFramePr/>
                <a:graphic xmlns:a="http://schemas.openxmlformats.org/drawingml/2006/main">
                  <a:graphicData uri="http://schemas.microsoft.com/office/word/2010/wordprocessingShape">
                    <wps:wsp>
                      <wps:cNvSpPr txBox="1"/>
                      <wps:spPr>
                        <a:xfrm>
                          <a:off x="0" y="0"/>
                          <a:ext cx="2515235" cy="410210"/>
                        </a:xfrm>
                        <a:prstGeom prst="rect">
                          <a:avLst/>
                        </a:prstGeom>
                        <a:solidFill>
                          <a:srgbClr val="FFFFFF"/>
                        </a:solidFill>
                      </wps:spPr>
                      <wps:txbx>
                        <w:txbxContent>
                          <w:p w14:paraId="43B12E5B" w14:textId="77777777" w:rsidR="00C878E2" w:rsidRDefault="00C878E2">
                            <w:pPr>
                              <w:pStyle w:val="Page1"/>
                              <w:spacing w:after="0"/>
                              <w:rPr>
                                <w:b/>
                                <w:bCs/>
                                <w:sz w:val="24"/>
                              </w:rPr>
                            </w:pPr>
                          </w:p>
                        </w:txbxContent>
                      </wps:txbx>
                      <wps:bodyPr lIns="0" tIns="0" rIns="0" bIns="0" anchor="t">
                        <a:noAutofit/>
                      </wps:bodyPr>
                    </wps:wsp>
                  </a:graphicData>
                </a:graphic>
              </wp:anchor>
            </w:drawing>
          </mc:Choice>
          <mc:Fallback>
            <w:pict>
              <v:shape w14:anchorId="5F785794" id="Page1Frame1" o:spid="_x0000_s1027" type="#_x0000_t202" style="position:absolute;margin-left:58pt;margin-top:61.55pt;width:198.05pt;height:32.3pt;z-index:1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" o:allowincell="f" stroked="f">
                <v:textbox inset="0,0,0,0">
                  <w:txbxContent>
                    <w:p w14:paraId="43B12E5B" w14:textId="77777777" w:rsidR="00C878E2" w:rsidRDefault="00C878E2">
                      <w:pPr>
                        <w:pStyle w:val="Page1"/>
                        <w:spacing w:after="0"/>
                        <w:rPr>
                          <w:b/>
                          <w:bCs/>
                          <w:sz w:val="24"/>
                        </w:rPr>
                      </w:pPr>
                    </w:p>
                  </w:txbxContent>
                </v:textbox>
                <w10:wrap type="square" anchorx="page" anchory="page"/>
              </v:shape>
            </w:pict>
          </mc:Fallback>
        </mc:AlternateContent>
      </w:r>
      <w:r>
        <w:rPr>
          <w:noProof/>
        </w:rPr>
        <mc:AlternateContent>
          <mc:Choice Requires="wps">
            <w:drawing>
              <wp:anchor distT="0" distB="0" distL="0" distR="0" simplePos="0" relativeHeight="17" behindDoc="0" locked="0" layoutInCell="0" allowOverlap="1" wp14:anchorId="63706585" wp14:editId="69F37A21">
                <wp:simplePos x="0" y="0"/>
                <wp:positionH relativeFrom="page">
                  <wp:posOffset>1306195</wp:posOffset>
                </wp:positionH>
                <wp:positionV relativeFrom="page">
                  <wp:posOffset>3744595</wp:posOffset>
                </wp:positionV>
                <wp:extent cx="4949825" cy="2106295"/>
                <wp:effectExtent l="0" t="0" r="0" b="0"/>
                <wp:wrapSquare wrapText="bothSides"/>
                <wp:docPr id="3" name="Page1Frame3"/>
                <wp:cNvGraphicFramePr/>
                <a:graphic xmlns:a="http://schemas.openxmlformats.org/drawingml/2006/main">
                  <a:graphicData uri="http://schemas.microsoft.com/office/word/2010/wordprocessingShape">
                    <wps:wsp>
                      <wps:cNvSpPr txBox="1"/>
                      <wps:spPr>
                        <a:xfrm>
                          <a:off x="0" y="0"/>
                          <a:ext cx="4949825" cy="2106295"/>
                        </a:xfrm>
                        <a:prstGeom prst="rect">
                          <a:avLst/>
                        </a:prstGeom>
                        <a:solidFill>
                          <a:srgbClr val="FFFFFF"/>
                        </a:solidFill>
                      </wps:spPr>
                      <wps:txbx>
                        <w:txbxContent>
                          <w:p w14:paraId="26A311C0" w14:textId="77777777" w:rsidR="00C878E2" w:rsidRDefault="002130DD">
                            <w:pPr>
                              <w:pStyle w:val="Titlemain"/>
                            </w:pPr>
                            <w:r>
                              <w:t>Jatkuvan oppimisen sanasto</w:t>
                            </w:r>
                          </w:p>
                          <w:p w14:paraId="58ECB369" w14:textId="77777777" w:rsidR="00C878E2" w:rsidRDefault="00C878E2">
                            <w:pPr>
                              <w:pStyle w:val="Titlemain"/>
                            </w:pPr>
                          </w:p>
                          <w:p w14:paraId="0BABB9FC" w14:textId="77777777" w:rsidR="00C878E2" w:rsidRDefault="002130DD">
                            <w:pPr>
                              <w:pStyle w:val="Titleothers"/>
                            </w:pPr>
                            <w:r>
                              <w:t>luonnos 16.11.2020</w:t>
                            </w:r>
                            <w:r>
                              <w:br/>
                            </w:r>
                          </w:p>
                          <w:p w14:paraId="560AAF2B" w14:textId="77777777" w:rsidR="00C878E2" w:rsidRDefault="00C878E2">
                            <w:pPr>
                              <w:pStyle w:val="Titleothers"/>
                              <w:spacing w:after="0"/>
                            </w:pPr>
                          </w:p>
                        </w:txbxContent>
                      </wps:txbx>
                      <wps:bodyPr lIns="0" tIns="0" rIns="0" bIns="0" anchor="t">
                        <a:noAutofit/>
                      </wps:bodyPr>
                    </wps:wsp>
                  </a:graphicData>
                </a:graphic>
              </wp:anchor>
            </w:drawing>
          </mc:Choice>
          <mc:Fallback>
            <w:pict>
              <v:shape w14:anchorId="63706585" id="Page1Frame3" o:spid="_x0000_s1028" type="#_x0000_t202" style="position:absolute;margin-left:102.85pt;margin-top:294.85pt;width:389.75pt;height:165.85pt;z-index:1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" o:allowincell="f" stroked="f">
                <v:textbox inset="0,0,0,0">
                  <w:txbxContent>
                    <w:p w14:paraId="26A311C0" w14:textId="77777777" w:rsidR="00C878E2" w:rsidRDefault="002130DD">
                      <w:pPr>
                        <w:pStyle w:val="Titlemain"/>
                      </w:pPr>
                      <w:r>
                        <w:t>Jatkuvan oppimisen sanasto</w:t>
                      </w:r>
                    </w:p>
                    <w:p w14:paraId="58ECB369" w14:textId="77777777" w:rsidR="00C878E2" w:rsidRDefault="00C878E2">
                      <w:pPr>
                        <w:pStyle w:val="Titlemain"/>
                      </w:pPr>
                    </w:p>
                    <w:p w14:paraId="0BABB9FC" w14:textId="77777777" w:rsidR="00C878E2" w:rsidRDefault="002130DD">
                      <w:pPr>
                        <w:pStyle w:val="Titleothers"/>
                      </w:pPr>
                      <w:r>
                        <w:t>luonnos 16.11.2020</w:t>
                      </w:r>
                      <w:r>
                        <w:br/>
                      </w:r>
                    </w:p>
                    <w:p w14:paraId="560AAF2B" w14:textId="77777777" w:rsidR="00C878E2" w:rsidRDefault="00C878E2">
                      <w:pPr>
                        <w:pStyle w:val="Titleothers"/>
                        <w:spacing w:after="0"/>
                      </w:pPr>
                    </w:p>
                  </w:txbxContent>
                </v:textbox>
                <w10:wrap type="square" anchorx="page" anchory="page"/>
              </v:shape>
            </w:pict>
          </mc:Fallback>
        </mc:AlternateContent>
      </w:r>
      <w:r>
        <w:rPr>
          <w:noProof/>
        </w:rPr>
        <mc:AlternateContent>
          <mc:Choice Requires="wps">
            <w:drawing>
              <wp:anchor distT="0" distB="0" distL="0" distR="0" simplePos="0" relativeHeight="16" behindDoc="0" locked="0" layoutInCell="0" allowOverlap="1" wp14:anchorId="3CA12386" wp14:editId="0CDC95DD">
                <wp:simplePos x="0" y="0"/>
                <wp:positionH relativeFrom="page">
                  <wp:posOffset>3296920</wp:posOffset>
                </wp:positionH>
                <wp:positionV relativeFrom="page">
                  <wp:posOffset>8726805</wp:posOffset>
                </wp:positionV>
                <wp:extent cx="965200" cy="266700"/>
                <wp:effectExtent l="0" t="0" r="0" b="0"/>
                <wp:wrapSquare wrapText="bothSides"/>
                <wp:docPr id="4" name="Page1Frame4"/>
                <wp:cNvGraphicFramePr/>
                <a:graphic xmlns:a="http://schemas.openxmlformats.org/drawingml/2006/main">
                  <a:graphicData uri="http://schemas.microsoft.com/office/word/2010/wordprocessingShape">
                    <wps:wsp>
                      <wps:cNvSpPr txBox="1"/>
                      <wps:spPr>
                        <a:xfrm>
                          <a:off x="0" y="0"/>
                          <a:ext cx="965200" cy="266700"/>
                        </a:xfrm>
                        <a:prstGeom prst="rect">
                          <a:avLst/>
                        </a:prstGeom>
                        <a:solidFill>
                          <a:srgbClr val="FFFFFF"/>
                        </a:solidFill>
                      </wps:spPr>
                      <wps:txbx>
                        <w:txbxContent>
                          <w:p w14:paraId="533D6AFE" w14:textId="77777777" w:rsidR="00C878E2" w:rsidRDefault="00C878E2">
                            <w:pPr>
                              <w:pStyle w:val="Page1"/>
                              <w:spacing w:after="0"/>
                              <w:rPr>
                                <w:b/>
                                <w:bCs/>
                                <w:sz w:val="22"/>
                                <w:szCs w:val="22"/>
                              </w:rPr>
                            </w:pPr>
                          </w:p>
                        </w:txbxContent>
                      </wps:txbx>
                      <wps:bodyPr lIns="0" tIns="0" rIns="0" bIns="0" anchor="t">
                        <a:noAutofit/>
                      </wps:bodyPr>
                    </wps:wsp>
                  </a:graphicData>
                </a:graphic>
              </wp:anchor>
            </w:drawing>
          </mc:Choice>
          <mc:Fallback>
            <w:pict>
              <v:shape w14:anchorId="3CA12386" id="Page1Frame4" o:spid="_x0000_s1029" type="#_x0000_t202" style="position:absolute;margin-left:259.6pt;margin-top:687.15pt;width:76pt;height:21pt;z-index: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" o:allowincell="f" stroked="f">
                <v:textbox inset="0,0,0,0">
                  <w:txbxContent>
                    <w:p w14:paraId="533D6AFE" w14:textId="77777777" w:rsidR="00C878E2" w:rsidRDefault="00C878E2">
                      <w:pPr>
                        <w:pStyle w:val="Page1"/>
                        <w:spacing w:after="0"/>
                        <w:rPr>
                          <w:b/>
                          <w:bCs/>
                          <w:sz w:val="22"/>
                          <w:szCs w:val="22"/>
                        </w:rPr>
                      </w:pPr>
                    </w:p>
                  </w:txbxContent>
                </v:textbox>
                <w10:wrap type="square" anchorx="page" anchory="page"/>
              </v:shape>
            </w:pict>
          </mc:Fallback>
        </mc:AlternateContent>
      </w:r>
    </w:p>
    <w:p w14:paraId="67C3167A" w14:textId="77777777" w:rsidR="00C878E2" w:rsidRDefault="00C878E2">
      <w:pPr>
        <w:sectPr w:rsidR="00C878E2">
          <w:pgSz w:w="11905" w:h="16837"/>
          <w:pgMar w:top="1134" w:right="1134" w:bottom="1134" w:left="1134" w:header="0" w:footer="0" w:gutter="0"/>
          <w:cols w:space="708"/>
          <w:formProt w:val="0"/>
          <w:docGrid w:linePitch="600" w:charSpace="40960"/>
        </w:sectPr>
      </w:pPr>
    </w:p>
    <w:sdt>
      <w:sdtPr>
        <w:rPr>
          <w:rFonts w:eastAsia="Arial Unicode MS"/>
          <w:b w:val="0"/>
          <w:bCs w:val="0"/>
          <w:sz w:val="20"/>
          <w:szCs w:val="24"/>
        </w:rPr>
        <w:id w:val="1449820957"/>
        <w:docPartObj>
          <w:docPartGallery w:val="Table of Contents"/>
          <w:docPartUnique/>
        </w:docPartObj>
      </w:sdtPr>
      <w:sdtEndPr/>
      <w:sdtContent>
        <w:p w14:paraId="42423D9B" w14:textId="77777777" w:rsidR="00C878E2" w:rsidRDefault="002130DD">
          <w:pPr>
            <w:pStyle w:val="Lhdeluettelonotsikko"/>
          </w:pPr>
          <w:r>
            <w:t>Sisällysluettelo</w:t>
          </w:r>
        </w:p>
        <w:p w14:paraId="1DAA9B41" w14:textId="074E9434" w:rsidR="001A57B8" w:rsidRDefault="002130DD">
          <w:pPr>
            <w:pStyle w:val="Sisluet1"/>
            <w:tabs>
              <w:tab w:val="right" w:leader="dot" w:pos="9628"/>
            </w:tabs>
            <w:rPr>
              <w:rFonts w:asciiTheme="minorHAnsi" w:eastAsiaTheme="minorEastAsia" w:hAnsiTheme="minorHAnsi" w:cstheme="minorBidi"/>
              <w:noProof/>
              <w:kern w:val="0"/>
              <w:sz w:val="22"/>
              <w:szCs w:val="22"/>
              <w:lang w:eastAsia="fi-FI" w:bidi="ar-SA"/>
            </w:rPr>
          </w:pPr>
          <w:r>
            <w:fldChar w:fldCharType="begin"/>
          </w:r>
          <w:r>
            <w:rPr>
              <w:rStyle w:val="IndexLink"/>
            </w:rPr>
            <w:instrText>TOC \f \o "1-9" \t "Heading 10,10" \h</w:instrText>
          </w:r>
          <w:r>
            <w:rPr>
              <w:rStyle w:val="IndexLink"/>
            </w:rPr>
            <w:fldChar w:fldCharType="separate"/>
          </w:r>
          <w:hyperlink w:anchor="_Toc56445136" w:history="1">
            <w:r w:rsidR="001A57B8" w:rsidRPr="00C07CAE">
              <w:rPr>
                <w:rStyle w:val="Hyperlinkki"/>
                <w:noProof/>
              </w:rPr>
              <w:t>Käsitekaavioluettelo</w:t>
            </w:r>
            <w:r w:rsidR="001A57B8">
              <w:rPr>
                <w:noProof/>
              </w:rPr>
              <w:tab/>
            </w:r>
            <w:r w:rsidR="001A57B8">
              <w:rPr>
                <w:noProof/>
              </w:rPr>
              <w:fldChar w:fldCharType="begin"/>
            </w:r>
            <w:r w:rsidR="001A57B8">
              <w:rPr>
                <w:noProof/>
              </w:rPr>
              <w:instrText xml:space="preserve"> PAGEREF _Toc56445136 \h </w:instrText>
            </w:r>
            <w:r w:rsidR="001A57B8">
              <w:rPr>
                <w:noProof/>
              </w:rPr>
            </w:r>
            <w:r w:rsidR="001A57B8">
              <w:rPr>
                <w:noProof/>
              </w:rPr>
              <w:fldChar w:fldCharType="separate"/>
            </w:r>
            <w:r w:rsidR="001A57B8">
              <w:rPr>
                <w:noProof/>
              </w:rPr>
              <w:t>3</w:t>
            </w:r>
            <w:r w:rsidR="001A57B8">
              <w:rPr>
                <w:noProof/>
              </w:rPr>
              <w:fldChar w:fldCharType="end"/>
            </w:r>
          </w:hyperlink>
        </w:p>
        <w:p w14:paraId="3512CC61" w14:textId="62B34867" w:rsidR="001A57B8" w:rsidRDefault="001A57B8">
          <w:pPr>
            <w:pStyle w:val="Sisluet2"/>
            <w:tabs>
              <w:tab w:val="right" w:leader="dot" w:pos="9628"/>
            </w:tabs>
            <w:rPr>
              <w:rFonts w:asciiTheme="minorHAnsi" w:eastAsiaTheme="minorEastAsia" w:hAnsiTheme="minorHAnsi" w:cstheme="minorBidi"/>
              <w:noProof/>
              <w:kern w:val="0"/>
              <w:sz w:val="22"/>
              <w:szCs w:val="22"/>
              <w:lang w:eastAsia="fi-FI" w:bidi="ar-SA"/>
            </w:rPr>
          </w:pPr>
          <w:hyperlink w:anchor="_Toc56445137" w:history="1">
            <w:r w:rsidRPr="00C07CAE">
              <w:rPr>
                <w:rStyle w:val="Hyperlinkki"/>
                <w:noProof/>
              </w:rPr>
              <w:t>1</w:t>
            </w:r>
            <w:r>
              <w:rPr>
                <w:rFonts w:asciiTheme="minorHAnsi" w:eastAsiaTheme="minorEastAsia" w:hAnsiTheme="minorHAnsi" w:cstheme="minorBidi"/>
                <w:noProof/>
                <w:kern w:val="0"/>
                <w:sz w:val="22"/>
                <w:szCs w:val="22"/>
                <w:lang w:eastAsia="fi-FI" w:bidi="ar-SA"/>
              </w:rPr>
              <w:tab/>
            </w:r>
            <w:r w:rsidRPr="00C07CAE">
              <w:rPr>
                <w:rStyle w:val="Hyperlinkki"/>
                <w:noProof/>
              </w:rPr>
              <w:t>Koulutus</w:t>
            </w:r>
            <w:r>
              <w:rPr>
                <w:noProof/>
              </w:rPr>
              <w:tab/>
            </w:r>
            <w:r>
              <w:rPr>
                <w:noProof/>
              </w:rPr>
              <w:fldChar w:fldCharType="begin"/>
            </w:r>
            <w:r>
              <w:rPr>
                <w:noProof/>
              </w:rPr>
              <w:instrText xml:space="preserve"> PAGEREF _Toc56445137 \h </w:instrText>
            </w:r>
            <w:r>
              <w:rPr>
                <w:noProof/>
              </w:rPr>
            </w:r>
            <w:r>
              <w:rPr>
                <w:noProof/>
              </w:rPr>
              <w:fldChar w:fldCharType="separate"/>
            </w:r>
            <w:r>
              <w:rPr>
                <w:noProof/>
              </w:rPr>
              <w:t>4</w:t>
            </w:r>
            <w:r>
              <w:rPr>
                <w:noProof/>
              </w:rPr>
              <w:fldChar w:fldCharType="end"/>
            </w:r>
          </w:hyperlink>
        </w:p>
        <w:p w14:paraId="2D376ED2" w14:textId="5AC88CA9" w:rsidR="001A57B8" w:rsidRDefault="001A57B8">
          <w:pPr>
            <w:pStyle w:val="Sisluet3"/>
            <w:tabs>
              <w:tab w:val="left" w:pos="1531"/>
              <w:tab w:val="right" w:leader="dot" w:pos="9628"/>
            </w:tabs>
            <w:rPr>
              <w:rFonts w:asciiTheme="minorHAnsi" w:eastAsiaTheme="minorEastAsia" w:hAnsiTheme="minorHAnsi" w:cstheme="minorBidi"/>
              <w:noProof/>
              <w:kern w:val="0"/>
              <w:sz w:val="22"/>
              <w:szCs w:val="22"/>
              <w:lang w:eastAsia="fi-FI" w:bidi="ar-SA"/>
            </w:rPr>
          </w:pPr>
          <w:hyperlink w:anchor="_Toc56445138" w:history="1">
            <w:r w:rsidRPr="00C07CAE">
              <w:rPr>
                <w:rStyle w:val="Hyperlinkki"/>
                <w:noProof/>
              </w:rPr>
              <w:t>1.1</w:t>
            </w:r>
            <w:r>
              <w:rPr>
                <w:rFonts w:asciiTheme="minorHAnsi" w:eastAsiaTheme="minorEastAsia" w:hAnsiTheme="minorHAnsi" w:cstheme="minorBidi"/>
                <w:noProof/>
                <w:kern w:val="0"/>
                <w:sz w:val="22"/>
                <w:szCs w:val="22"/>
                <w:lang w:eastAsia="fi-FI" w:bidi="ar-SA"/>
              </w:rPr>
              <w:tab/>
            </w:r>
            <w:r w:rsidRPr="00C07CAE">
              <w:rPr>
                <w:rStyle w:val="Hyperlinkki"/>
                <w:noProof/>
              </w:rPr>
              <w:t>Koulutus (1) luonteen, koulutusasteen ja koulutuslajin mukaan</w:t>
            </w:r>
            <w:r>
              <w:rPr>
                <w:noProof/>
              </w:rPr>
              <w:tab/>
            </w:r>
            <w:r>
              <w:rPr>
                <w:noProof/>
              </w:rPr>
              <w:fldChar w:fldCharType="begin"/>
            </w:r>
            <w:r>
              <w:rPr>
                <w:noProof/>
              </w:rPr>
              <w:instrText xml:space="preserve"> PAGEREF _Toc56445138 \h </w:instrText>
            </w:r>
            <w:r>
              <w:rPr>
                <w:noProof/>
              </w:rPr>
            </w:r>
            <w:r>
              <w:rPr>
                <w:noProof/>
              </w:rPr>
              <w:fldChar w:fldCharType="separate"/>
            </w:r>
            <w:r>
              <w:rPr>
                <w:noProof/>
              </w:rPr>
              <w:t>6</w:t>
            </w:r>
            <w:r>
              <w:rPr>
                <w:noProof/>
              </w:rPr>
              <w:fldChar w:fldCharType="end"/>
            </w:r>
          </w:hyperlink>
        </w:p>
        <w:p w14:paraId="42A33000" w14:textId="45B8D511" w:rsidR="001A57B8" w:rsidRDefault="001A57B8">
          <w:pPr>
            <w:pStyle w:val="Sisluet3"/>
            <w:tabs>
              <w:tab w:val="left" w:pos="1531"/>
              <w:tab w:val="right" w:leader="dot" w:pos="9628"/>
            </w:tabs>
            <w:rPr>
              <w:rFonts w:asciiTheme="minorHAnsi" w:eastAsiaTheme="minorEastAsia" w:hAnsiTheme="minorHAnsi" w:cstheme="minorBidi"/>
              <w:noProof/>
              <w:kern w:val="0"/>
              <w:sz w:val="22"/>
              <w:szCs w:val="22"/>
              <w:lang w:eastAsia="fi-FI" w:bidi="ar-SA"/>
            </w:rPr>
          </w:pPr>
          <w:hyperlink w:anchor="_Toc56445139" w:history="1">
            <w:r w:rsidRPr="00C07CAE">
              <w:rPr>
                <w:rStyle w:val="Hyperlinkki"/>
                <w:noProof/>
              </w:rPr>
              <w:t>1.2</w:t>
            </w:r>
            <w:r>
              <w:rPr>
                <w:rFonts w:asciiTheme="minorHAnsi" w:eastAsiaTheme="minorEastAsia" w:hAnsiTheme="minorHAnsi" w:cstheme="minorBidi"/>
                <w:noProof/>
                <w:kern w:val="0"/>
                <w:sz w:val="22"/>
                <w:szCs w:val="22"/>
                <w:lang w:eastAsia="fi-FI" w:bidi="ar-SA"/>
              </w:rPr>
              <w:tab/>
            </w:r>
            <w:r w:rsidRPr="00C07CAE">
              <w:rPr>
                <w:rStyle w:val="Hyperlinkki"/>
                <w:noProof/>
              </w:rPr>
              <w:t>Koulutus (1) tutkintotavoitteisuuden mukaan eli tutkintoon johtavat ja tutkintoon johtamattomat koulutukset (1)</w:t>
            </w:r>
            <w:r>
              <w:rPr>
                <w:noProof/>
              </w:rPr>
              <w:tab/>
            </w:r>
            <w:r>
              <w:rPr>
                <w:noProof/>
              </w:rPr>
              <w:fldChar w:fldCharType="begin"/>
            </w:r>
            <w:r>
              <w:rPr>
                <w:noProof/>
              </w:rPr>
              <w:instrText xml:space="preserve"> PAGEREF _Toc56445139 \h </w:instrText>
            </w:r>
            <w:r>
              <w:rPr>
                <w:noProof/>
              </w:rPr>
            </w:r>
            <w:r>
              <w:rPr>
                <w:noProof/>
              </w:rPr>
              <w:fldChar w:fldCharType="separate"/>
            </w:r>
            <w:r>
              <w:rPr>
                <w:noProof/>
              </w:rPr>
              <w:t>9</w:t>
            </w:r>
            <w:r>
              <w:rPr>
                <w:noProof/>
              </w:rPr>
              <w:fldChar w:fldCharType="end"/>
            </w:r>
          </w:hyperlink>
        </w:p>
        <w:p w14:paraId="0975554F" w14:textId="023B3519" w:rsidR="001A57B8" w:rsidRDefault="001A57B8">
          <w:pPr>
            <w:pStyle w:val="Sisluet3"/>
            <w:tabs>
              <w:tab w:val="left" w:pos="1531"/>
              <w:tab w:val="right" w:leader="dot" w:pos="9628"/>
            </w:tabs>
            <w:rPr>
              <w:rFonts w:asciiTheme="minorHAnsi" w:eastAsiaTheme="minorEastAsia" w:hAnsiTheme="minorHAnsi" w:cstheme="minorBidi"/>
              <w:noProof/>
              <w:kern w:val="0"/>
              <w:sz w:val="22"/>
              <w:szCs w:val="22"/>
              <w:lang w:eastAsia="fi-FI" w:bidi="ar-SA"/>
            </w:rPr>
          </w:pPr>
          <w:hyperlink w:anchor="_Toc56445140" w:history="1">
            <w:r w:rsidRPr="00C07CAE">
              <w:rPr>
                <w:rStyle w:val="Hyperlinkki"/>
                <w:noProof/>
              </w:rPr>
              <w:t>1.3</w:t>
            </w:r>
            <w:r>
              <w:rPr>
                <w:rFonts w:asciiTheme="minorHAnsi" w:eastAsiaTheme="minorEastAsia" w:hAnsiTheme="minorHAnsi" w:cstheme="minorBidi"/>
                <w:noProof/>
                <w:kern w:val="0"/>
                <w:sz w:val="22"/>
                <w:szCs w:val="22"/>
                <w:lang w:eastAsia="fi-FI" w:bidi="ar-SA"/>
              </w:rPr>
              <w:tab/>
            </w:r>
            <w:r w:rsidRPr="00C07CAE">
              <w:rPr>
                <w:rStyle w:val="Hyperlinkki"/>
                <w:noProof/>
              </w:rPr>
              <w:t>Koulutus (1) järjestäjän, tavoitteen ja rahoittajan mukaan</w:t>
            </w:r>
            <w:r>
              <w:rPr>
                <w:noProof/>
              </w:rPr>
              <w:tab/>
            </w:r>
            <w:r>
              <w:rPr>
                <w:noProof/>
              </w:rPr>
              <w:fldChar w:fldCharType="begin"/>
            </w:r>
            <w:r>
              <w:rPr>
                <w:noProof/>
              </w:rPr>
              <w:instrText xml:space="preserve"> PAGEREF _Toc56445140 \h </w:instrText>
            </w:r>
            <w:r>
              <w:rPr>
                <w:noProof/>
              </w:rPr>
            </w:r>
            <w:r>
              <w:rPr>
                <w:noProof/>
              </w:rPr>
              <w:fldChar w:fldCharType="separate"/>
            </w:r>
            <w:r>
              <w:rPr>
                <w:noProof/>
              </w:rPr>
              <w:t>14</w:t>
            </w:r>
            <w:r>
              <w:rPr>
                <w:noProof/>
              </w:rPr>
              <w:fldChar w:fldCharType="end"/>
            </w:r>
          </w:hyperlink>
        </w:p>
        <w:p w14:paraId="75565AFD" w14:textId="0392FA76" w:rsidR="001A57B8" w:rsidRDefault="001A57B8">
          <w:pPr>
            <w:pStyle w:val="Sisluet3"/>
            <w:tabs>
              <w:tab w:val="left" w:pos="1531"/>
              <w:tab w:val="right" w:leader="dot" w:pos="9628"/>
            </w:tabs>
            <w:rPr>
              <w:rFonts w:asciiTheme="minorHAnsi" w:eastAsiaTheme="minorEastAsia" w:hAnsiTheme="minorHAnsi" w:cstheme="minorBidi"/>
              <w:noProof/>
              <w:kern w:val="0"/>
              <w:sz w:val="22"/>
              <w:szCs w:val="22"/>
              <w:lang w:eastAsia="fi-FI" w:bidi="ar-SA"/>
            </w:rPr>
          </w:pPr>
          <w:hyperlink w:anchor="_Toc56445141" w:history="1">
            <w:r w:rsidRPr="00C07CAE">
              <w:rPr>
                <w:rStyle w:val="Hyperlinkki"/>
                <w:noProof/>
              </w:rPr>
              <w:t>1.4</w:t>
            </w:r>
            <w:r>
              <w:rPr>
                <w:rFonts w:asciiTheme="minorHAnsi" w:eastAsiaTheme="minorEastAsia" w:hAnsiTheme="minorHAnsi" w:cstheme="minorBidi"/>
                <w:noProof/>
                <w:kern w:val="0"/>
                <w:sz w:val="22"/>
                <w:szCs w:val="22"/>
                <w:lang w:eastAsia="fi-FI" w:bidi="ar-SA"/>
              </w:rPr>
              <w:tab/>
            </w:r>
            <w:r w:rsidRPr="00C07CAE">
              <w:rPr>
                <w:rStyle w:val="Hyperlinkki"/>
                <w:noProof/>
              </w:rPr>
              <w:t>Työpaikalla järjestettävä koulutus / työssäoppiminen</w:t>
            </w:r>
            <w:r>
              <w:rPr>
                <w:noProof/>
              </w:rPr>
              <w:tab/>
            </w:r>
            <w:r>
              <w:rPr>
                <w:noProof/>
              </w:rPr>
              <w:fldChar w:fldCharType="begin"/>
            </w:r>
            <w:r>
              <w:rPr>
                <w:noProof/>
              </w:rPr>
              <w:instrText xml:space="preserve"> PAGEREF _Toc56445141 \h </w:instrText>
            </w:r>
            <w:r>
              <w:rPr>
                <w:noProof/>
              </w:rPr>
            </w:r>
            <w:r>
              <w:rPr>
                <w:noProof/>
              </w:rPr>
              <w:fldChar w:fldCharType="separate"/>
            </w:r>
            <w:r>
              <w:rPr>
                <w:noProof/>
              </w:rPr>
              <w:t>29</w:t>
            </w:r>
            <w:r>
              <w:rPr>
                <w:noProof/>
              </w:rPr>
              <w:fldChar w:fldCharType="end"/>
            </w:r>
          </w:hyperlink>
        </w:p>
        <w:p w14:paraId="0CED8AF5" w14:textId="3015F828" w:rsidR="001A57B8" w:rsidRDefault="001A57B8">
          <w:pPr>
            <w:pStyle w:val="Sisluet2"/>
            <w:tabs>
              <w:tab w:val="right" w:leader="dot" w:pos="9628"/>
            </w:tabs>
            <w:rPr>
              <w:rFonts w:asciiTheme="minorHAnsi" w:eastAsiaTheme="minorEastAsia" w:hAnsiTheme="minorHAnsi" w:cstheme="minorBidi"/>
              <w:noProof/>
              <w:kern w:val="0"/>
              <w:sz w:val="22"/>
              <w:szCs w:val="22"/>
              <w:lang w:eastAsia="fi-FI" w:bidi="ar-SA"/>
            </w:rPr>
          </w:pPr>
          <w:hyperlink w:anchor="_Toc56445142" w:history="1">
            <w:r w:rsidRPr="00C07CAE">
              <w:rPr>
                <w:rStyle w:val="Hyperlinkki"/>
                <w:noProof/>
              </w:rPr>
              <w:t>2</w:t>
            </w:r>
            <w:r>
              <w:rPr>
                <w:rFonts w:asciiTheme="minorHAnsi" w:eastAsiaTheme="minorEastAsia" w:hAnsiTheme="minorHAnsi" w:cstheme="minorBidi"/>
                <w:noProof/>
                <w:kern w:val="0"/>
                <w:sz w:val="22"/>
                <w:szCs w:val="22"/>
                <w:lang w:eastAsia="fi-FI" w:bidi="ar-SA"/>
              </w:rPr>
              <w:tab/>
            </w:r>
            <w:r w:rsidRPr="00C07CAE">
              <w:rPr>
                <w:rStyle w:val="Hyperlinkki"/>
                <w:noProof/>
              </w:rPr>
              <w:t>Opintojen rakenne</w:t>
            </w:r>
            <w:r>
              <w:rPr>
                <w:noProof/>
              </w:rPr>
              <w:tab/>
            </w:r>
            <w:r>
              <w:rPr>
                <w:noProof/>
              </w:rPr>
              <w:fldChar w:fldCharType="begin"/>
            </w:r>
            <w:r>
              <w:rPr>
                <w:noProof/>
              </w:rPr>
              <w:instrText xml:space="preserve"> PAGEREF _Toc56445142 \h </w:instrText>
            </w:r>
            <w:r>
              <w:rPr>
                <w:noProof/>
              </w:rPr>
            </w:r>
            <w:r>
              <w:rPr>
                <w:noProof/>
              </w:rPr>
              <w:fldChar w:fldCharType="separate"/>
            </w:r>
            <w:r>
              <w:rPr>
                <w:noProof/>
              </w:rPr>
              <w:t>33</w:t>
            </w:r>
            <w:r>
              <w:rPr>
                <w:noProof/>
              </w:rPr>
              <w:fldChar w:fldCharType="end"/>
            </w:r>
          </w:hyperlink>
        </w:p>
        <w:p w14:paraId="0FF893FA" w14:textId="3D3AC759" w:rsidR="001A57B8" w:rsidRDefault="001A57B8">
          <w:pPr>
            <w:pStyle w:val="Sisluet2"/>
            <w:tabs>
              <w:tab w:val="right" w:leader="dot" w:pos="9628"/>
            </w:tabs>
            <w:rPr>
              <w:rFonts w:asciiTheme="minorHAnsi" w:eastAsiaTheme="minorEastAsia" w:hAnsiTheme="minorHAnsi" w:cstheme="minorBidi"/>
              <w:noProof/>
              <w:kern w:val="0"/>
              <w:sz w:val="22"/>
              <w:szCs w:val="22"/>
              <w:lang w:eastAsia="fi-FI" w:bidi="ar-SA"/>
            </w:rPr>
          </w:pPr>
          <w:hyperlink w:anchor="_Toc56445143" w:history="1">
            <w:r w:rsidRPr="00C07CAE">
              <w:rPr>
                <w:rStyle w:val="Hyperlinkki"/>
                <w:noProof/>
              </w:rPr>
              <w:t>3</w:t>
            </w:r>
            <w:r>
              <w:rPr>
                <w:rFonts w:asciiTheme="minorHAnsi" w:eastAsiaTheme="minorEastAsia" w:hAnsiTheme="minorHAnsi" w:cstheme="minorBidi"/>
                <w:noProof/>
                <w:kern w:val="0"/>
                <w:sz w:val="22"/>
                <w:szCs w:val="22"/>
                <w:lang w:eastAsia="fi-FI" w:bidi="ar-SA"/>
              </w:rPr>
              <w:tab/>
            </w:r>
            <w:r w:rsidRPr="00C07CAE">
              <w:rPr>
                <w:rStyle w:val="Hyperlinkki"/>
                <w:noProof/>
              </w:rPr>
              <w:t>Tutkinnon suorittaminen tai osaamisen osoittaminen</w:t>
            </w:r>
            <w:r>
              <w:rPr>
                <w:noProof/>
              </w:rPr>
              <w:tab/>
            </w:r>
            <w:r>
              <w:rPr>
                <w:noProof/>
              </w:rPr>
              <w:fldChar w:fldCharType="begin"/>
            </w:r>
            <w:r>
              <w:rPr>
                <w:noProof/>
              </w:rPr>
              <w:instrText xml:space="preserve"> PAGEREF _Toc56445143 \h </w:instrText>
            </w:r>
            <w:r>
              <w:rPr>
                <w:noProof/>
              </w:rPr>
            </w:r>
            <w:r>
              <w:rPr>
                <w:noProof/>
              </w:rPr>
              <w:fldChar w:fldCharType="separate"/>
            </w:r>
            <w:r>
              <w:rPr>
                <w:noProof/>
              </w:rPr>
              <w:t>35</w:t>
            </w:r>
            <w:r>
              <w:rPr>
                <w:noProof/>
              </w:rPr>
              <w:fldChar w:fldCharType="end"/>
            </w:r>
          </w:hyperlink>
        </w:p>
        <w:p w14:paraId="4E518F6C" w14:textId="1034A64F" w:rsidR="001A57B8" w:rsidRDefault="001A57B8">
          <w:pPr>
            <w:pStyle w:val="Sisluet2"/>
            <w:tabs>
              <w:tab w:val="right" w:leader="dot" w:pos="9628"/>
            </w:tabs>
            <w:rPr>
              <w:rFonts w:asciiTheme="minorHAnsi" w:eastAsiaTheme="minorEastAsia" w:hAnsiTheme="minorHAnsi" w:cstheme="minorBidi"/>
              <w:noProof/>
              <w:kern w:val="0"/>
              <w:sz w:val="22"/>
              <w:szCs w:val="22"/>
              <w:lang w:eastAsia="fi-FI" w:bidi="ar-SA"/>
            </w:rPr>
          </w:pPr>
          <w:hyperlink w:anchor="_Toc56445144" w:history="1">
            <w:r w:rsidRPr="00C07CAE">
              <w:rPr>
                <w:rStyle w:val="Hyperlinkki"/>
                <w:noProof/>
              </w:rPr>
              <w:t>4</w:t>
            </w:r>
            <w:r>
              <w:rPr>
                <w:rFonts w:asciiTheme="minorHAnsi" w:eastAsiaTheme="minorEastAsia" w:hAnsiTheme="minorHAnsi" w:cstheme="minorBidi"/>
                <w:noProof/>
                <w:kern w:val="0"/>
                <w:sz w:val="22"/>
                <w:szCs w:val="22"/>
                <w:lang w:eastAsia="fi-FI" w:bidi="ar-SA"/>
              </w:rPr>
              <w:tab/>
            </w:r>
            <w:r w:rsidRPr="00C07CAE">
              <w:rPr>
                <w:rStyle w:val="Hyperlinkki"/>
                <w:noProof/>
              </w:rPr>
              <w:t>Ohjaus</w:t>
            </w:r>
            <w:r>
              <w:rPr>
                <w:noProof/>
              </w:rPr>
              <w:tab/>
            </w:r>
            <w:r>
              <w:rPr>
                <w:noProof/>
              </w:rPr>
              <w:fldChar w:fldCharType="begin"/>
            </w:r>
            <w:r>
              <w:rPr>
                <w:noProof/>
              </w:rPr>
              <w:instrText xml:space="preserve"> PAGEREF _Toc56445144 \h </w:instrText>
            </w:r>
            <w:r>
              <w:rPr>
                <w:noProof/>
              </w:rPr>
            </w:r>
            <w:r>
              <w:rPr>
                <w:noProof/>
              </w:rPr>
              <w:fldChar w:fldCharType="separate"/>
            </w:r>
            <w:r>
              <w:rPr>
                <w:noProof/>
              </w:rPr>
              <w:t>36</w:t>
            </w:r>
            <w:r>
              <w:rPr>
                <w:noProof/>
              </w:rPr>
              <w:fldChar w:fldCharType="end"/>
            </w:r>
          </w:hyperlink>
        </w:p>
        <w:p w14:paraId="29F80584" w14:textId="301BADDA" w:rsidR="001A57B8" w:rsidRDefault="001A57B8">
          <w:pPr>
            <w:pStyle w:val="Sisluet2"/>
            <w:tabs>
              <w:tab w:val="right" w:leader="dot" w:pos="9628"/>
            </w:tabs>
            <w:rPr>
              <w:rFonts w:asciiTheme="minorHAnsi" w:eastAsiaTheme="minorEastAsia" w:hAnsiTheme="minorHAnsi" w:cstheme="minorBidi"/>
              <w:noProof/>
              <w:kern w:val="0"/>
              <w:sz w:val="22"/>
              <w:szCs w:val="22"/>
              <w:lang w:eastAsia="fi-FI" w:bidi="ar-SA"/>
            </w:rPr>
          </w:pPr>
          <w:hyperlink w:anchor="_Toc56445145" w:history="1">
            <w:r w:rsidRPr="00C07CAE">
              <w:rPr>
                <w:rStyle w:val="Hyperlinkki"/>
                <w:noProof/>
              </w:rPr>
              <w:t>5</w:t>
            </w:r>
            <w:r>
              <w:rPr>
                <w:rFonts w:asciiTheme="minorHAnsi" w:eastAsiaTheme="minorEastAsia" w:hAnsiTheme="minorHAnsi" w:cstheme="minorBidi"/>
                <w:noProof/>
                <w:kern w:val="0"/>
                <w:sz w:val="22"/>
                <w:szCs w:val="22"/>
                <w:lang w:eastAsia="fi-FI" w:bidi="ar-SA"/>
              </w:rPr>
              <w:tab/>
            </w:r>
            <w:r w:rsidRPr="00C07CAE">
              <w:rPr>
                <w:rStyle w:val="Hyperlinkki"/>
                <w:noProof/>
              </w:rPr>
              <w:t>Valmennus</w:t>
            </w:r>
            <w:r>
              <w:rPr>
                <w:noProof/>
              </w:rPr>
              <w:tab/>
            </w:r>
            <w:r>
              <w:rPr>
                <w:noProof/>
              </w:rPr>
              <w:fldChar w:fldCharType="begin"/>
            </w:r>
            <w:r>
              <w:rPr>
                <w:noProof/>
              </w:rPr>
              <w:instrText xml:space="preserve"> PAGEREF _Toc56445145 \h </w:instrText>
            </w:r>
            <w:r>
              <w:rPr>
                <w:noProof/>
              </w:rPr>
            </w:r>
            <w:r>
              <w:rPr>
                <w:noProof/>
              </w:rPr>
              <w:fldChar w:fldCharType="separate"/>
            </w:r>
            <w:r>
              <w:rPr>
                <w:noProof/>
              </w:rPr>
              <w:t>39</w:t>
            </w:r>
            <w:r>
              <w:rPr>
                <w:noProof/>
              </w:rPr>
              <w:fldChar w:fldCharType="end"/>
            </w:r>
          </w:hyperlink>
        </w:p>
        <w:p w14:paraId="2AF86648" w14:textId="0A1CFB21" w:rsidR="001A57B8" w:rsidRDefault="001A57B8">
          <w:pPr>
            <w:pStyle w:val="Sisluet2"/>
            <w:tabs>
              <w:tab w:val="right" w:leader="dot" w:pos="9628"/>
            </w:tabs>
            <w:rPr>
              <w:rFonts w:asciiTheme="minorHAnsi" w:eastAsiaTheme="minorEastAsia" w:hAnsiTheme="minorHAnsi" w:cstheme="minorBidi"/>
              <w:noProof/>
              <w:kern w:val="0"/>
              <w:sz w:val="22"/>
              <w:szCs w:val="22"/>
              <w:lang w:eastAsia="fi-FI" w:bidi="ar-SA"/>
            </w:rPr>
          </w:pPr>
          <w:hyperlink w:anchor="_Toc56445146" w:history="1">
            <w:r w:rsidRPr="00C07CAE">
              <w:rPr>
                <w:rStyle w:val="Hyperlinkki"/>
                <w:noProof/>
              </w:rPr>
              <w:t>6</w:t>
            </w:r>
            <w:r>
              <w:rPr>
                <w:rFonts w:asciiTheme="minorHAnsi" w:eastAsiaTheme="minorEastAsia" w:hAnsiTheme="minorHAnsi" w:cstheme="minorBidi"/>
                <w:noProof/>
                <w:kern w:val="0"/>
                <w:sz w:val="22"/>
                <w:szCs w:val="22"/>
                <w:lang w:eastAsia="fi-FI" w:bidi="ar-SA"/>
              </w:rPr>
              <w:tab/>
            </w:r>
            <w:r w:rsidRPr="00C07CAE">
              <w:rPr>
                <w:rStyle w:val="Hyperlinkki"/>
                <w:noProof/>
              </w:rPr>
              <w:t>Henkilön rooleja jatkuvassa oppimisessa</w:t>
            </w:r>
            <w:r>
              <w:rPr>
                <w:noProof/>
              </w:rPr>
              <w:tab/>
            </w:r>
            <w:r>
              <w:rPr>
                <w:noProof/>
              </w:rPr>
              <w:fldChar w:fldCharType="begin"/>
            </w:r>
            <w:r>
              <w:rPr>
                <w:noProof/>
              </w:rPr>
              <w:instrText xml:space="preserve"> PAGEREF _Toc56445146 \h </w:instrText>
            </w:r>
            <w:r>
              <w:rPr>
                <w:noProof/>
              </w:rPr>
            </w:r>
            <w:r>
              <w:rPr>
                <w:noProof/>
              </w:rPr>
              <w:fldChar w:fldCharType="separate"/>
            </w:r>
            <w:r>
              <w:rPr>
                <w:noProof/>
              </w:rPr>
              <w:t>42</w:t>
            </w:r>
            <w:r>
              <w:rPr>
                <w:noProof/>
              </w:rPr>
              <w:fldChar w:fldCharType="end"/>
            </w:r>
          </w:hyperlink>
        </w:p>
        <w:p w14:paraId="16789D05" w14:textId="21286847" w:rsidR="001A57B8" w:rsidRDefault="001A57B8">
          <w:pPr>
            <w:pStyle w:val="Sisluet2"/>
            <w:tabs>
              <w:tab w:val="right" w:leader="dot" w:pos="9628"/>
            </w:tabs>
            <w:rPr>
              <w:rFonts w:asciiTheme="minorHAnsi" w:eastAsiaTheme="minorEastAsia" w:hAnsiTheme="minorHAnsi" w:cstheme="minorBidi"/>
              <w:noProof/>
              <w:kern w:val="0"/>
              <w:sz w:val="22"/>
              <w:szCs w:val="22"/>
              <w:lang w:eastAsia="fi-FI" w:bidi="ar-SA"/>
            </w:rPr>
          </w:pPr>
          <w:hyperlink w:anchor="_Toc56445147" w:history="1">
            <w:r w:rsidRPr="00C07CAE">
              <w:rPr>
                <w:rStyle w:val="Hyperlinkki"/>
                <w:noProof/>
              </w:rPr>
              <w:t>7</w:t>
            </w:r>
            <w:r>
              <w:rPr>
                <w:rFonts w:asciiTheme="minorHAnsi" w:eastAsiaTheme="minorEastAsia" w:hAnsiTheme="minorHAnsi" w:cstheme="minorBidi"/>
                <w:noProof/>
                <w:kern w:val="0"/>
                <w:sz w:val="22"/>
                <w:szCs w:val="22"/>
                <w:lang w:eastAsia="fi-FI" w:bidi="ar-SA"/>
              </w:rPr>
              <w:tab/>
            </w:r>
            <w:r w:rsidRPr="00C07CAE">
              <w:rPr>
                <w:rStyle w:val="Hyperlinkki"/>
                <w:noProof/>
              </w:rPr>
              <w:t>Oppiminen</w:t>
            </w:r>
            <w:r>
              <w:rPr>
                <w:noProof/>
              </w:rPr>
              <w:tab/>
            </w:r>
            <w:r>
              <w:rPr>
                <w:noProof/>
              </w:rPr>
              <w:fldChar w:fldCharType="begin"/>
            </w:r>
            <w:r>
              <w:rPr>
                <w:noProof/>
              </w:rPr>
              <w:instrText xml:space="preserve"> PAGEREF _Toc56445147 \h </w:instrText>
            </w:r>
            <w:r>
              <w:rPr>
                <w:noProof/>
              </w:rPr>
            </w:r>
            <w:r>
              <w:rPr>
                <w:noProof/>
              </w:rPr>
              <w:fldChar w:fldCharType="separate"/>
            </w:r>
            <w:r>
              <w:rPr>
                <w:noProof/>
              </w:rPr>
              <w:t>44</w:t>
            </w:r>
            <w:r>
              <w:rPr>
                <w:noProof/>
              </w:rPr>
              <w:fldChar w:fldCharType="end"/>
            </w:r>
          </w:hyperlink>
        </w:p>
        <w:p w14:paraId="2C2C7985" w14:textId="36E8686C" w:rsidR="001A57B8" w:rsidRDefault="001A57B8">
          <w:pPr>
            <w:pStyle w:val="Sisluet2"/>
            <w:tabs>
              <w:tab w:val="right" w:leader="dot" w:pos="9628"/>
            </w:tabs>
            <w:rPr>
              <w:rFonts w:asciiTheme="minorHAnsi" w:eastAsiaTheme="minorEastAsia" w:hAnsiTheme="minorHAnsi" w:cstheme="minorBidi"/>
              <w:noProof/>
              <w:kern w:val="0"/>
              <w:sz w:val="22"/>
              <w:szCs w:val="22"/>
              <w:lang w:eastAsia="fi-FI" w:bidi="ar-SA"/>
            </w:rPr>
          </w:pPr>
          <w:hyperlink w:anchor="_Toc56445148" w:history="1">
            <w:r w:rsidRPr="00C07CAE">
              <w:rPr>
                <w:rStyle w:val="Hyperlinkki"/>
                <w:noProof/>
              </w:rPr>
              <w:t>8</w:t>
            </w:r>
            <w:r>
              <w:rPr>
                <w:rFonts w:asciiTheme="minorHAnsi" w:eastAsiaTheme="minorEastAsia" w:hAnsiTheme="minorHAnsi" w:cstheme="minorBidi"/>
                <w:noProof/>
                <w:kern w:val="0"/>
                <w:sz w:val="22"/>
                <w:szCs w:val="22"/>
                <w:lang w:eastAsia="fi-FI" w:bidi="ar-SA"/>
              </w:rPr>
              <w:tab/>
            </w:r>
            <w:r w:rsidRPr="00C07CAE">
              <w:rPr>
                <w:rStyle w:val="Hyperlinkki"/>
                <w:noProof/>
              </w:rPr>
              <w:t>Osaaminen</w:t>
            </w:r>
            <w:r>
              <w:rPr>
                <w:noProof/>
              </w:rPr>
              <w:tab/>
            </w:r>
            <w:r>
              <w:rPr>
                <w:noProof/>
              </w:rPr>
              <w:fldChar w:fldCharType="begin"/>
            </w:r>
            <w:r>
              <w:rPr>
                <w:noProof/>
              </w:rPr>
              <w:instrText xml:space="preserve"> PAGEREF _Toc56445148 \h </w:instrText>
            </w:r>
            <w:r>
              <w:rPr>
                <w:noProof/>
              </w:rPr>
            </w:r>
            <w:r>
              <w:rPr>
                <w:noProof/>
              </w:rPr>
              <w:fldChar w:fldCharType="separate"/>
            </w:r>
            <w:r>
              <w:rPr>
                <w:noProof/>
              </w:rPr>
              <w:t>48</w:t>
            </w:r>
            <w:r>
              <w:rPr>
                <w:noProof/>
              </w:rPr>
              <w:fldChar w:fldCharType="end"/>
            </w:r>
          </w:hyperlink>
        </w:p>
        <w:p w14:paraId="413EBFB4" w14:textId="7FD2B80E" w:rsidR="001A57B8" w:rsidRDefault="001A57B8">
          <w:pPr>
            <w:pStyle w:val="Sisluet2"/>
            <w:tabs>
              <w:tab w:val="right" w:leader="dot" w:pos="9628"/>
            </w:tabs>
            <w:rPr>
              <w:rFonts w:asciiTheme="minorHAnsi" w:eastAsiaTheme="minorEastAsia" w:hAnsiTheme="minorHAnsi" w:cstheme="minorBidi"/>
              <w:noProof/>
              <w:kern w:val="0"/>
              <w:sz w:val="22"/>
              <w:szCs w:val="22"/>
              <w:lang w:eastAsia="fi-FI" w:bidi="ar-SA"/>
            </w:rPr>
          </w:pPr>
          <w:hyperlink w:anchor="_Toc56445149" w:history="1">
            <w:r w:rsidRPr="00C07CAE">
              <w:rPr>
                <w:rStyle w:val="Hyperlinkki"/>
                <w:noProof/>
              </w:rPr>
              <w:t>9</w:t>
            </w:r>
            <w:r>
              <w:rPr>
                <w:rFonts w:asciiTheme="minorHAnsi" w:eastAsiaTheme="minorEastAsia" w:hAnsiTheme="minorHAnsi" w:cstheme="minorBidi"/>
                <w:noProof/>
                <w:kern w:val="0"/>
                <w:sz w:val="22"/>
                <w:szCs w:val="22"/>
                <w:lang w:eastAsia="fi-FI" w:bidi="ar-SA"/>
              </w:rPr>
              <w:tab/>
            </w:r>
            <w:r w:rsidRPr="00C07CAE">
              <w:rPr>
                <w:rStyle w:val="Hyperlinkki"/>
                <w:noProof/>
              </w:rPr>
              <w:t>Luokitteluja</w:t>
            </w:r>
            <w:r>
              <w:rPr>
                <w:noProof/>
              </w:rPr>
              <w:tab/>
            </w:r>
            <w:r>
              <w:rPr>
                <w:noProof/>
              </w:rPr>
              <w:fldChar w:fldCharType="begin"/>
            </w:r>
            <w:r>
              <w:rPr>
                <w:noProof/>
              </w:rPr>
              <w:instrText xml:space="preserve"> PAGEREF _Toc56445149 \h </w:instrText>
            </w:r>
            <w:r>
              <w:rPr>
                <w:noProof/>
              </w:rPr>
            </w:r>
            <w:r>
              <w:rPr>
                <w:noProof/>
              </w:rPr>
              <w:fldChar w:fldCharType="separate"/>
            </w:r>
            <w:r>
              <w:rPr>
                <w:noProof/>
              </w:rPr>
              <w:t>49</w:t>
            </w:r>
            <w:r>
              <w:rPr>
                <w:noProof/>
              </w:rPr>
              <w:fldChar w:fldCharType="end"/>
            </w:r>
          </w:hyperlink>
        </w:p>
        <w:p w14:paraId="1F4D34CF" w14:textId="6B87A60E" w:rsidR="001A57B8" w:rsidRDefault="001A57B8">
          <w:pPr>
            <w:pStyle w:val="Sisluet2"/>
            <w:tabs>
              <w:tab w:val="right" w:leader="dot" w:pos="9628"/>
            </w:tabs>
            <w:rPr>
              <w:rFonts w:asciiTheme="minorHAnsi" w:eastAsiaTheme="minorEastAsia" w:hAnsiTheme="minorHAnsi" w:cstheme="minorBidi"/>
              <w:noProof/>
              <w:kern w:val="0"/>
              <w:sz w:val="22"/>
              <w:szCs w:val="22"/>
              <w:lang w:eastAsia="fi-FI" w:bidi="ar-SA"/>
            </w:rPr>
          </w:pPr>
          <w:hyperlink w:anchor="_Toc56445150" w:history="1">
            <w:r w:rsidRPr="00C07CAE">
              <w:rPr>
                <w:rStyle w:val="Hyperlinkki"/>
                <w:noProof/>
              </w:rPr>
              <w:t>10</w:t>
            </w:r>
            <w:r>
              <w:rPr>
                <w:rFonts w:asciiTheme="minorHAnsi" w:eastAsiaTheme="minorEastAsia" w:hAnsiTheme="minorHAnsi" w:cstheme="minorBidi"/>
                <w:noProof/>
                <w:kern w:val="0"/>
                <w:sz w:val="22"/>
                <w:szCs w:val="22"/>
                <w:lang w:eastAsia="fi-FI" w:bidi="ar-SA"/>
              </w:rPr>
              <w:tab/>
            </w:r>
            <w:r w:rsidRPr="00C07CAE">
              <w:rPr>
                <w:rStyle w:val="Hyperlinkki"/>
                <w:noProof/>
              </w:rPr>
              <w:t>Todistus</w:t>
            </w:r>
            <w:r>
              <w:rPr>
                <w:noProof/>
              </w:rPr>
              <w:tab/>
            </w:r>
            <w:r>
              <w:rPr>
                <w:noProof/>
              </w:rPr>
              <w:fldChar w:fldCharType="begin"/>
            </w:r>
            <w:r>
              <w:rPr>
                <w:noProof/>
              </w:rPr>
              <w:instrText xml:space="preserve"> PAGEREF _Toc56445150 \h </w:instrText>
            </w:r>
            <w:r>
              <w:rPr>
                <w:noProof/>
              </w:rPr>
            </w:r>
            <w:r>
              <w:rPr>
                <w:noProof/>
              </w:rPr>
              <w:fldChar w:fldCharType="separate"/>
            </w:r>
            <w:r>
              <w:rPr>
                <w:noProof/>
              </w:rPr>
              <w:t>51</w:t>
            </w:r>
            <w:r>
              <w:rPr>
                <w:noProof/>
              </w:rPr>
              <w:fldChar w:fldCharType="end"/>
            </w:r>
          </w:hyperlink>
        </w:p>
        <w:p w14:paraId="6FEFA98F" w14:textId="1F0D14CE" w:rsidR="001A57B8" w:rsidRDefault="001A57B8">
          <w:pPr>
            <w:pStyle w:val="Sisluet2"/>
            <w:tabs>
              <w:tab w:val="right" w:leader="dot" w:pos="9628"/>
            </w:tabs>
            <w:rPr>
              <w:rFonts w:asciiTheme="minorHAnsi" w:eastAsiaTheme="minorEastAsia" w:hAnsiTheme="minorHAnsi" w:cstheme="minorBidi"/>
              <w:noProof/>
              <w:kern w:val="0"/>
              <w:sz w:val="22"/>
              <w:szCs w:val="22"/>
              <w:lang w:eastAsia="fi-FI" w:bidi="ar-SA"/>
            </w:rPr>
          </w:pPr>
          <w:hyperlink w:anchor="_Toc56445151" w:history="1">
            <w:r w:rsidRPr="00C07CAE">
              <w:rPr>
                <w:rStyle w:val="Hyperlinkki"/>
                <w:noProof/>
              </w:rPr>
              <w:t>11</w:t>
            </w:r>
            <w:r>
              <w:rPr>
                <w:rFonts w:asciiTheme="minorHAnsi" w:eastAsiaTheme="minorEastAsia" w:hAnsiTheme="minorHAnsi" w:cstheme="minorBidi"/>
                <w:noProof/>
                <w:kern w:val="0"/>
                <w:sz w:val="22"/>
                <w:szCs w:val="22"/>
                <w:lang w:eastAsia="fi-FI" w:bidi="ar-SA"/>
              </w:rPr>
              <w:tab/>
            </w:r>
            <w:r w:rsidRPr="00C07CAE">
              <w:rPr>
                <w:rStyle w:val="Hyperlinkki"/>
                <w:noProof/>
              </w:rPr>
              <w:t>Pätevyys ja kelpoisuus</w:t>
            </w:r>
            <w:r>
              <w:rPr>
                <w:noProof/>
              </w:rPr>
              <w:tab/>
            </w:r>
            <w:r>
              <w:rPr>
                <w:noProof/>
              </w:rPr>
              <w:fldChar w:fldCharType="begin"/>
            </w:r>
            <w:r>
              <w:rPr>
                <w:noProof/>
              </w:rPr>
              <w:instrText xml:space="preserve"> PAGEREF _Toc56445151 \h </w:instrText>
            </w:r>
            <w:r>
              <w:rPr>
                <w:noProof/>
              </w:rPr>
            </w:r>
            <w:r>
              <w:rPr>
                <w:noProof/>
              </w:rPr>
              <w:fldChar w:fldCharType="separate"/>
            </w:r>
            <w:r>
              <w:rPr>
                <w:noProof/>
              </w:rPr>
              <w:t>53</w:t>
            </w:r>
            <w:r>
              <w:rPr>
                <w:noProof/>
              </w:rPr>
              <w:fldChar w:fldCharType="end"/>
            </w:r>
          </w:hyperlink>
        </w:p>
        <w:p w14:paraId="5848D446" w14:textId="2BD66394" w:rsidR="001A57B8" w:rsidRDefault="001A57B8">
          <w:pPr>
            <w:pStyle w:val="Sisluet2"/>
            <w:tabs>
              <w:tab w:val="right" w:leader="dot" w:pos="9628"/>
            </w:tabs>
            <w:rPr>
              <w:rFonts w:asciiTheme="minorHAnsi" w:eastAsiaTheme="minorEastAsia" w:hAnsiTheme="minorHAnsi" w:cstheme="minorBidi"/>
              <w:noProof/>
              <w:kern w:val="0"/>
              <w:sz w:val="22"/>
              <w:szCs w:val="22"/>
              <w:lang w:eastAsia="fi-FI" w:bidi="ar-SA"/>
            </w:rPr>
          </w:pPr>
          <w:hyperlink w:anchor="_Toc56445152" w:history="1">
            <w:r w:rsidRPr="00C07CAE">
              <w:rPr>
                <w:rStyle w:val="Hyperlinkki"/>
                <w:noProof/>
              </w:rPr>
              <w:t>12</w:t>
            </w:r>
            <w:r>
              <w:rPr>
                <w:rFonts w:asciiTheme="minorHAnsi" w:eastAsiaTheme="minorEastAsia" w:hAnsiTheme="minorHAnsi" w:cstheme="minorBidi"/>
                <w:noProof/>
                <w:kern w:val="0"/>
                <w:sz w:val="22"/>
                <w:szCs w:val="22"/>
                <w:lang w:eastAsia="fi-FI" w:bidi="ar-SA"/>
              </w:rPr>
              <w:tab/>
            </w:r>
            <w:r w:rsidRPr="00C07CAE">
              <w:rPr>
                <w:rStyle w:val="Hyperlinkki"/>
                <w:noProof/>
              </w:rPr>
              <w:t>Mahdollisesti mukaan otettavia käsitteitä</w:t>
            </w:r>
            <w:r>
              <w:rPr>
                <w:noProof/>
              </w:rPr>
              <w:tab/>
            </w:r>
            <w:r>
              <w:rPr>
                <w:noProof/>
              </w:rPr>
              <w:fldChar w:fldCharType="begin"/>
            </w:r>
            <w:r>
              <w:rPr>
                <w:noProof/>
              </w:rPr>
              <w:instrText xml:space="preserve"> PAGEREF _Toc56445152 \h </w:instrText>
            </w:r>
            <w:r>
              <w:rPr>
                <w:noProof/>
              </w:rPr>
            </w:r>
            <w:r>
              <w:rPr>
                <w:noProof/>
              </w:rPr>
              <w:fldChar w:fldCharType="separate"/>
            </w:r>
            <w:r>
              <w:rPr>
                <w:noProof/>
              </w:rPr>
              <w:t>54</w:t>
            </w:r>
            <w:r>
              <w:rPr>
                <w:noProof/>
              </w:rPr>
              <w:fldChar w:fldCharType="end"/>
            </w:r>
          </w:hyperlink>
        </w:p>
        <w:p w14:paraId="7D046F0C" w14:textId="2E95F2A2" w:rsidR="001A57B8" w:rsidRDefault="001A57B8">
          <w:pPr>
            <w:pStyle w:val="Sisluet3"/>
            <w:tabs>
              <w:tab w:val="left" w:pos="1531"/>
              <w:tab w:val="right" w:leader="dot" w:pos="9628"/>
            </w:tabs>
            <w:rPr>
              <w:rFonts w:asciiTheme="minorHAnsi" w:eastAsiaTheme="minorEastAsia" w:hAnsiTheme="minorHAnsi" w:cstheme="minorBidi"/>
              <w:noProof/>
              <w:kern w:val="0"/>
              <w:sz w:val="22"/>
              <w:szCs w:val="22"/>
              <w:lang w:eastAsia="fi-FI" w:bidi="ar-SA"/>
            </w:rPr>
          </w:pPr>
          <w:hyperlink w:anchor="_Toc56445153" w:history="1">
            <w:r w:rsidRPr="00C07CAE">
              <w:rPr>
                <w:rStyle w:val="Hyperlinkki"/>
                <w:noProof/>
              </w:rPr>
              <w:t>12.1</w:t>
            </w:r>
            <w:r>
              <w:rPr>
                <w:rFonts w:asciiTheme="minorHAnsi" w:eastAsiaTheme="minorEastAsia" w:hAnsiTheme="minorHAnsi" w:cstheme="minorBidi"/>
                <w:noProof/>
                <w:kern w:val="0"/>
                <w:sz w:val="22"/>
                <w:szCs w:val="22"/>
                <w:lang w:eastAsia="fi-FI" w:bidi="ar-SA"/>
              </w:rPr>
              <w:tab/>
            </w:r>
            <w:r w:rsidRPr="00C07CAE">
              <w:rPr>
                <w:rStyle w:val="Hyperlinkki"/>
                <w:noProof/>
              </w:rPr>
              <w:t>Ammatti</w:t>
            </w:r>
            <w:r>
              <w:rPr>
                <w:noProof/>
              </w:rPr>
              <w:tab/>
            </w:r>
            <w:r>
              <w:rPr>
                <w:noProof/>
              </w:rPr>
              <w:tab/>
            </w:r>
            <w:r>
              <w:rPr>
                <w:noProof/>
              </w:rPr>
              <w:fldChar w:fldCharType="begin"/>
            </w:r>
            <w:r>
              <w:rPr>
                <w:noProof/>
              </w:rPr>
              <w:instrText xml:space="preserve"> PAGEREF _Toc56445153 \h </w:instrText>
            </w:r>
            <w:r>
              <w:rPr>
                <w:noProof/>
              </w:rPr>
            </w:r>
            <w:r>
              <w:rPr>
                <w:noProof/>
              </w:rPr>
              <w:fldChar w:fldCharType="separate"/>
            </w:r>
            <w:r>
              <w:rPr>
                <w:noProof/>
              </w:rPr>
              <w:t>54</w:t>
            </w:r>
            <w:r>
              <w:rPr>
                <w:noProof/>
              </w:rPr>
              <w:fldChar w:fldCharType="end"/>
            </w:r>
          </w:hyperlink>
        </w:p>
        <w:p w14:paraId="2E251599" w14:textId="4989EA9F" w:rsidR="001A57B8" w:rsidRDefault="001A57B8">
          <w:pPr>
            <w:pStyle w:val="Sisluet3"/>
            <w:tabs>
              <w:tab w:val="left" w:pos="1531"/>
              <w:tab w:val="right" w:leader="dot" w:pos="9628"/>
            </w:tabs>
            <w:rPr>
              <w:rFonts w:asciiTheme="minorHAnsi" w:eastAsiaTheme="minorEastAsia" w:hAnsiTheme="minorHAnsi" w:cstheme="minorBidi"/>
              <w:noProof/>
              <w:kern w:val="0"/>
              <w:sz w:val="22"/>
              <w:szCs w:val="22"/>
              <w:lang w:eastAsia="fi-FI" w:bidi="ar-SA"/>
            </w:rPr>
          </w:pPr>
          <w:hyperlink w:anchor="_Toc56445154" w:history="1">
            <w:r w:rsidRPr="00C07CAE">
              <w:rPr>
                <w:rStyle w:val="Hyperlinkki"/>
                <w:noProof/>
              </w:rPr>
              <w:t>12.2</w:t>
            </w:r>
            <w:r>
              <w:rPr>
                <w:rFonts w:asciiTheme="minorHAnsi" w:eastAsiaTheme="minorEastAsia" w:hAnsiTheme="minorHAnsi" w:cstheme="minorBidi"/>
                <w:noProof/>
                <w:kern w:val="0"/>
                <w:sz w:val="22"/>
                <w:szCs w:val="22"/>
                <w:lang w:eastAsia="fi-FI" w:bidi="ar-SA"/>
              </w:rPr>
              <w:tab/>
            </w:r>
            <w:r w:rsidRPr="00C07CAE">
              <w:rPr>
                <w:rStyle w:val="Hyperlinkki"/>
                <w:noProof/>
              </w:rPr>
              <w:t>Työ</w:t>
            </w:r>
            <w:r>
              <w:rPr>
                <w:noProof/>
              </w:rPr>
              <w:tab/>
            </w:r>
            <w:r>
              <w:rPr>
                <w:noProof/>
              </w:rPr>
              <w:tab/>
            </w:r>
            <w:r>
              <w:rPr>
                <w:noProof/>
              </w:rPr>
              <w:fldChar w:fldCharType="begin"/>
            </w:r>
            <w:r>
              <w:rPr>
                <w:noProof/>
              </w:rPr>
              <w:instrText xml:space="preserve"> PAGEREF _Toc56445154 \h </w:instrText>
            </w:r>
            <w:r>
              <w:rPr>
                <w:noProof/>
              </w:rPr>
            </w:r>
            <w:r>
              <w:rPr>
                <w:noProof/>
              </w:rPr>
              <w:fldChar w:fldCharType="separate"/>
            </w:r>
            <w:r>
              <w:rPr>
                <w:noProof/>
              </w:rPr>
              <w:t>54</w:t>
            </w:r>
            <w:r>
              <w:rPr>
                <w:noProof/>
              </w:rPr>
              <w:fldChar w:fldCharType="end"/>
            </w:r>
          </w:hyperlink>
        </w:p>
        <w:p w14:paraId="5FBA5A55" w14:textId="4AFAB153" w:rsidR="001A57B8" w:rsidRDefault="001A57B8">
          <w:pPr>
            <w:pStyle w:val="Sisluet3"/>
            <w:tabs>
              <w:tab w:val="left" w:pos="1531"/>
              <w:tab w:val="right" w:leader="dot" w:pos="9628"/>
            </w:tabs>
            <w:rPr>
              <w:rFonts w:asciiTheme="minorHAnsi" w:eastAsiaTheme="minorEastAsia" w:hAnsiTheme="minorHAnsi" w:cstheme="minorBidi"/>
              <w:noProof/>
              <w:kern w:val="0"/>
              <w:sz w:val="22"/>
              <w:szCs w:val="22"/>
              <w:lang w:eastAsia="fi-FI" w:bidi="ar-SA"/>
            </w:rPr>
          </w:pPr>
          <w:hyperlink w:anchor="_Toc56445155" w:history="1">
            <w:r w:rsidRPr="00C07CAE">
              <w:rPr>
                <w:rStyle w:val="Hyperlinkki"/>
                <w:noProof/>
              </w:rPr>
              <w:t>12.3</w:t>
            </w:r>
            <w:r>
              <w:rPr>
                <w:rFonts w:asciiTheme="minorHAnsi" w:eastAsiaTheme="minorEastAsia" w:hAnsiTheme="minorHAnsi" w:cstheme="minorBidi"/>
                <w:noProof/>
                <w:kern w:val="0"/>
                <w:sz w:val="22"/>
                <w:szCs w:val="22"/>
                <w:lang w:eastAsia="fi-FI" w:bidi="ar-SA"/>
              </w:rPr>
              <w:tab/>
            </w:r>
            <w:r w:rsidRPr="00C07CAE">
              <w:rPr>
                <w:rStyle w:val="Hyperlinkki"/>
                <w:noProof/>
              </w:rPr>
              <w:t>Todistus</w:t>
            </w:r>
            <w:r>
              <w:rPr>
                <w:noProof/>
              </w:rPr>
              <w:tab/>
            </w:r>
            <w:r>
              <w:rPr>
                <w:noProof/>
              </w:rPr>
              <w:tab/>
            </w:r>
            <w:r>
              <w:rPr>
                <w:noProof/>
              </w:rPr>
              <w:fldChar w:fldCharType="begin"/>
            </w:r>
            <w:r>
              <w:rPr>
                <w:noProof/>
              </w:rPr>
              <w:instrText xml:space="preserve"> PAGEREF _Toc56445155 \h </w:instrText>
            </w:r>
            <w:r>
              <w:rPr>
                <w:noProof/>
              </w:rPr>
            </w:r>
            <w:r>
              <w:rPr>
                <w:noProof/>
              </w:rPr>
              <w:fldChar w:fldCharType="separate"/>
            </w:r>
            <w:r>
              <w:rPr>
                <w:noProof/>
              </w:rPr>
              <w:t>56</w:t>
            </w:r>
            <w:r>
              <w:rPr>
                <w:noProof/>
              </w:rPr>
              <w:fldChar w:fldCharType="end"/>
            </w:r>
          </w:hyperlink>
        </w:p>
        <w:p w14:paraId="0B286139" w14:textId="75015ACA" w:rsidR="001A57B8" w:rsidRDefault="001A57B8">
          <w:pPr>
            <w:pStyle w:val="Sisluet3"/>
            <w:tabs>
              <w:tab w:val="left" w:pos="1531"/>
              <w:tab w:val="right" w:leader="dot" w:pos="9628"/>
            </w:tabs>
            <w:rPr>
              <w:rFonts w:asciiTheme="minorHAnsi" w:eastAsiaTheme="minorEastAsia" w:hAnsiTheme="minorHAnsi" w:cstheme="minorBidi"/>
              <w:noProof/>
              <w:kern w:val="0"/>
              <w:sz w:val="22"/>
              <w:szCs w:val="22"/>
              <w:lang w:eastAsia="fi-FI" w:bidi="ar-SA"/>
            </w:rPr>
          </w:pPr>
          <w:hyperlink w:anchor="_Toc56445156" w:history="1">
            <w:r w:rsidRPr="00C07CAE">
              <w:rPr>
                <w:rStyle w:val="Hyperlinkki"/>
                <w:noProof/>
              </w:rPr>
              <w:t>12.4</w:t>
            </w:r>
            <w:r>
              <w:rPr>
                <w:rFonts w:asciiTheme="minorHAnsi" w:eastAsiaTheme="minorEastAsia" w:hAnsiTheme="minorHAnsi" w:cstheme="minorBidi"/>
                <w:noProof/>
                <w:kern w:val="0"/>
                <w:sz w:val="22"/>
                <w:szCs w:val="22"/>
                <w:lang w:eastAsia="fi-FI" w:bidi="ar-SA"/>
              </w:rPr>
              <w:tab/>
            </w:r>
            <w:r w:rsidRPr="00C07CAE">
              <w:rPr>
                <w:rStyle w:val="Hyperlinkki"/>
                <w:noProof/>
              </w:rPr>
              <w:t>Oppiminen</w:t>
            </w:r>
            <w:r>
              <w:rPr>
                <w:noProof/>
              </w:rPr>
              <w:tab/>
            </w:r>
            <w:r>
              <w:rPr>
                <w:noProof/>
              </w:rPr>
              <w:fldChar w:fldCharType="begin"/>
            </w:r>
            <w:r>
              <w:rPr>
                <w:noProof/>
              </w:rPr>
              <w:instrText xml:space="preserve"> PAGEREF _Toc56445156 \h </w:instrText>
            </w:r>
            <w:r>
              <w:rPr>
                <w:noProof/>
              </w:rPr>
            </w:r>
            <w:r>
              <w:rPr>
                <w:noProof/>
              </w:rPr>
              <w:fldChar w:fldCharType="separate"/>
            </w:r>
            <w:r>
              <w:rPr>
                <w:noProof/>
              </w:rPr>
              <w:t>57</w:t>
            </w:r>
            <w:r>
              <w:rPr>
                <w:noProof/>
              </w:rPr>
              <w:fldChar w:fldCharType="end"/>
            </w:r>
          </w:hyperlink>
        </w:p>
        <w:p w14:paraId="2726823A" w14:textId="3C452916" w:rsidR="001A57B8" w:rsidRDefault="001A57B8">
          <w:pPr>
            <w:pStyle w:val="Sisluet3"/>
            <w:tabs>
              <w:tab w:val="left" w:pos="1531"/>
              <w:tab w:val="right" w:leader="dot" w:pos="9628"/>
            </w:tabs>
            <w:rPr>
              <w:rFonts w:asciiTheme="minorHAnsi" w:eastAsiaTheme="minorEastAsia" w:hAnsiTheme="minorHAnsi" w:cstheme="minorBidi"/>
              <w:noProof/>
              <w:kern w:val="0"/>
              <w:sz w:val="22"/>
              <w:szCs w:val="22"/>
              <w:lang w:eastAsia="fi-FI" w:bidi="ar-SA"/>
            </w:rPr>
          </w:pPr>
          <w:hyperlink w:anchor="_Toc56445157" w:history="1">
            <w:r w:rsidRPr="00C07CAE">
              <w:rPr>
                <w:rStyle w:val="Hyperlinkki"/>
                <w:noProof/>
              </w:rPr>
              <w:t>12.5</w:t>
            </w:r>
            <w:r>
              <w:rPr>
                <w:rFonts w:asciiTheme="minorHAnsi" w:eastAsiaTheme="minorEastAsia" w:hAnsiTheme="minorHAnsi" w:cstheme="minorBidi"/>
                <w:noProof/>
                <w:kern w:val="0"/>
                <w:sz w:val="22"/>
                <w:szCs w:val="22"/>
                <w:lang w:eastAsia="fi-FI" w:bidi="ar-SA"/>
              </w:rPr>
              <w:tab/>
            </w:r>
            <w:r w:rsidRPr="00C07CAE">
              <w:rPr>
                <w:rStyle w:val="Hyperlinkki"/>
                <w:noProof/>
              </w:rPr>
              <w:t>Osaaminen</w:t>
            </w:r>
            <w:r>
              <w:rPr>
                <w:noProof/>
              </w:rPr>
              <w:tab/>
            </w:r>
            <w:r>
              <w:rPr>
                <w:noProof/>
              </w:rPr>
              <w:fldChar w:fldCharType="begin"/>
            </w:r>
            <w:r>
              <w:rPr>
                <w:noProof/>
              </w:rPr>
              <w:instrText xml:space="preserve"> PAGEREF _Toc56445157 \h </w:instrText>
            </w:r>
            <w:r>
              <w:rPr>
                <w:noProof/>
              </w:rPr>
            </w:r>
            <w:r>
              <w:rPr>
                <w:noProof/>
              </w:rPr>
              <w:fldChar w:fldCharType="separate"/>
            </w:r>
            <w:r>
              <w:rPr>
                <w:noProof/>
              </w:rPr>
              <w:t>58</w:t>
            </w:r>
            <w:r>
              <w:rPr>
                <w:noProof/>
              </w:rPr>
              <w:fldChar w:fldCharType="end"/>
            </w:r>
          </w:hyperlink>
        </w:p>
        <w:p w14:paraId="0B5EBF98" w14:textId="0E7195A5" w:rsidR="001A57B8" w:rsidRDefault="001A57B8">
          <w:pPr>
            <w:pStyle w:val="Sisluet3"/>
            <w:tabs>
              <w:tab w:val="left" w:pos="1531"/>
              <w:tab w:val="right" w:leader="dot" w:pos="9628"/>
            </w:tabs>
            <w:rPr>
              <w:rFonts w:asciiTheme="minorHAnsi" w:eastAsiaTheme="minorEastAsia" w:hAnsiTheme="minorHAnsi" w:cstheme="minorBidi"/>
              <w:noProof/>
              <w:kern w:val="0"/>
              <w:sz w:val="22"/>
              <w:szCs w:val="22"/>
              <w:lang w:eastAsia="fi-FI" w:bidi="ar-SA"/>
            </w:rPr>
          </w:pPr>
          <w:hyperlink w:anchor="_Toc56445158" w:history="1">
            <w:r w:rsidRPr="00C07CAE">
              <w:rPr>
                <w:rStyle w:val="Hyperlinkki"/>
                <w:noProof/>
              </w:rPr>
              <w:t>12.6</w:t>
            </w:r>
            <w:r>
              <w:rPr>
                <w:rFonts w:asciiTheme="minorHAnsi" w:eastAsiaTheme="minorEastAsia" w:hAnsiTheme="minorHAnsi" w:cstheme="minorBidi"/>
                <w:noProof/>
                <w:kern w:val="0"/>
                <w:sz w:val="22"/>
                <w:szCs w:val="22"/>
                <w:lang w:eastAsia="fi-FI" w:bidi="ar-SA"/>
              </w:rPr>
              <w:tab/>
            </w:r>
            <w:r w:rsidRPr="00C07CAE">
              <w:rPr>
                <w:rStyle w:val="Hyperlinkki"/>
                <w:noProof/>
              </w:rPr>
              <w:t>Palvelut</w:t>
            </w:r>
            <w:r>
              <w:rPr>
                <w:noProof/>
              </w:rPr>
              <w:tab/>
            </w:r>
            <w:r>
              <w:rPr>
                <w:noProof/>
              </w:rPr>
              <w:tab/>
            </w:r>
            <w:r>
              <w:rPr>
                <w:noProof/>
              </w:rPr>
              <w:fldChar w:fldCharType="begin"/>
            </w:r>
            <w:r>
              <w:rPr>
                <w:noProof/>
              </w:rPr>
              <w:instrText xml:space="preserve"> PAGEREF _Toc56445158 \h </w:instrText>
            </w:r>
            <w:r>
              <w:rPr>
                <w:noProof/>
              </w:rPr>
            </w:r>
            <w:r>
              <w:rPr>
                <w:noProof/>
              </w:rPr>
              <w:fldChar w:fldCharType="separate"/>
            </w:r>
            <w:r>
              <w:rPr>
                <w:noProof/>
              </w:rPr>
              <w:t>59</w:t>
            </w:r>
            <w:r>
              <w:rPr>
                <w:noProof/>
              </w:rPr>
              <w:fldChar w:fldCharType="end"/>
            </w:r>
          </w:hyperlink>
        </w:p>
        <w:p w14:paraId="4CE8D97F" w14:textId="4CE1421C" w:rsidR="001A57B8" w:rsidRDefault="001A57B8">
          <w:pPr>
            <w:pStyle w:val="Sisluet3"/>
            <w:tabs>
              <w:tab w:val="left" w:pos="1531"/>
              <w:tab w:val="right" w:leader="dot" w:pos="9628"/>
            </w:tabs>
            <w:rPr>
              <w:rFonts w:asciiTheme="minorHAnsi" w:eastAsiaTheme="minorEastAsia" w:hAnsiTheme="minorHAnsi" w:cstheme="minorBidi"/>
              <w:noProof/>
              <w:kern w:val="0"/>
              <w:sz w:val="22"/>
              <w:szCs w:val="22"/>
              <w:lang w:eastAsia="fi-FI" w:bidi="ar-SA"/>
            </w:rPr>
          </w:pPr>
          <w:hyperlink w:anchor="_Toc56445159" w:history="1">
            <w:r w:rsidRPr="00C07CAE">
              <w:rPr>
                <w:rStyle w:val="Hyperlinkki"/>
                <w:noProof/>
              </w:rPr>
              <w:t>12.7</w:t>
            </w:r>
            <w:r>
              <w:rPr>
                <w:rFonts w:asciiTheme="minorHAnsi" w:eastAsiaTheme="minorEastAsia" w:hAnsiTheme="minorHAnsi" w:cstheme="minorBidi"/>
                <w:noProof/>
                <w:kern w:val="0"/>
                <w:sz w:val="22"/>
                <w:szCs w:val="22"/>
                <w:lang w:eastAsia="fi-FI" w:bidi="ar-SA"/>
              </w:rPr>
              <w:tab/>
            </w:r>
            <w:r w:rsidRPr="00C07CAE">
              <w:rPr>
                <w:rStyle w:val="Hyperlinkki"/>
                <w:noProof/>
              </w:rPr>
              <w:t>Koulutus</w:t>
            </w:r>
            <w:r>
              <w:rPr>
                <w:noProof/>
              </w:rPr>
              <w:tab/>
            </w:r>
            <w:r>
              <w:rPr>
                <w:noProof/>
              </w:rPr>
              <w:fldChar w:fldCharType="begin"/>
            </w:r>
            <w:r>
              <w:rPr>
                <w:noProof/>
              </w:rPr>
              <w:instrText xml:space="preserve"> PAGEREF _Toc56445159 \h </w:instrText>
            </w:r>
            <w:r>
              <w:rPr>
                <w:noProof/>
              </w:rPr>
            </w:r>
            <w:r>
              <w:rPr>
                <w:noProof/>
              </w:rPr>
              <w:fldChar w:fldCharType="separate"/>
            </w:r>
            <w:r>
              <w:rPr>
                <w:noProof/>
              </w:rPr>
              <w:t>60</w:t>
            </w:r>
            <w:r>
              <w:rPr>
                <w:noProof/>
              </w:rPr>
              <w:fldChar w:fldCharType="end"/>
            </w:r>
          </w:hyperlink>
        </w:p>
        <w:p w14:paraId="1BECCE95" w14:textId="3F4B3B3F" w:rsidR="001A57B8" w:rsidRDefault="001A57B8">
          <w:pPr>
            <w:pStyle w:val="Sisluet3"/>
            <w:tabs>
              <w:tab w:val="left" w:pos="1531"/>
              <w:tab w:val="right" w:leader="dot" w:pos="9628"/>
            </w:tabs>
            <w:rPr>
              <w:rFonts w:asciiTheme="minorHAnsi" w:eastAsiaTheme="minorEastAsia" w:hAnsiTheme="minorHAnsi" w:cstheme="minorBidi"/>
              <w:noProof/>
              <w:kern w:val="0"/>
              <w:sz w:val="22"/>
              <w:szCs w:val="22"/>
              <w:lang w:eastAsia="fi-FI" w:bidi="ar-SA"/>
            </w:rPr>
          </w:pPr>
          <w:hyperlink w:anchor="_Toc56445160" w:history="1">
            <w:r w:rsidRPr="00C07CAE">
              <w:rPr>
                <w:rStyle w:val="Hyperlinkki"/>
                <w:noProof/>
              </w:rPr>
              <w:t>12.8</w:t>
            </w:r>
            <w:r>
              <w:rPr>
                <w:rFonts w:asciiTheme="minorHAnsi" w:eastAsiaTheme="minorEastAsia" w:hAnsiTheme="minorHAnsi" w:cstheme="minorBidi"/>
                <w:noProof/>
                <w:kern w:val="0"/>
                <w:sz w:val="22"/>
                <w:szCs w:val="22"/>
                <w:lang w:eastAsia="fi-FI" w:bidi="ar-SA"/>
              </w:rPr>
              <w:tab/>
            </w:r>
            <w:r w:rsidRPr="00C07CAE">
              <w:rPr>
                <w:rStyle w:val="Hyperlinkki"/>
                <w:noProof/>
              </w:rPr>
              <w:t>Opintojen rakenne</w:t>
            </w:r>
            <w:r>
              <w:rPr>
                <w:noProof/>
              </w:rPr>
              <w:tab/>
            </w:r>
            <w:r>
              <w:rPr>
                <w:noProof/>
              </w:rPr>
              <w:fldChar w:fldCharType="begin"/>
            </w:r>
            <w:r>
              <w:rPr>
                <w:noProof/>
              </w:rPr>
              <w:instrText xml:space="preserve"> PAGEREF _Toc56445160 \h </w:instrText>
            </w:r>
            <w:r>
              <w:rPr>
                <w:noProof/>
              </w:rPr>
            </w:r>
            <w:r>
              <w:rPr>
                <w:noProof/>
              </w:rPr>
              <w:fldChar w:fldCharType="separate"/>
            </w:r>
            <w:r>
              <w:rPr>
                <w:noProof/>
              </w:rPr>
              <w:t>61</w:t>
            </w:r>
            <w:r>
              <w:rPr>
                <w:noProof/>
              </w:rPr>
              <w:fldChar w:fldCharType="end"/>
            </w:r>
          </w:hyperlink>
        </w:p>
        <w:p w14:paraId="66BDDDC1" w14:textId="74C54A71" w:rsidR="001A57B8" w:rsidRDefault="001A57B8">
          <w:pPr>
            <w:pStyle w:val="Sisluet3"/>
            <w:tabs>
              <w:tab w:val="left" w:pos="1531"/>
              <w:tab w:val="right" w:leader="dot" w:pos="9628"/>
            </w:tabs>
            <w:rPr>
              <w:rFonts w:asciiTheme="minorHAnsi" w:eastAsiaTheme="minorEastAsia" w:hAnsiTheme="minorHAnsi" w:cstheme="minorBidi"/>
              <w:noProof/>
              <w:kern w:val="0"/>
              <w:sz w:val="22"/>
              <w:szCs w:val="22"/>
              <w:lang w:eastAsia="fi-FI" w:bidi="ar-SA"/>
            </w:rPr>
          </w:pPr>
          <w:hyperlink w:anchor="_Toc56445161" w:history="1">
            <w:r w:rsidRPr="00C07CAE">
              <w:rPr>
                <w:rStyle w:val="Hyperlinkki"/>
                <w:noProof/>
              </w:rPr>
              <w:t>12.9</w:t>
            </w:r>
            <w:r>
              <w:rPr>
                <w:rFonts w:asciiTheme="minorHAnsi" w:eastAsiaTheme="minorEastAsia" w:hAnsiTheme="minorHAnsi" w:cstheme="minorBidi"/>
                <w:noProof/>
                <w:kern w:val="0"/>
                <w:sz w:val="22"/>
                <w:szCs w:val="22"/>
                <w:lang w:eastAsia="fi-FI" w:bidi="ar-SA"/>
              </w:rPr>
              <w:tab/>
            </w:r>
            <w:r w:rsidRPr="00C07CAE">
              <w:rPr>
                <w:rStyle w:val="Hyperlinkki"/>
                <w:noProof/>
              </w:rPr>
              <w:t>Ajanjaksoja</w:t>
            </w:r>
            <w:r>
              <w:rPr>
                <w:noProof/>
              </w:rPr>
              <w:tab/>
            </w:r>
            <w:r>
              <w:rPr>
                <w:noProof/>
              </w:rPr>
              <w:fldChar w:fldCharType="begin"/>
            </w:r>
            <w:r>
              <w:rPr>
                <w:noProof/>
              </w:rPr>
              <w:instrText xml:space="preserve"> PAGEREF _Toc56445161 \h </w:instrText>
            </w:r>
            <w:r>
              <w:rPr>
                <w:noProof/>
              </w:rPr>
            </w:r>
            <w:r>
              <w:rPr>
                <w:noProof/>
              </w:rPr>
              <w:fldChar w:fldCharType="separate"/>
            </w:r>
            <w:r>
              <w:rPr>
                <w:noProof/>
              </w:rPr>
              <w:t>61</w:t>
            </w:r>
            <w:r>
              <w:rPr>
                <w:noProof/>
              </w:rPr>
              <w:fldChar w:fldCharType="end"/>
            </w:r>
          </w:hyperlink>
        </w:p>
        <w:p w14:paraId="1CF114B9" w14:textId="2F267860" w:rsidR="001A57B8" w:rsidRDefault="001A57B8">
          <w:pPr>
            <w:pStyle w:val="Sisluet1"/>
            <w:tabs>
              <w:tab w:val="right" w:leader="dot" w:pos="9628"/>
            </w:tabs>
            <w:rPr>
              <w:rFonts w:asciiTheme="minorHAnsi" w:eastAsiaTheme="minorEastAsia" w:hAnsiTheme="minorHAnsi" w:cstheme="minorBidi"/>
              <w:noProof/>
              <w:kern w:val="0"/>
              <w:sz w:val="22"/>
              <w:szCs w:val="22"/>
              <w:lang w:eastAsia="fi-FI" w:bidi="ar-SA"/>
            </w:rPr>
          </w:pPr>
          <w:hyperlink w:anchor="_Toc56445162" w:history="1">
            <w:r w:rsidRPr="00C07CAE">
              <w:rPr>
                <w:rStyle w:val="Hyperlinkki"/>
                <w:noProof/>
              </w:rPr>
              <w:t>Englanninkielinen hakemisto / English index</w:t>
            </w:r>
            <w:r>
              <w:rPr>
                <w:noProof/>
              </w:rPr>
              <w:tab/>
            </w:r>
            <w:r>
              <w:rPr>
                <w:noProof/>
              </w:rPr>
              <w:fldChar w:fldCharType="begin"/>
            </w:r>
            <w:r>
              <w:rPr>
                <w:noProof/>
              </w:rPr>
              <w:instrText xml:space="preserve"> PAGEREF _Toc56445162 \h </w:instrText>
            </w:r>
            <w:r>
              <w:rPr>
                <w:noProof/>
              </w:rPr>
            </w:r>
            <w:r>
              <w:rPr>
                <w:noProof/>
              </w:rPr>
              <w:fldChar w:fldCharType="separate"/>
            </w:r>
            <w:r>
              <w:rPr>
                <w:noProof/>
              </w:rPr>
              <w:t>63</w:t>
            </w:r>
            <w:r>
              <w:rPr>
                <w:noProof/>
              </w:rPr>
              <w:fldChar w:fldCharType="end"/>
            </w:r>
          </w:hyperlink>
        </w:p>
        <w:p w14:paraId="67B4CE5A" w14:textId="641D1A16" w:rsidR="001A57B8" w:rsidRDefault="001A57B8">
          <w:pPr>
            <w:pStyle w:val="Sisluet1"/>
            <w:tabs>
              <w:tab w:val="right" w:leader="dot" w:pos="9628"/>
            </w:tabs>
            <w:rPr>
              <w:rFonts w:asciiTheme="minorHAnsi" w:eastAsiaTheme="minorEastAsia" w:hAnsiTheme="minorHAnsi" w:cstheme="minorBidi"/>
              <w:noProof/>
              <w:kern w:val="0"/>
              <w:sz w:val="22"/>
              <w:szCs w:val="22"/>
              <w:lang w:eastAsia="fi-FI" w:bidi="ar-SA"/>
            </w:rPr>
          </w:pPr>
          <w:hyperlink w:anchor="_Toc56445163" w:history="1">
            <w:r w:rsidRPr="00C07CAE">
              <w:rPr>
                <w:rStyle w:val="Hyperlinkki"/>
                <w:noProof/>
              </w:rPr>
              <w:t>Ruotsinkielinen hakemisto / Svenskt register</w:t>
            </w:r>
            <w:r>
              <w:rPr>
                <w:noProof/>
              </w:rPr>
              <w:tab/>
            </w:r>
            <w:r>
              <w:rPr>
                <w:noProof/>
              </w:rPr>
              <w:fldChar w:fldCharType="begin"/>
            </w:r>
            <w:r>
              <w:rPr>
                <w:noProof/>
              </w:rPr>
              <w:instrText xml:space="preserve"> PAGEREF _Toc56445163 \h </w:instrText>
            </w:r>
            <w:r>
              <w:rPr>
                <w:noProof/>
              </w:rPr>
            </w:r>
            <w:r>
              <w:rPr>
                <w:noProof/>
              </w:rPr>
              <w:fldChar w:fldCharType="separate"/>
            </w:r>
            <w:r>
              <w:rPr>
                <w:noProof/>
              </w:rPr>
              <w:t>64</w:t>
            </w:r>
            <w:r>
              <w:rPr>
                <w:noProof/>
              </w:rPr>
              <w:fldChar w:fldCharType="end"/>
            </w:r>
          </w:hyperlink>
        </w:p>
        <w:p w14:paraId="1E5D4809" w14:textId="56C3BF7D" w:rsidR="001A57B8" w:rsidRDefault="001A57B8">
          <w:pPr>
            <w:pStyle w:val="Sisluet1"/>
            <w:tabs>
              <w:tab w:val="right" w:leader="dot" w:pos="9628"/>
            </w:tabs>
            <w:rPr>
              <w:rFonts w:asciiTheme="minorHAnsi" w:eastAsiaTheme="minorEastAsia" w:hAnsiTheme="minorHAnsi" w:cstheme="minorBidi"/>
              <w:noProof/>
              <w:kern w:val="0"/>
              <w:sz w:val="22"/>
              <w:szCs w:val="22"/>
              <w:lang w:eastAsia="fi-FI" w:bidi="ar-SA"/>
            </w:rPr>
          </w:pPr>
          <w:hyperlink w:anchor="_Toc56445164" w:history="1">
            <w:r w:rsidRPr="00C07CAE">
              <w:rPr>
                <w:rStyle w:val="Hyperlinkki"/>
                <w:noProof/>
              </w:rPr>
              <w:t>Suomenkielinen hakemisto</w:t>
            </w:r>
            <w:r>
              <w:rPr>
                <w:noProof/>
              </w:rPr>
              <w:tab/>
            </w:r>
            <w:r>
              <w:rPr>
                <w:noProof/>
              </w:rPr>
              <w:fldChar w:fldCharType="begin"/>
            </w:r>
            <w:r>
              <w:rPr>
                <w:noProof/>
              </w:rPr>
              <w:instrText xml:space="preserve"> PAGEREF _Toc56445164 \h </w:instrText>
            </w:r>
            <w:r>
              <w:rPr>
                <w:noProof/>
              </w:rPr>
            </w:r>
            <w:r>
              <w:rPr>
                <w:noProof/>
              </w:rPr>
              <w:fldChar w:fldCharType="separate"/>
            </w:r>
            <w:r>
              <w:rPr>
                <w:noProof/>
              </w:rPr>
              <w:t>65</w:t>
            </w:r>
            <w:r>
              <w:rPr>
                <w:noProof/>
              </w:rPr>
              <w:fldChar w:fldCharType="end"/>
            </w:r>
          </w:hyperlink>
        </w:p>
        <w:p w14:paraId="59EA2B07" w14:textId="7BA145FA" w:rsidR="00C878E2" w:rsidRDefault="002130DD">
          <w:pPr>
            <w:pStyle w:val="Sisluet1"/>
            <w:tabs>
              <w:tab w:val="right" w:leader="dot" w:pos="9638"/>
            </w:tabs>
          </w:pPr>
          <w:r>
            <w:rPr>
              <w:rStyle w:val="IndexLink"/>
            </w:rPr>
            <w:fldChar w:fldCharType="end"/>
          </w:r>
        </w:p>
      </w:sdtContent>
    </w:sdt>
    <w:p w14:paraId="078192CC" w14:textId="77777777" w:rsidR="00C878E2" w:rsidRDefault="00C878E2">
      <w:pPr>
        <w:pStyle w:val="DIV"/>
      </w:pPr>
    </w:p>
    <w:bookmarkStart w:id="0" w:name="_Toc56445136" w:displacedByCustomXml="next"/>
    <w:sdt>
      <w:sdtPr>
        <w:rPr>
          <w:rFonts w:eastAsia="Arial Unicode MS"/>
          <w:b w:val="0"/>
          <w:bCs w:val="0"/>
          <w:sz w:val="20"/>
          <w:szCs w:val="24"/>
        </w:rPr>
        <w:id w:val="1265104935"/>
        <w:docPartObj>
          <w:docPartGallery w:val="Table of Contents"/>
          <w:docPartUnique/>
        </w:docPartObj>
      </w:sdtPr>
      <w:sdtEndPr/>
      <w:sdtContent>
        <w:p w14:paraId="10E95B21" w14:textId="77777777" w:rsidR="00C878E2" w:rsidRDefault="002130DD">
          <w:pPr>
            <w:pStyle w:val="Otsikko1"/>
          </w:pPr>
          <w:r>
            <w:t>Käsitekaavioluettelo</w:t>
          </w:r>
          <w:bookmarkEnd w:id="0"/>
        </w:p>
        <w:p w14:paraId="6359AB3F" w14:textId="77777777" w:rsidR="00C878E2" w:rsidRDefault="002130DD">
          <w:pPr>
            <w:pStyle w:val="IllustrationIndex1"/>
            <w:tabs>
              <w:tab w:val="right" w:leader="dot" w:pos="9638"/>
            </w:tabs>
          </w:pPr>
          <w:r>
            <w:fldChar w:fldCharType="begin"/>
          </w:r>
          <w:r>
            <w:rPr>
              <w:rStyle w:val="IndexLink"/>
            </w:rPr>
            <w:instrText>TOC \f \t "fiDIAGheading,1" \h</w:instrText>
          </w:r>
          <w:r>
            <w:rPr>
              <w:rStyle w:val="IndexLink"/>
            </w:rPr>
            <w:fldChar w:fldCharType="separate"/>
          </w:r>
          <w:hyperlink w:anchor="__RefHeading___Toc8012_3055670351">
            <w:r>
              <w:rPr>
                <w:rStyle w:val="IndexLink"/>
              </w:rPr>
              <w:t>Käsitekaavio 1. Koulutus (1) koulutusasteen, tarkoituksen ja koulutuslajin mukaan sekä koulutus (2).</w:t>
            </w:r>
            <w:r>
              <w:rPr>
                <w:rStyle w:val="IndexLink"/>
              </w:rPr>
              <w:tab/>
              <w:t>12</w:t>
            </w:r>
          </w:hyperlink>
        </w:p>
        <w:p w14:paraId="020B7AD0" w14:textId="77777777" w:rsidR="00C878E2" w:rsidRDefault="002130DD">
          <w:pPr>
            <w:pStyle w:val="IllustrationIndex1"/>
            <w:tabs>
              <w:tab w:val="right" w:leader="dot" w:pos="9638"/>
            </w:tabs>
          </w:pPr>
          <w:hyperlink w:anchor="__RefHeading___Toc8024_3055670351">
            <w:r>
              <w:rPr>
                <w:rStyle w:val="IndexLink"/>
              </w:rPr>
              <w:t>Käsitekaavio 2. Koulutus (1) tutkintotavoitteisuuden mukaan.</w:t>
            </w:r>
            <w:r>
              <w:rPr>
                <w:rStyle w:val="IndexLink"/>
              </w:rPr>
              <w:tab/>
              <w:t>18</w:t>
            </w:r>
          </w:hyperlink>
        </w:p>
        <w:p w14:paraId="0D7338C2" w14:textId="77777777" w:rsidR="00C878E2" w:rsidRDefault="002130DD">
          <w:pPr>
            <w:pStyle w:val="IllustrationIndex1"/>
            <w:tabs>
              <w:tab w:val="right" w:leader="dot" w:pos="9638"/>
            </w:tabs>
          </w:pPr>
          <w:hyperlink w:anchor="__RefHeading___Toc8022_3055670351">
            <w:r>
              <w:rPr>
                <w:rStyle w:val="IndexLink"/>
              </w:rPr>
              <w:t>Käsitekaavio 3. Koulutus (1) järjestäjän, tavoitteen ja toteutuksen mukaan.</w:t>
            </w:r>
            <w:r>
              <w:rPr>
                <w:rStyle w:val="IndexLink"/>
              </w:rPr>
              <w:tab/>
              <w:t>24</w:t>
            </w:r>
          </w:hyperlink>
        </w:p>
        <w:p w14:paraId="185530FD" w14:textId="77777777" w:rsidR="00C878E2" w:rsidRDefault="002130DD">
          <w:pPr>
            <w:pStyle w:val="IllustrationIndex1"/>
            <w:tabs>
              <w:tab w:val="right" w:leader="dot" w:pos="9638"/>
            </w:tabs>
          </w:pPr>
          <w:hyperlink w:anchor="__RefHeading___Toc8020_3055670351">
            <w:r>
              <w:rPr>
                <w:rStyle w:val="IndexLink"/>
              </w:rPr>
              <w:t>Käsitekaavio 4. Työvoimakoulutus.</w:t>
            </w:r>
            <w:r>
              <w:rPr>
                <w:rStyle w:val="IndexLink"/>
              </w:rPr>
              <w:tab/>
              <w:t>31</w:t>
            </w:r>
          </w:hyperlink>
        </w:p>
        <w:p w14:paraId="17452178" w14:textId="77777777" w:rsidR="00C878E2" w:rsidRDefault="002130DD">
          <w:pPr>
            <w:pStyle w:val="IllustrationIndex1"/>
            <w:tabs>
              <w:tab w:val="right" w:leader="dot" w:pos="9638"/>
            </w:tabs>
          </w:pPr>
          <w:hyperlink w:anchor="__RefHeading___Toc8018_3055670351">
            <w:r>
              <w:rPr>
                <w:rStyle w:val="IndexLink"/>
              </w:rPr>
              <w:t>Käsitekaavio 5. Ohjaus jatkuvassa oppimisessa.</w:t>
            </w:r>
            <w:r>
              <w:rPr>
                <w:rStyle w:val="IndexLink"/>
              </w:rPr>
              <w:tab/>
              <w:t>45</w:t>
            </w:r>
          </w:hyperlink>
        </w:p>
        <w:p w14:paraId="5221BDFA" w14:textId="77777777" w:rsidR="00C878E2" w:rsidRDefault="002130DD">
          <w:pPr>
            <w:pStyle w:val="IllustrationIndex1"/>
            <w:tabs>
              <w:tab w:val="right" w:leader="dot" w:pos="9638"/>
            </w:tabs>
          </w:pPr>
          <w:hyperlink w:anchor="__RefHeading___Toc8016_3055670351">
            <w:r>
              <w:rPr>
                <w:rStyle w:val="IndexLink"/>
              </w:rPr>
              <w:t>Käsi</w:t>
            </w:r>
            <w:r>
              <w:rPr>
                <w:rStyle w:val="IndexLink"/>
              </w:rPr>
              <w:t>tekaavio 6. Valmennus jatkuvassa oppimisessa.</w:t>
            </w:r>
            <w:r>
              <w:rPr>
                <w:rStyle w:val="IndexLink"/>
              </w:rPr>
              <w:tab/>
              <w:t>48</w:t>
            </w:r>
          </w:hyperlink>
        </w:p>
        <w:p w14:paraId="7382014D" w14:textId="77777777" w:rsidR="00C878E2" w:rsidRDefault="002130DD">
          <w:pPr>
            <w:pStyle w:val="IllustrationIndex1"/>
            <w:tabs>
              <w:tab w:val="right" w:leader="dot" w:pos="9638"/>
            </w:tabs>
          </w:pPr>
          <w:hyperlink w:anchor="__RefHeading___Toc8014_3055670351">
            <w:r>
              <w:rPr>
                <w:rStyle w:val="IndexLink"/>
              </w:rPr>
              <w:t>Käsitekaavio 7. Oppiminen.</w:t>
            </w:r>
            <w:r>
              <w:rPr>
                <w:rStyle w:val="IndexLink"/>
              </w:rPr>
              <w:tab/>
              <w:t>54</w:t>
            </w:r>
          </w:hyperlink>
          <w:r>
            <w:rPr>
              <w:rStyle w:val="IndexLink"/>
            </w:rPr>
            <w:fldChar w:fldCharType="end"/>
          </w:r>
        </w:p>
      </w:sdtContent>
    </w:sdt>
    <w:p w14:paraId="5D78CCE0" w14:textId="77777777" w:rsidR="00C878E2" w:rsidRDefault="00C878E2">
      <w:pPr>
        <w:pStyle w:val="DIV"/>
        <w:sectPr w:rsidR="00C878E2">
          <w:pgSz w:w="11906" w:h="16838"/>
          <w:pgMar w:top="1134" w:right="1134" w:bottom="1134" w:left="1134" w:header="0" w:footer="0" w:gutter="0"/>
          <w:cols w:space="708"/>
          <w:formProt w:val="0"/>
          <w:docGrid w:linePitch="600" w:charSpace="40960"/>
        </w:sectPr>
      </w:pPr>
    </w:p>
    <w:p w14:paraId="7E588869" w14:textId="77777777" w:rsidR="00C878E2" w:rsidRDefault="002130DD">
      <w:pPr>
        <w:pStyle w:val="Otsikko2"/>
      </w:pPr>
      <w:bookmarkStart w:id="1" w:name="_Toc56445137"/>
      <w:r>
        <w:lastRenderedPageBreak/>
        <w:t>Koulutus</w:t>
      </w:r>
      <w:bookmarkEnd w:id="1"/>
      <w:r>
        <w:t xml:space="preserve"> </w:t>
      </w:r>
    </w:p>
    <w:p w14:paraId="25761896" w14:textId="77777777" w:rsidR="00C878E2" w:rsidRDefault="002130DD">
      <w:pPr>
        <w:pStyle w:val="NUMB"/>
        <w:keepNext/>
        <w:keepLines/>
      </w:pPr>
      <w:bookmarkStart w:id="2" w:name="c1"/>
      <w:bookmarkEnd w:id="2"/>
      <w:r>
        <w:t>1</w:t>
      </w:r>
    </w:p>
    <w:p w14:paraId="3E99F075" w14:textId="77777777" w:rsidR="00C878E2" w:rsidRDefault="002130DD">
      <w:pPr>
        <w:pStyle w:val="fiTE"/>
        <w:keepNext/>
        <w:keepLines/>
        <w:rPr>
          <w:rStyle w:val="SOURF"/>
        </w:rPr>
      </w:pPr>
      <w:r>
        <w:t>koulutus </w:t>
      </w:r>
      <w:r>
        <w:rPr>
          <w:rStyle w:val="HOGR"/>
        </w:rPr>
        <w:t>(1)</w:t>
      </w:r>
      <w:r>
        <w:t xml:space="preserve"> </w:t>
      </w:r>
    </w:p>
    <w:p w14:paraId="32AA9AA9" w14:textId="77777777" w:rsidR="00C878E2" w:rsidRDefault="002130DD">
      <w:pPr>
        <w:pStyle w:val="svTE"/>
        <w:keepNext/>
        <w:keepLines/>
        <w:rPr>
          <w:rStyle w:val="SOURF"/>
        </w:rPr>
      </w:pPr>
      <w:proofErr w:type="spellStart"/>
      <w:r>
        <w:t>sv</w:t>
      </w:r>
      <w:proofErr w:type="spellEnd"/>
      <w:r>
        <w:tab/>
        <w:t>utbildning </w:t>
      </w:r>
      <w:r>
        <w:rPr>
          <w:rStyle w:val="HOGR"/>
        </w:rPr>
        <w:t>(1)</w:t>
      </w:r>
      <w:r>
        <w:t xml:space="preserve"> </w:t>
      </w:r>
    </w:p>
    <w:p w14:paraId="55FC1D49" w14:textId="77777777" w:rsidR="00C878E2" w:rsidRDefault="002130DD">
      <w:pPr>
        <w:pStyle w:val="svDTE"/>
        <w:keepNext/>
        <w:keepLines/>
        <w:rPr>
          <w:rStyle w:val="SOURF"/>
        </w:rPr>
      </w:pPr>
      <w:r>
        <w:t xml:space="preserve">inte: skolning </w:t>
      </w:r>
    </w:p>
    <w:p w14:paraId="43FC55D5" w14:textId="77777777" w:rsidR="00C878E2" w:rsidRDefault="002130DD">
      <w:pPr>
        <w:pStyle w:val="enTE"/>
        <w:keepNext/>
        <w:keepLines/>
        <w:rPr>
          <w:rStyle w:val="SOURF"/>
        </w:rPr>
      </w:pPr>
      <w:proofErr w:type="spellStart"/>
      <w:r>
        <w:t>en</w:t>
      </w:r>
      <w:proofErr w:type="spellEnd"/>
      <w:r>
        <w:tab/>
        <w:t>&lt; education </w:t>
      </w:r>
      <w:r>
        <w:rPr>
          <w:rStyle w:val="HOGR"/>
        </w:rPr>
        <w:t>(3)</w:t>
      </w:r>
      <w:r>
        <w:t xml:space="preserve">; training </w:t>
      </w:r>
    </w:p>
    <w:p w14:paraId="42759DD3" w14:textId="77777777" w:rsidR="00C878E2" w:rsidRDefault="002130DD">
      <w:pPr>
        <w:pStyle w:val="fiDEF"/>
        <w:keepNext/>
        <w:keepLines/>
        <w:rPr>
          <w:rStyle w:val="SOURF"/>
        </w:rPr>
      </w:pPr>
      <w:r>
        <w:rPr>
          <w:rStyle w:val="fieldDescription"/>
        </w:rPr>
        <w:t>määritelmä</w:t>
      </w:r>
      <w:r>
        <w:rPr>
          <w:rStyle w:val="fieldDescription"/>
        </w:rPr>
        <w:br/>
      </w:r>
      <w:r>
        <w:t xml:space="preserve">organisoitu toiminta, jonka ensisijaisena tavoitteena on tuottaa osaamista </w:t>
      </w:r>
    </w:p>
    <w:p w14:paraId="35349280" w14:textId="77777777" w:rsidR="00C878E2" w:rsidRDefault="002130DD">
      <w:pPr>
        <w:pStyle w:val="fiNOTE"/>
        <w:keepNext/>
        <w:keepLines/>
        <w:rPr>
          <w:rStyle w:val="SOURF"/>
        </w:rPr>
      </w:pPr>
      <w:r>
        <w:rPr>
          <w:rStyle w:val="fieldDescription"/>
        </w:rPr>
        <w:t>huomautus</w:t>
      </w:r>
      <w:r>
        <w:rPr>
          <w:rStyle w:val="fieldDescription"/>
        </w:rPr>
        <w:br/>
      </w:r>
      <w:r>
        <w:t>Määritelmän sana ”ensisijaisena” viittaa siihen, että voidaan ajatella, että on myös muuta organisoitua toimintaa, jonka yhtenä tavoitteena on tuottaa osaamist</w:t>
      </w:r>
      <w:r>
        <w:t>a – esimerkiksi sosiaalipolitiikka –, mutta koulutuksessa </w:t>
      </w:r>
      <w:r>
        <w:rPr>
          <w:rStyle w:val="HOGR"/>
        </w:rPr>
        <w:t>(1)</w:t>
      </w:r>
      <w:r>
        <w:t xml:space="preserve"> osaamisen tuottaminen on ensisijainen tavoite. </w:t>
      </w:r>
    </w:p>
    <w:p w14:paraId="3CE51317" w14:textId="77777777" w:rsidR="00C878E2" w:rsidRDefault="002130DD">
      <w:pPr>
        <w:pStyle w:val="fiNOTE"/>
        <w:keepNext/>
        <w:keepLines/>
        <w:rPr>
          <w:rStyle w:val="SOURF"/>
        </w:rPr>
      </w:pPr>
      <w:r>
        <w:t>Koulutuksen </w:t>
      </w:r>
      <w:r>
        <w:rPr>
          <w:rStyle w:val="HOGR"/>
        </w:rPr>
        <w:t>(1)</w:t>
      </w:r>
      <w:r>
        <w:t xml:space="preserve"> tavoitteena oleva osaaminen voidaan tuottaa </w:t>
      </w:r>
      <w:hyperlink w:anchor="c117">
        <w:r>
          <w:rPr>
            <w:rStyle w:val="termi-linkki"/>
          </w:rPr>
          <w:t>opetuksen </w:t>
        </w:r>
        <w:r>
          <w:rPr>
            <w:rStyle w:val="termi-linkki"/>
          </w:rPr>
          <w:t>(1)</w:t>
        </w:r>
      </w:hyperlink>
      <w:r>
        <w:t xml:space="preserve"> tai muun </w:t>
      </w:r>
      <w:hyperlink w:anchor="c118">
        <w:r>
          <w:rPr>
            <w:rStyle w:val="termi-linkki"/>
          </w:rPr>
          <w:t>oppimiseen</w:t>
        </w:r>
      </w:hyperlink>
      <w:r>
        <w:t xml:space="preserve"> tähtäävän toiminnan avulla. </w:t>
      </w:r>
    </w:p>
    <w:p w14:paraId="3B1A23FC" w14:textId="77777777" w:rsidR="00C878E2" w:rsidRDefault="002130DD">
      <w:pPr>
        <w:pStyle w:val="fiNOTE"/>
        <w:keepNext/>
        <w:keepLines/>
        <w:rPr>
          <w:rStyle w:val="SOURF"/>
        </w:rPr>
      </w:pPr>
      <w:r>
        <w:t>Koulutus </w:t>
      </w:r>
      <w:r>
        <w:rPr>
          <w:rStyle w:val="HOGR"/>
        </w:rPr>
        <w:t>(1)</w:t>
      </w:r>
      <w:r>
        <w:t xml:space="preserve"> on laaja ja varsin abstrakti käsite. </w:t>
      </w:r>
    </w:p>
    <w:p w14:paraId="74E35116" w14:textId="77777777" w:rsidR="00C878E2" w:rsidRDefault="002130DD">
      <w:pPr>
        <w:pStyle w:val="fiNOTE"/>
        <w:keepNext/>
        <w:keepLines/>
        <w:rPr>
          <w:rStyle w:val="SOURF"/>
        </w:rPr>
      </w:pPr>
      <w:r>
        <w:t>Tutkintotavoitteisuuden mukaan koulutus </w:t>
      </w:r>
      <w:r>
        <w:rPr>
          <w:rStyle w:val="HOGR"/>
        </w:rPr>
        <w:t>(1)</w:t>
      </w:r>
      <w:r>
        <w:t xml:space="preserve"> voidaan jakaa tutkintoon johtavaan koulutukseen, tutkintoon valmistavaan koulutukseen ja koulutu</w:t>
      </w:r>
      <w:r>
        <w:t xml:space="preserve">kseen, joka ei johda eikä valmista tutkintoon. </w:t>
      </w:r>
    </w:p>
    <w:p w14:paraId="4FAAB154" w14:textId="77777777" w:rsidR="00C878E2" w:rsidRDefault="002130DD">
      <w:pPr>
        <w:pStyle w:val="fiNOTE"/>
        <w:keepNext/>
        <w:keepLines/>
        <w:rPr>
          <w:rStyle w:val="SOURF"/>
        </w:rPr>
      </w:pPr>
      <w:r>
        <w:t xml:space="preserve">Englannin käsite </w:t>
      </w:r>
      <w:proofErr w:type="spellStart"/>
      <w:r>
        <w:t>education</w:t>
      </w:r>
      <w:proofErr w:type="spellEnd"/>
      <w:r>
        <w:t xml:space="preserve"> on laajempi kuin suomen koulutus </w:t>
      </w:r>
      <w:r>
        <w:rPr>
          <w:rStyle w:val="HOGR"/>
        </w:rPr>
        <w:t>(1)</w:t>
      </w:r>
      <w:r>
        <w:t xml:space="preserve">, niin että termillä </w:t>
      </w:r>
      <w:proofErr w:type="spellStart"/>
      <w:r>
        <w:t>education</w:t>
      </w:r>
      <w:proofErr w:type="spellEnd"/>
      <w:r>
        <w:t xml:space="preserve"> viitataan koulutuksen </w:t>
      </w:r>
      <w:r>
        <w:rPr>
          <w:rStyle w:val="HOGR"/>
        </w:rPr>
        <w:t>(1)</w:t>
      </w:r>
      <w:r>
        <w:t xml:space="preserve"> lisäksi muun muassa </w:t>
      </w:r>
      <w:hyperlink w:anchor="c116">
        <w:r>
          <w:rPr>
            <w:rStyle w:val="termi-linkki"/>
          </w:rPr>
          <w:t>kasvatukseen</w:t>
        </w:r>
      </w:hyperlink>
      <w:r>
        <w:t xml:space="preserve">, </w:t>
      </w:r>
      <w:hyperlink w:anchor="c117">
        <w:r>
          <w:rPr>
            <w:rStyle w:val="termi-linkki"/>
          </w:rPr>
          <w:t>opetukseen </w:t>
        </w:r>
        <w:r>
          <w:rPr>
            <w:rStyle w:val="termi-linkki"/>
          </w:rPr>
          <w:t>(1)</w:t>
        </w:r>
      </w:hyperlink>
      <w:r>
        <w:t xml:space="preserve"> ja sivistykseen. </w:t>
      </w:r>
    </w:p>
    <w:p w14:paraId="6261B290" w14:textId="77777777" w:rsidR="00C878E2" w:rsidRDefault="002130DD">
      <w:pPr>
        <w:pStyle w:val="fiNOTE"/>
        <w:keepNext/>
        <w:keepLines/>
        <w:rPr>
          <w:rStyle w:val="SOURF"/>
        </w:rPr>
      </w:pPr>
      <w:r>
        <w:t xml:space="preserve">Vrt. </w:t>
      </w:r>
      <w:hyperlink w:anchor="c122">
        <w:r>
          <w:rPr>
            <w:rStyle w:val="termi-linkki"/>
          </w:rPr>
          <w:t>koulutus </w:t>
        </w:r>
        <w:r>
          <w:rPr>
            <w:rStyle w:val="termi-linkki"/>
          </w:rPr>
          <w:t>(2)</w:t>
        </w:r>
        <w:r>
          <w:rPr>
            <w:rStyle w:val="termi-linkki"/>
          </w:rPr>
          <w:t>.</w:t>
        </w:r>
      </w:hyperlink>
      <w:r>
        <w:t xml:space="preserve"> </w:t>
      </w:r>
    </w:p>
    <w:p w14:paraId="590C305A" w14:textId="77777777" w:rsidR="00C878E2" w:rsidRDefault="002130DD">
      <w:pPr>
        <w:pStyle w:val="fiNOTE"/>
        <w:keepNext/>
        <w:keepLines/>
        <w:rPr>
          <w:rStyle w:val="SOURF"/>
        </w:rPr>
      </w:pPr>
      <w:r>
        <w:t xml:space="preserve">Ks. myös </w:t>
      </w:r>
      <w:hyperlink w:anchor="c119">
        <w:r>
          <w:rPr>
            <w:rStyle w:val="termi-linkki"/>
          </w:rPr>
          <w:t>opettaminen</w:t>
        </w:r>
      </w:hyperlink>
      <w:r>
        <w:t xml:space="preserve">, </w:t>
      </w:r>
      <w:hyperlink w:anchor="c118">
        <w:r>
          <w:rPr>
            <w:rStyle w:val="termi-linkki"/>
          </w:rPr>
          <w:t>oppiminen</w:t>
        </w:r>
      </w:hyperlink>
      <w:r>
        <w:t xml:space="preserve">, </w:t>
      </w:r>
      <w:hyperlink w:anchor="c120">
        <w:r>
          <w:rPr>
            <w:rStyle w:val="termi-linkki"/>
          </w:rPr>
          <w:t>opiskelu</w:t>
        </w:r>
      </w:hyperlink>
      <w:r>
        <w:t xml:space="preserve">. </w:t>
      </w:r>
    </w:p>
    <w:p w14:paraId="43A7D811" w14:textId="77777777" w:rsidR="00C878E2" w:rsidRDefault="002130DD">
      <w:pPr>
        <w:pStyle w:val="fiNOTE"/>
        <w:keepNext/>
        <w:keepLines/>
      </w:pPr>
      <w:r>
        <w:t>Käsitteen tunnus: c1</w:t>
      </w:r>
    </w:p>
    <w:p w14:paraId="1918E92F" w14:textId="77777777" w:rsidR="00C878E2" w:rsidRDefault="002130DD">
      <w:pPr>
        <w:pStyle w:val="CLAS"/>
        <w:keepNext/>
        <w:keepLines/>
      </w:pPr>
      <w:r>
        <w:t>Luokka: &lt;yleinen/yhteinen&gt;</w:t>
      </w:r>
    </w:p>
    <w:p w14:paraId="6BB65DDA" w14:textId="77777777" w:rsidR="00C878E2" w:rsidRDefault="002130DD">
      <w:pPr>
        <w:pStyle w:val="fiDIAGS"/>
        <w:keepNext/>
        <w:keepLines/>
      </w:pPr>
      <w:r>
        <w:t xml:space="preserve">Käsitekaaviot: </w:t>
      </w:r>
      <w:hyperlink w:anchor="c17">
        <w:r>
          <w:rPr>
            <w:rStyle w:val="Hyperlinkki"/>
          </w:rPr>
          <w:t>Koulutus (1) koulutusasteen, tarkoituksen ja koulutuslajin mukaan sekä koulutus (2)</w:t>
        </w:r>
      </w:hyperlink>
      <w:r>
        <w:t xml:space="preserve">, </w:t>
      </w:r>
      <w:hyperlink w:anchor="c25">
        <w:r>
          <w:rPr>
            <w:rStyle w:val="Hyperlinkki"/>
          </w:rPr>
          <w:t>Koulutus (1) tutkintotavoitteisuuden mukaan</w:t>
        </w:r>
      </w:hyperlink>
      <w:r>
        <w:t xml:space="preserve"> ja </w:t>
      </w:r>
      <w:hyperlink w:anchor="c36">
        <w:r>
          <w:rPr>
            <w:rStyle w:val="Hyperlinkki"/>
          </w:rPr>
          <w:t>Koulutus (1) järjestäjän, tavoi</w:t>
        </w:r>
        <w:r>
          <w:rPr>
            <w:rStyle w:val="Hyperlinkki"/>
          </w:rPr>
          <w:t>tteen ja toteutuksen mukaan</w:t>
        </w:r>
      </w:hyperlink>
    </w:p>
    <w:p w14:paraId="4E3B73B9" w14:textId="77777777" w:rsidR="00C878E2" w:rsidRDefault="002130DD">
      <w:pPr>
        <w:pStyle w:val="fiCOMM"/>
        <w:keepLines/>
      </w:pPr>
      <w:r>
        <w:rPr>
          <w:rStyle w:val="bold"/>
        </w:rPr>
        <w:t>OKSA-jaos 2.10.2020</w:t>
      </w:r>
      <w:r>
        <w:t xml:space="preserve">: Jatkuvan oppimisen sanastossa myös </w:t>
      </w:r>
      <w:proofErr w:type="gramStart"/>
      <w:r>
        <w:t>koulutukset</w:t>
      </w:r>
      <w:proofErr w:type="gramEnd"/>
      <w:r>
        <w:t xml:space="preserve"> jotka on </w:t>
      </w:r>
      <w:proofErr w:type="spellStart"/>
      <w:r>
        <w:t>OKSAssa</w:t>
      </w:r>
      <w:proofErr w:type="spellEnd"/>
      <w:r>
        <w:t xml:space="preserve"> määritelty koulutus (1):</w:t>
      </w:r>
      <w:proofErr w:type="spellStart"/>
      <w:r>
        <w:t>nä</w:t>
      </w:r>
      <w:proofErr w:type="spellEnd"/>
      <w:r>
        <w:t>, voisi mahdollisesti määritellä koulutus (2):</w:t>
      </w:r>
      <w:proofErr w:type="spellStart"/>
      <w:r>
        <w:t>na</w:t>
      </w:r>
      <w:proofErr w:type="spellEnd"/>
      <w:r>
        <w:t xml:space="preserve"> (täydennyskoulutus, muuntokoulutus, erikoistumiskoulutus…) </w:t>
      </w:r>
    </w:p>
    <w:p w14:paraId="59D3600A" w14:textId="77777777" w:rsidR="00C878E2" w:rsidRDefault="00C878E2">
      <w:pPr>
        <w:pStyle w:val="DIV"/>
      </w:pPr>
    </w:p>
    <w:p w14:paraId="1D1845B0" w14:textId="77777777" w:rsidR="00C878E2" w:rsidRDefault="002130DD">
      <w:pPr>
        <w:pStyle w:val="NUMB"/>
        <w:keepNext/>
        <w:keepLines/>
      </w:pPr>
      <w:bookmarkStart w:id="3" w:name="c2"/>
      <w:bookmarkEnd w:id="3"/>
      <w:r>
        <w:lastRenderedPageBreak/>
        <w:t>2</w:t>
      </w:r>
    </w:p>
    <w:p w14:paraId="4736338C" w14:textId="77777777" w:rsidR="00C878E2" w:rsidRDefault="002130DD">
      <w:pPr>
        <w:pStyle w:val="fiTE"/>
        <w:keepNext/>
        <w:keepLines/>
        <w:rPr>
          <w:rStyle w:val="SOURF"/>
        </w:rPr>
      </w:pPr>
      <w:r>
        <w:t>koulu</w:t>
      </w:r>
      <w:r>
        <w:t>tus </w:t>
      </w:r>
      <w:r>
        <w:rPr>
          <w:rStyle w:val="HOGR"/>
        </w:rPr>
        <w:t>(2)</w:t>
      </w:r>
      <w:r>
        <w:t xml:space="preserve"> </w:t>
      </w:r>
    </w:p>
    <w:p w14:paraId="05646E0F" w14:textId="77777777" w:rsidR="00C878E2" w:rsidRDefault="002130DD">
      <w:pPr>
        <w:pStyle w:val="svTE"/>
        <w:keepNext/>
        <w:keepLines/>
        <w:rPr>
          <w:rStyle w:val="SOURF"/>
        </w:rPr>
      </w:pPr>
      <w:proofErr w:type="spellStart"/>
      <w:r>
        <w:t>sv</w:t>
      </w:r>
      <w:proofErr w:type="spellEnd"/>
      <w:r>
        <w:tab/>
        <w:t>utbildning </w:t>
      </w:r>
      <w:r>
        <w:rPr>
          <w:rStyle w:val="HOGR"/>
        </w:rPr>
        <w:t>(2)</w:t>
      </w:r>
      <w:r>
        <w:t xml:space="preserve"> </w:t>
      </w:r>
    </w:p>
    <w:p w14:paraId="78DEF403" w14:textId="77777777" w:rsidR="00C878E2" w:rsidRPr="001A57B8" w:rsidRDefault="002130DD">
      <w:pPr>
        <w:pStyle w:val="enTE"/>
        <w:keepNext/>
        <w:keepLines/>
        <w:rPr>
          <w:rStyle w:val="SOURF"/>
          <w:lang w:val="fi-FI"/>
        </w:rPr>
      </w:pPr>
      <w:r w:rsidRPr="001A57B8">
        <w:rPr>
          <w:lang w:val="fi-FI"/>
        </w:rPr>
        <w:t>en</w:t>
      </w:r>
      <w:r w:rsidRPr="001A57B8">
        <w:rPr>
          <w:lang w:val="fi-FI"/>
        </w:rPr>
        <w:tab/>
      </w:r>
      <w:proofErr w:type="spellStart"/>
      <w:r w:rsidRPr="001A57B8">
        <w:rPr>
          <w:lang w:val="fi-FI"/>
        </w:rPr>
        <w:t>studies</w:t>
      </w:r>
      <w:proofErr w:type="spellEnd"/>
      <w:r w:rsidRPr="001A57B8">
        <w:rPr>
          <w:lang w:val="fi-FI"/>
        </w:rPr>
        <w:t> </w:t>
      </w:r>
      <w:r w:rsidRPr="001A57B8">
        <w:rPr>
          <w:rStyle w:val="HOGR"/>
          <w:lang w:val="fi-FI"/>
        </w:rPr>
        <w:t>(1)</w:t>
      </w:r>
      <w:r w:rsidRPr="001A57B8">
        <w:rPr>
          <w:lang w:val="fi-FI"/>
        </w:rPr>
        <w:t xml:space="preserve">; </w:t>
      </w:r>
      <w:proofErr w:type="spellStart"/>
      <w:r w:rsidRPr="001A57B8">
        <w:rPr>
          <w:lang w:val="fi-FI"/>
        </w:rPr>
        <w:t>learning</w:t>
      </w:r>
      <w:proofErr w:type="spellEnd"/>
      <w:r w:rsidRPr="001A57B8">
        <w:rPr>
          <w:lang w:val="fi-FI"/>
        </w:rPr>
        <w:t xml:space="preserve"> </w:t>
      </w:r>
      <w:proofErr w:type="spellStart"/>
      <w:r w:rsidRPr="001A57B8">
        <w:rPr>
          <w:lang w:val="fi-FI"/>
        </w:rPr>
        <w:t>opportunity</w:t>
      </w:r>
      <w:proofErr w:type="spellEnd"/>
      <w:r w:rsidRPr="001A57B8">
        <w:rPr>
          <w:lang w:val="fi-FI"/>
        </w:rPr>
        <w:t> </w:t>
      </w:r>
      <w:r w:rsidRPr="001A57B8">
        <w:rPr>
          <w:rStyle w:val="HOGR"/>
          <w:lang w:val="fi-FI"/>
        </w:rPr>
        <w:t>(1)</w:t>
      </w:r>
      <w:r w:rsidRPr="001A57B8">
        <w:rPr>
          <w:lang w:val="fi-FI"/>
        </w:rPr>
        <w:t xml:space="preserve">; &gt; </w:t>
      </w:r>
      <w:proofErr w:type="spellStart"/>
      <w:r w:rsidRPr="001A57B8">
        <w:rPr>
          <w:lang w:val="fi-FI"/>
        </w:rPr>
        <w:t>study</w:t>
      </w:r>
      <w:proofErr w:type="spellEnd"/>
      <w:r w:rsidRPr="001A57B8">
        <w:rPr>
          <w:lang w:val="fi-FI"/>
        </w:rPr>
        <w:t xml:space="preserve"> </w:t>
      </w:r>
      <w:proofErr w:type="spellStart"/>
      <w:r w:rsidRPr="001A57B8">
        <w:rPr>
          <w:lang w:val="fi-FI"/>
        </w:rPr>
        <w:t>programme</w:t>
      </w:r>
      <w:proofErr w:type="spellEnd"/>
      <w:r w:rsidRPr="001A57B8">
        <w:rPr>
          <w:lang w:val="fi-FI"/>
        </w:rPr>
        <w:t> </w:t>
      </w:r>
      <w:r w:rsidRPr="001A57B8">
        <w:rPr>
          <w:rStyle w:val="HOGR"/>
          <w:lang w:val="fi-FI"/>
        </w:rPr>
        <w:t>(1)</w:t>
      </w:r>
      <w:r w:rsidRPr="001A57B8">
        <w:rPr>
          <w:lang w:val="fi-FI"/>
        </w:rPr>
        <w:t xml:space="preserve">; &gt; </w:t>
      </w:r>
      <w:proofErr w:type="spellStart"/>
      <w:r w:rsidRPr="001A57B8">
        <w:rPr>
          <w:lang w:val="fi-FI"/>
        </w:rPr>
        <w:t>degree</w:t>
      </w:r>
      <w:proofErr w:type="spellEnd"/>
      <w:r w:rsidRPr="001A57B8">
        <w:rPr>
          <w:lang w:val="fi-FI"/>
        </w:rPr>
        <w:t xml:space="preserve"> </w:t>
      </w:r>
      <w:proofErr w:type="spellStart"/>
      <w:r w:rsidRPr="001A57B8">
        <w:rPr>
          <w:lang w:val="fi-FI"/>
        </w:rPr>
        <w:t>programme</w:t>
      </w:r>
      <w:proofErr w:type="spellEnd"/>
      <w:r w:rsidRPr="001A57B8">
        <w:rPr>
          <w:lang w:val="fi-FI"/>
        </w:rPr>
        <w:t> </w:t>
      </w:r>
      <w:r w:rsidRPr="001A57B8">
        <w:rPr>
          <w:rStyle w:val="HOGR"/>
          <w:lang w:val="fi-FI"/>
        </w:rPr>
        <w:t>(1)</w:t>
      </w:r>
      <w:r w:rsidRPr="001A57B8">
        <w:rPr>
          <w:lang w:val="fi-FI"/>
        </w:rPr>
        <w:t xml:space="preserve">; &gt; </w:t>
      </w:r>
      <w:proofErr w:type="spellStart"/>
      <w:r w:rsidRPr="001A57B8">
        <w:rPr>
          <w:lang w:val="fi-FI"/>
        </w:rPr>
        <w:t>education</w:t>
      </w:r>
      <w:proofErr w:type="spellEnd"/>
      <w:r w:rsidRPr="001A57B8">
        <w:rPr>
          <w:lang w:val="fi-FI"/>
        </w:rPr>
        <w:t xml:space="preserve"> </w:t>
      </w:r>
      <w:proofErr w:type="spellStart"/>
      <w:r w:rsidRPr="001A57B8">
        <w:rPr>
          <w:lang w:val="fi-FI"/>
        </w:rPr>
        <w:t>programme</w:t>
      </w:r>
      <w:proofErr w:type="spellEnd"/>
      <w:r w:rsidRPr="001A57B8">
        <w:rPr>
          <w:lang w:val="fi-FI"/>
        </w:rPr>
        <w:t> </w:t>
      </w:r>
      <w:r w:rsidRPr="001A57B8">
        <w:rPr>
          <w:rStyle w:val="HOGR"/>
          <w:lang w:val="fi-FI"/>
        </w:rPr>
        <w:t>(1)</w:t>
      </w:r>
      <w:r w:rsidRPr="001A57B8">
        <w:rPr>
          <w:lang w:val="fi-FI"/>
        </w:rPr>
        <w:t xml:space="preserve"> </w:t>
      </w:r>
      <w:r w:rsidRPr="001A57B8">
        <w:rPr>
          <w:rStyle w:val="SCOPE"/>
          <w:lang w:val="fi-FI"/>
        </w:rPr>
        <w:t>&lt;ammatillinen koulutus&gt;</w:t>
      </w:r>
      <w:r w:rsidRPr="001A57B8">
        <w:rPr>
          <w:lang w:val="fi-FI"/>
        </w:rPr>
        <w:t xml:space="preserve">; ~ </w:t>
      </w:r>
      <w:proofErr w:type="spellStart"/>
      <w:r w:rsidRPr="001A57B8">
        <w:rPr>
          <w:lang w:val="fi-FI"/>
        </w:rPr>
        <w:t>learning</w:t>
      </w:r>
      <w:proofErr w:type="spellEnd"/>
      <w:r w:rsidRPr="001A57B8">
        <w:rPr>
          <w:lang w:val="fi-FI"/>
        </w:rPr>
        <w:t xml:space="preserve"> </w:t>
      </w:r>
      <w:proofErr w:type="spellStart"/>
      <w:r w:rsidRPr="001A57B8">
        <w:rPr>
          <w:lang w:val="fi-FI"/>
        </w:rPr>
        <w:t>opportunity</w:t>
      </w:r>
      <w:proofErr w:type="spellEnd"/>
      <w:r w:rsidRPr="001A57B8">
        <w:rPr>
          <w:lang w:val="fi-FI"/>
        </w:rPr>
        <w:t xml:space="preserve"> </w:t>
      </w:r>
      <w:proofErr w:type="spellStart"/>
      <w:r w:rsidRPr="001A57B8">
        <w:rPr>
          <w:lang w:val="fi-FI"/>
        </w:rPr>
        <w:t>specification</w:t>
      </w:r>
      <w:proofErr w:type="spellEnd"/>
      <w:r w:rsidRPr="001A57B8">
        <w:rPr>
          <w:lang w:val="fi-FI"/>
        </w:rPr>
        <w:t xml:space="preserve"> </w:t>
      </w:r>
      <w:r w:rsidRPr="001A57B8">
        <w:rPr>
          <w:rStyle w:val="SCOPE"/>
          <w:lang w:val="fi-FI"/>
        </w:rPr>
        <w:t xml:space="preserve">&lt;koulutuksen (2) kuvauksesta; SFS-EN </w:t>
      </w:r>
      <w:r w:rsidRPr="001A57B8">
        <w:rPr>
          <w:rStyle w:val="SCOPE"/>
          <w:lang w:val="fi-FI"/>
        </w:rPr>
        <w:t>15982:en ja SFS-EN 15981/AC&gt;</w:t>
      </w:r>
      <w:r w:rsidRPr="001A57B8">
        <w:rPr>
          <w:lang w:val="fi-FI"/>
        </w:rPr>
        <w:t xml:space="preserve"> </w:t>
      </w:r>
    </w:p>
    <w:p w14:paraId="1C440AA2" w14:textId="77777777" w:rsidR="00C878E2" w:rsidRPr="001A57B8" w:rsidRDefault="002130DD">
      <w:pPr>
        <w:pStyle w:val="enSTE"/>
        <w:keepNext/>
        <w:keepLines/>
        <w:rPr>
          <w:lang w:val="fi-FI"/>
        </w:rPr>
      </w:pPr>
      <w:proofErr w:type="spellStart"/>
      <w:r w:rsidRPr="001A57B8">
        <w:rPr>
          <w:lang w:val="fi-FI"/>
        </w:rPr>
        <w:t>search</w:t>
      </w:r>
      <w:proofErr w:type="spellEnd"/>
      <w:r w:rsidRPr="001A57B8">
        <w:rPr>
          <w:lang w:val="fi-FI"/>
        </w:rPr>
        <w:t xml:space="preserve"> </w:t>
      </w:r>
      <w:proofErr w:type="spellStart"/>
      <w:r w:rsidRPr="001A57B8">
        <w:rPr>
          <w:lang w:val="fi-FI"/>
        </w:rPr>
        <w:t>term</w:t>
      </w:r>
      <w:proofErr w:type="spellEnd"/>
      <w:r w:rsidRPr="001A57B8">
        <w:rPr>
          <w:lang w:val="fi-FI"/>
        </w:rPr>
        <w:t>: LOS</w:t>
      </w:r>
    </w:p>
    <w:p w14:paraId="79589FEC" w14:textId="77777777" w:rsidR="00C878E2" w:rsidRDefault="002130DD">
      <w:pPr>
        <w:pStyle w:val="fiDEF"/>
        <w:keepNext/>
        <w:keepLines/>
        <w:rPr>
          <w:rStyle w:val="SOURF"/>
        </w:rPr>
      </w:pPr>
      <w:r>
        <w:rPr>
          <w:rStyle w:val="fieldDescription"/>
        </w:rPr>
        <w:t>määritelmä</w:t>
      </w:r>
      <w:r>
        <w:rPr>
          <w:rStyle w:val="fieldDescription"/>
        </w:rPr>
        <w:br/>
      </w:r>
      <w:r>
        <w:t>suunniteltu opintojen ja järjestelyjen kokonaisuus, jonka tavoitteena on lisätä johonkin aihepiiriin tai alaan liittyvää osaamista tai tarjota valmiudet tutkinnon tai muun kokonaisuuden suorittamise</w:t>
      </w:r>
      <w:r>
        <w:t xml:space="preserve">en </w:t>
      </w:r>
    </w:p>
    <w:p w14:paraId="57FC0DFB" w14:textId="77777777" w:rsidR="00C878E2" w:rsidRDefault="002130DD">
      <w:pPr>
        <w:pStyle w:val="fiNOTE"/>
        <w:keepNext/>
        <w:keepLines/>
        <w:rPr>
          <w:rStyle w:val="SOURF"/>
        </w:rPr>
      </w:pPr>
      <w:r>
        <w:rPr>
          <w:rStyle w:val="fieldDescription"/>
        </w:rPr>
        <w:t>huomautus</w:t>
      </w:r>
      <w:r>
        <w:rPr>
          <w:rStyle w:val="fieldDescription"/>
        </w:rPr>
        <w:br/>
      </w:r>
      <w:r>
        <w:t xml:space="preserve">Koulutukset (2) ovat tapa käytännössä organisoida ja toteuttaa </w:t>
      </w:r>
      <w:hyperlink w:anchor="c1">
        <w:r>
          <w:rPr>
            <w:rStyle w:val="termi-linkki"/>
          </w:rPr>
          <w:t>koulutusta </w:t>
        </w:r>
        <w:r>
          <w:rPr>
            <w:rStyle w:val="termi-linkki"/>
          </w:rPr>
          <w:t>(1)</w:t>
        </w:r>
      </w:hyperlink>
      <w:r>
        <w:t xml:space="preserve">. </w:t>
      </w:r>
    </w:p>
    <w:p w14:paraId="7BB129BA" w14:textId="77777777" w:rsidR="00C878E2" w:rsidRDefault="002130DD">
      <w:pPr>
        <w:pStyle w:val="fiNOTE"/>
        <w:keepNext/>
        <w:keepLines/>
        <w:rPr>
          <w:rStyle w:val="SOURF"/>
        </w:rPr>
      </w:pPr>
      <w:r>
        <w:t>Koulutukset (2) voivat olla tutkintoon (esimerkiksi filosofian maisterin tutkinto) johtavia tai tutkintoon johtamattomia. Esimerkkejä tut</w:t>
      </w:r>
      <w:r>
        <w:t>kintoon johtamattomista koulutuksista ovat korkeakoulun </w:t>
      </w:r>
      <w:r>
        <w:rPr>
          <w:rStyle w:val="HOGR"/>
        </w:rPr>
        <w:t>(1)</w:t>
      </w:r>
      <w:r>
        <w:t xml:space="preserve"> </w:t>
      </w:r>
      <w:hyperlink w:anchor="c75">
        <w:r>
          <w:rPr>
            <w:rStyle w:val="termi-linkki"/>
          </w:rPr>
          <w:t>opintokokonaisuus </w:t>
        </w:r>
        <w:r>
          <w:rPr>
            <w:rStyle w:val="termi-linkki"/>
          </w:rPr>
          <w:t>(2)</w:t>
        </w:r>
      </w:hyperlink>
      <w:r>
        <w:t xml:space="preserve">, ammatillisen koulutuksen </w:t>
      </w:r>
      <w:hyperlink w:anchor="c74">
        <w:r>
          <w:rPr>
            <w:rStyle w:val="termi-linkki"/>
          </w:rPr>
          <w:t>tutkinnon osa</w:t>
        </w:r>
      </w:hyperlink>
      <w:r>
        <w:t xml:space="preserve">, avoimena yliopisto-opetuksena tarjottava opintojakso, ammatilliseen koulutukseen </w:t>
      </w:r>
      <w:r>
        <w:t xml:space="preserve">valmentava koulutus, korkeakoulun (1) </w:t>
      </w:r>
      <w:hyperlink w:anchor="c64">
        <w:r>
          <w:rPr>
            <w:rStyle w:val="termi-linkki"/>
          </w:rPr>
          <w:t>erikoistumiskoulutus</w:t>
        </w:r>
      </w:hyperlink>
      <w:r>
        <w:t xml:space="preserve"> ja perusopetuksen lisäopetus. </w:t>
      </w:r>
    </w:p>
    <w:p w14:paraId="569AB2B7" w14:textId="77777777" w:rsidR="00C878E2" w:rsidRDefault="002130DD">
      <w:pPr>
        <w:pStyle w:val="fiNOTE"/>
        <w:keepNext/>
        <w:keepLines/>
        <w:rPr>
          <w:rStyle w:val="SOURF"/>
        </w:rPr>
      </w:pPr>
      <w:proofErr w:type="spellStart"/>
      <w:r>
        <w:rPr>
          <w:rStyle w:val="bold"/>
        </w:rPr>
        <w:t>learning</w:t>
      </w:r>
      <w:proofErr w:type="spellEnd"/>
      <w:r>
        <w:rPr>
          <w:rStyle w:val="bold"/>
        </w:rPr>
        <w:t xml:space="preserve"> </w:t>
      </w:r>
      <w:proofErr w:type="spellStart"/>
      <w:r>
        <w:rPr>
          <w:rStyle w:val="bold"/>
        </w:rPr>
        <w:t>opportunity</w:t>
      </w:r>
      <w:proofErr w:type="spellEnd"/>
      <w:r>
        <w:rPr>
          <w:rStyle w:val="bold"/>
        </w:rPr>
        <w:t xml:space="preserve"> </w:t>
      </w:r>
      <w:proofErr w:type="spellStart"/>
      <w:r>
        <w:rPr>
          <w:rStyle w:val="bold"/>
        </w:rPr>
        <w:t>specification</w:t>
      </w:r>
      <w:proofErr w:type="spellEnd"/>
      <w:r>
        <w:t xml:space="preserve">: Standardissa Metadata for Learning </w:t>
      </w:r>
      <w:proofErr w:type="spellStart"/>
      <w:r>
        <w:t>Opportunities</w:t>
      </w:r>
      <w:proofErr w:type="spellEnd"/>
      <w:r>
        <w:t xml:space="preserve">, </w:t>
      </w:r>
      <w:proofErr w:type="spellStart"/>
      <w:r>
        <w:t>Advertising</w:t>
      </w:r>
      <w:proofErr w:type="spellEnd"/>
      <w:r>
        <w:t xml:space="preserve"> (SFS-EN 15982:en) käytetään termiä </w:t>
      </w:r>
      <w:proofErr w:type="spellStart"/>
      <w:r>
        <w:t>learnin</w:t>
      </w:r>
      <w:r>
        <w:t>g</w:t>
      </w:r>
      <w:proofErr w:type="spellEnd"/>
      <w:r>
        <w:t xml:space="preserve"> </w:t>
      </w:r>
      <w:proofErr w:type="spellStart"/>
      <w:r>
        <w:t>opportunity</w:t>
      </w:r>
      <w:proofErr w:type="spellEnd"/>
      <w:r>
        <w:t xml:space="preserve"> </w:t>
      </w:r>
      <w:proofErr w:type="spellStart"/>
      <w:r>
        <w:t>specification</w:t>
      </w:r>
      <w:proofErr w:type="spellEnd"/>
      <w:r>
        <w:t xml:space="preserve"> (lyhenne LOS), jolla tarkoitetaan opetussuunnitelmassa </w:t>
      </w:r>
      <w:r>
        <w:rPr>
          <w:rStyle w:val="HOGR"/>
        </w:rPr>
        <w:t>(2)</w:t>
      </w:r>
      <w:r>
        <w:t xml:space="preserve"> määritellyn koulutuksen (2) rakenteen, sisällön ja tavoitteiden kuvausta. </w:t>
      </w:r>
    </w:p>
    <w:p w14:paraId="07C6F0EC" w14:textId="77777777" w:rsidR="00C878E2" w:rsidRPr="001A57B8" w:rsidRDefault="002130DD">
      <w:pPr>
        <w:pStyle w:val="fiNOTE"/>
        <w:keepNext/>
        <w:keepLines/>
        <w:rPr>
          <w:rStyle w:val="SOURF"/>
          <w:lang w:val="en-GB"/>
        </w:rPr>
      </w:pPr>
      <w:r w:rsidRPr="001A57B8">
        <w:rPr>
          <w:rStyle w:val="bold"/>
          <w:lang w:val="en-GB"/>
        </w:rPr>
        <w:t>learning opportunity specification</w:t>
      </w:r>
      <w:r w:rsidRPr="001A57B8">
        <w:rPr>
          <w:lang w:val="en-GB"/>
        </w:rPr>
        <w:t xml:space="preserve">: </w:t>
      </w:r>
      <w:proofErr w:type="spellStart"/>
      <w:r w:rsidRPr="001A57B8">
        <w:rPr>
          <w:lang w:val="en-GB"/>
        </w:rPr>
        <w:t>Standardissa</w:t>
      </w:r>
      <w:proofErr w:type="spellEnd"/>
      <w:r w:rsidRPr="001A57B8">
        <w:rPr>
          <w:lang w:val="en-GB"/>
        </w:rPr>
        <w:t xml:space="preserve"> European Learner Mobility Achievement Informa</w:t>
      </w:r>
      <w:r w:rsidRPr="001A57B8">
        <w:rPr>
          <w:lang w:val="en-GB"/>
        </w:rPr>
        <w:t xml:space="preserve">tion (SFS-EN 15981/AC) </w:t>
      </w:r>
      <w:proofErr w:type="spellStart"/>
      <w:r w:rsidRPr="001A57B8">
        <w:rPr>
          <w:lang w:val="en-GB"/>
        </w:rPr>
        <w:t>käsite</w:t>
      </w:r>
      <w:proofErr w:type="spellEnd"/>
      <w:r w:rsidRPr="001A57B8">
        <w:rPr>
          <w:lang w:val="en-GB"/>
        </w:rPr>
        <w:t xml:space="preserve"> learning opportunity specification on </w:t>
      </w:r>
      <w:proofErr w:type="spellStart"/>
      <w:r w:rsidRPr="001A57B8">
        <w:rPr>
          <w:lang w:val="en-GB"/>
        </w:rPr>
        <w:t>määritelty</w:t>
      </w:r>
      <w:proofErr w:type="spellEnd"/>
      <w:r w:rsidRPr="001A57B8">
        <w:rPr>
          <w:lang w:val="en-GB"/>
        </w:rPr>
        <w:t xml:space="preserve"> </w:t>
      </w:r>
      <w:proofErr w:type="spellStart"/>
      <w:r w:rsidRPr="001A57B8">
        <w:rPr>
          <w:lang w:val="en-GB"/>
        </w:rPr>
        <w:t>lähes</w:t>
      </w:r>
      <w:proofErr w:type="spellEnd"/>
      <w:r w:rsidRPr="001A57B8">
        <w:rPr>
          <w:lang w:val="en-GB"/>
        </w:rPr>
        <w:t xml:space="preserve"> </w:t>
      </w:r>
      <w:proofErr w:type="spellStart"/>
      <w:r w:rsidRPr="001A57B8">
        <w:rPr>
          <w:lang w:val="en-GB"/>
        </w:rPr>
        <w:t>samoin</w:t>
      </w:r>
      <w:proofErr w:type="spellEnd"/>
      <w:r w:rsidRPr="001A57B8">
        <w:rPr>
          <w:lang w:val="en-GB"/>
        </w:rPr>
        <w:t xml:space="preserve"> </w:t>
      </w:r>
      <w:proofErr w:type="spellStart"/>
      <w:r w:rsidRPr="001A57B8">
        <w:rPr>
          <w:lang w:val="en-GB"/>
        </w:rPr>
        <w:t>kuin</w:t>
      </w:r>
      <w:proofErr w:type="spellEnd"/>
      <w:r w:rsidRPr="001A57B8">
        <w:rPr>
          <w:lang w:val="en-GB"/>
        </w:rPr>
        <w:t xml:space="preserve"> </w:t>
      </w:r>
      <w:proofErr w:type="spellStart"/>
      <w:r w:rsidRPr="001A57B8">
        <w:rPr>
          <w:lang w:val="en-GB"/>
        </w:rPr>
        <w:t>em</w:t>
      </w:r>
      <w:proofErr w:type="spellEnd"/>
      <w:r w:rsidRPr="001A57B8">
        <w:rPr>
          <w:lang w:val="en-GB"/>
        </w:rPr>
        <w:t xml:space="preserve">. </w:t>
      </w:r>
      <w:proofErr w:type="spellStart"/>
      <w:r w:rsidRPr="001A57B8">
        <w:rPr>
          <w:lang w:val="en-GB"/>
        </w:rPr>
        <w:t>standardissa</w:t>
      </w:r>
      <w:proofErr w:type="spellEnd"/>
      <w:r w:rsidRPr="001A57B8">
        <w:rPr>
          <w:lang w:val="en-GB"/>
        </w:rPr>
        <w:t xml:space="preserve">. </w:t>
      </w:r>
    </w:p>
    <w:p w14:paraId="76154A6C" w14:textId="77777777" w:rsidR="00C878E2" w:rsidRDefault="002130DD">
      <w:pPr>
        <w:pStyle w:val="fiNOTE"/>
        <w:keepNext/>
        <w:keepLines/>
      </w:pPr>
      <w:r>
        <w:t>Käsitteen tunnus: c2</w:t>
      </w:r>
    </w:p>
    <w:p w14:paraId="29D51662" w14:textId="77777777" w:rsidR="00C878E2" w:rsidRDefault="002130DD">
      <w:pPr>
        <w:pStyle w:val="CLAS"/>
        <w:keepNext/>
        <w:keepLines/>
      </w:pPr>
      <w:r>
        <w:t>Luokka: &lt;yleinen/yhteinen&gt;</w:t>
      </w:r>
    </w:p>
    <w:p w14:paraId="6EC87EE5" w14:textId="77777777" w:rsidR="00C878E2" w:rsidRDefault="002130DD">
      <w:pPr>
        <w:pStyle w:val="fiDIAGS"/>
        <w:keepNext/>
        <w:keepLines/>
      </w:pPr>
      <w:r>
        <w:t xml:space="preserve">Käsitekaaviot: </w:t>
      </w:r>
      <w:hyperlink w:anchor="c17">
        <w:r>
          <w:rPr>
            <w:rStyle w:val="Hyperlinkki"/>
          </w:rPr>
          <w:t>Koulutus (1) koulutusasteen, tarkoituksen ja koulut</w:t>
        </w:r>
        <w:r>
          <w:rPr>
            <w:rStyle w:val="Hyperlinkki"/>
          </w:rPr>
          <w:t>uslajin mukaan sekä koulutus (2)</w:t>
        </w:r>
      </w:hyperlink>
      <w:r>
        <w:t xml:space="preserve"> ja </w:t>
      </w:r>
      <w:hyperlink w:anchor="c25">
        <w:r>
          <w:rPr>
            <w:rStyle w:val="Hyperlinkki"/>
          </w:rPr>
          <w:t>Koulutus (1) tutkintotavoitteisuuden mukaan</w:t>
        </w:r>
      </w:hyperlink>
    </w:p>
    <w:p w14:paraId="1CB91A78" w14:textId="77777777" w:rsidR="00C878E2" w:rsidRDefault="002130DD">
      <w:pPr>
        <w:pStyle w:val="SOURC"/>
        <w:keepNext/>
        <w:keepLines/>
      </w:pPr>
      <w:r>
        <w:t>Lähde: OKSA_01 (c122)</w:t>
      </w:r>
    </w:p>
    <w:p w14:paraId="04392A11" w14:textId="77777777" w:rsidR="00C878E2" w:rsidRDefault="002130DD">
      <w:pPr>
        <w:pStyle w:val="fiCOMM"/>
        <w:keepNext/>
        <w:keepLines/>
      </w:pPr>
      <w:r>
        <w:rPr>
          <w:rStyle w:val="bold"/>
        </w:rPr>
        <w:t xml:space="preserve">Terminologin kysymys </w:t>
      </w:r>
      <w:proofErr w:type="spellStart"/>
      <w:r>
        <w:rPr>
          <w:rStyle w:val="bold"/>
        </w:rPr>
        <w:t>OKM:n</w:t>
      </w:r>
      <w:proofErr w:type="spellEnd"/>
      <w:r>
        <w:rPr>
          <w:rStyle w:val="bold"/>
        </w:rPr>
        <w:t xml:space="preserve"> asiantuntijoille 22.9.2020</w:t>
      </w:r>
      <w:r>
        <w:t>: Tarvitaanko Jatkuvan oppimisen sanastossa tehdä ero koulutus (1) ja koulu</w:t>
      </w:r>
      <w:r>
        <w:t xml:space="preserve">tus (2) välille; tuleeko sanastoon kummankin alakäsitteitä? Vai voidaanko Jatkuvan oppimisen sanaston kaikkia </w:t>
      </w:r>
      <w:proofErr w:type="gramStart"/>
      <w:r>
        <w:t>koulutus-käsitteitä</w:t>
      </w:r>
      <w:proofErr w:type="gramEnd"/>
      <w:r>
        <w:t xml:space="preserve"> pitää koulutus (1):n alakäsitteinä?</w:t>
      </w:r>
    </w:p>
    <w:p w14:paraId="200F71B2" w14:textId="77777777" w:rsidR="00C878E2" w:rsidRDefault="002130DD">
      <w:pPr>
        <w:pStyle w:val="fiCOMM"/>
        <w:keepLines/>
      </w:pPr>
      <w:r>
        <w:rPr>
          <w:rStyle w:val="bold"/>
        </w:rPr>
        <w:t>Sanastotyöryhmä 29.9.2020</w:t>
      </w:r>
      <w:r>
        <w:t xml:space="preserve">: OKSA-jaos tekee ehdotuksen siitä, mitkä </w:t>
      </w:r>
      <w:proofErr w:type="gramStart"/>
      <w:r>
        <w:t>koulutus-käsitteet</w:t>
      </w:r>
      <w:proofErr w:type="gramEnd"/>
      <w:r>
        <w:t xml:space="preserve"> tarv</w:t>
      </w:r>
      <w:r>
        <w:t>itaan Jatkuvan oppimisen sanastoon</w:t>
      </w:r>
    </w:p>
    <w:p w14:paraId="0B8970E4" w14:textId="77777777" w:rsidR="00C878E2" w:rsidRDefault="00C878E2">
      <w:pPr>
        <w:pStyle w:val="DIV"/>
      </w:pPr>
    </w:p>
    <w:p w14:paraId="32BC8949" w14:textId="77777777" w:rsidR="00C878E2" w:rsidRDefault="002130DD">
      <w:pPr>
        <w:pStyle w:val="Otsikko3"/>
      </w:pPr>
      <w:bookmarkStart w:id="4" w:name="_Toc56445138"/>
      <w:r>
        <w:lastRenderedPageBreak/>
        <w:t>Koulutus (1) luonteen, koulutusasteen ja koulutuslajin mukaan</w:t>
      </w:r>
      <w:bookmarkEnd w:id="4"/>
      <w:r>
        <w:t xml:space="preserve"> </w:t>
      </w:r>
    </w:p>
    <w:p w14:paraId="05EB80AD" w14:textId="77777777" w:rsidR="00C878E2" w:rsidRDefault="002130DD">
      <w:pPr>
        <w:pStyle w:val="NUMB"/>
        <w:keepNext/>
        <w:keepLines/>
      </w:pPr>
      <w:bookmarkStart w:id="5" w:name="c15"/>
      <w:bookmarkEnd w:id="5"/>
      <w:r>
        <w:t>3</w:t>
      </w:r>
    </w:p>
    <w:p w14:paraId="36B42771" w14:textId="77777777" w:rsidR="00C878E2" w:rsidRDefault="002130DD">
      <w:pPr>
        <w:pStyle w:val="fiTE"/>
        <w:keepNext/>
        <w:keepLines/>
        <w:rPr>
          <w:rStyle w:val="SOURF"/>
        </w:rPr>
      </w:pPr>
      <w:r>
        <w:t xml:space="preserve">aikuiskoulutus </w:t>
      </w:r>
    </w:p>
    <w:p w14:paraId="3859F58A" w14:textId="77777777" w:rsidR="00C878E2" w:rsidRDefault="002130DD">
      <w:pPr>
        <w:pStyle w:val="svTE"/>
        <w:keepNext/>
        <w:keepLines/>
        <w:rPr>
          <w:rStyle w:val="SOURF"/>
        </w:rPr>
      </w:pPr>
      <w:proofErr w:type="spellStart"/>
      <w:r>
        <w:t>sv</w:t>
      </w:r>
      <w:proofErr w:type="spellEnd"/>
      <w:r>
        <w:tab/>
        <w:t xml:space="preserve">vuxenutbildning </w:t>
      </w:r>
    </w:p>
    <w:p w14:paraId="6E2D80A7" w14:textId="77777777" w:rsidR="00C878E2" w:rsidRPr="001A57B8" w:rsidRDefault="002130DD">
      <w:pPr>
        <w:pStyle w:val="enTE"/>
        <w:keepNext/>
        <w:keepLines/>
        <w:rPr>
          <w:rStyle w:val="SOURF"/>
          <w:lang w:val="fi-FI"/>
        </w:rPr>
      </w:pPr>
      <w:r w:rsidRPr="001A57B8">
        <w:rPr>
          <w:lang w:val="fi-FI"/>
        </w:rPr>
        <w:t>en</w:t>
      </w:r>
      <w:r w:rsidRPr="001A57B8">
        <w:rPr>
          <w:lang w:val="fi-FI"/>
        </w:rPr>
        <w:tab/>
      </w:r>
      <w:proofErr w:type="spellStart"/>
      <w:r w:rsidRPr="001A57B8">
        <w:rPr>
          <w:lang w:val="fi-FI"/>
        </w:rPr>
        <w:t>adult</w:t>
      </w:r>
      <w:proofErr w:type="spellEnd"/>
      <w:r w:rsidRPr="001A57B8">
        <w:rPr>
          <w:lang w:val="fi-FI"/>
        </w:rPr>
        <w:t xml:space="preserve"> </w:t>
      </w:r>
      <w:proofErr w:type="spellStart"/>
      <w:r w:rsidRPr="001A57B8">
        <w:rPr>
          <w:lang w:val="fi-FI"/>
        </w:rPr>
        <w:t>education</w:t>
      </w:r>
      <w:proofErr w:type="spellEnd"/>
      <w:r w:rsidRPr="001A57B8">
        <w:rPr>
          <w:lang w:val="fi-FI"/>
        </w:rPr>
        <w:t xml:space="preserve"> and </w:t>
      </w:r>
      <w:proofErr w:type="spellStart"/>
      <w:r w:rsidRPr="001A57B8">
        <w:rPr>
          <w:lang w:val="fi-FI"/>
        </w:rPr>
        <w:t>training</w:t>
      </w:r>
      <w:proofErr w:type="spellEnd"/>
      <w:r w:rsidRPr="001A57B8">
        <w:rPr>
          <w:lang w:val="fi-FI"/>
        </w:rPr>
        <w:t xml:space="preserve"> </w:t>
      </w:r>
    </w:p>
    <w:p w14:paraId="62AD787B" w14:textId="77777777" w:rsidR="00C878E2" w:rsidRDefault="002130DD">
      <w:pPr>
        <w:pStyle w:val="fiDEF"/>
        <w:keepNext/>
        <w:keepLines/>
        <w:rPr>
          <w:rStyle w:val="SOURF"/>
        </w:rPr>
      </w:pPr>
      <w:r>
        <w:rPr>
          <w:rStyle w:val="fieldDescription"/>
        </w:rPr>
        <w:t>määritelmä</w:t>
      </w:r>
      <w:r>
        <w:rPr>
          <w:rStyle w:val="fieldDescription"/>
        </w:rPr>
        <w:br/>
      </w:r>
      <w:hyperlink w:anchor="c1">
        <w:r>
          <w:rPr>
            <w:rStyle w:val="termi-linkki"/>
          </w:rPr>
          <w:t>koulutus </w:t>
        </w:r>
        <w:r>
          <w:rPr>
            <w:rStyle w:val="termi-linkki"/>
          </w:rPr>
          <w:t>(1)</w:t>
        </w:r>
      </w:hyperlink>
      <w:r>
        <w:t xml:space="preserve">, joka on järjestetty ja organisoitu ensisijaisesti täysi-ikäisille henkilöille, joiden koulujärjestelmäkoulutus on päättynyt tai keskeytynyt </w:t>
      </w:r>
    </w:p>
    <w:p w14:paraId="33F40397" w14:textId="77777777" w:rsidR="00C878E2" w:rsidRDefault="002130DD">
      <w:pPr>
        <w:pStyle w:val="fiNOTE"/>
        <w:keepNext/>
        <w:keepLines/>
        <w:rPr>
          <w:rStyle w:val="SOURF"/>
        </w:rPr>
      </w:pPr>
      <w:r>
        <w:rPr>
          <w:rStyle w:val="fieldDescription"/>
        </w:rPr>
        <w:t>huomautus</w:t>
      </w:r>
      <w:r>
        <w:rPr>
          <w:rStyle w:val="fieldDescription"/>
        </w:rPr>
        <w:br/>
      </w:r>
      <w:r>
        <w:t xml:space="preserve">Usein aikuiskoulutukseen osallistuvat oppijat toimivat tai ovat toimineet työelämässä. </w:t>
      </w:r>
    </w:p>
    <w:p w14:paraId="333A89D4" w14:textId="77777777" w:rsidR="00C878E2" w:rsidRDefault="002130DD">
      <w:pPr>
        <w:pStyle w:val="fiNOTE"/>
        <w:keepNext/>
        <w:keepLines/>
        <w:rPr>
          <w:rStyle w:val="SOURF"/>
        </w:rPr>
      </w:pPr>
      <w:r>
        <w:t>Tilastokeskukse</w:t>
      </w:r>
      <w:r>
        <w:t>n tilastoinnissa koulujärjestelmäkoulutukseksi luetaan pääsääntöisesti nuorille suunniteltu koulutus lukioissa, ammatillisissa oppilaitoksissa, korkeakouluissa ja yliopistoissa; kansanopistojen, musiikkioppilaitosten ja urheiluopistojen tutkintoon johtavat</w:t>
      </w:r>
      <w:r>
        <w:t xml:space="preserve"> ammatillisen kelpoisuuden tuottavat koulutukset; ja yliopistojen (korkeakoulujen) jatkokoulutus (tutkijakoulutus). </w:t>
      </w:r>
    </w:p>
    <w:p w14:paraId="67C658EA" w14:textId="77777777" w:rsidR="00C878E2" w:rsidRDefault="002130DD">
      <w:pPr>
        <w:pStyle w:val="fiNOTE"/>
        <w:keepNext/>
        <w:keepLines/>
        <w:rPr>
          <w:rStyle w:val="SOURF"/>
        </w:rPr>
      </w:pPr>
      <w:r>
        <w:t xml:space="preserve">Koulujärjestelmäkoulutuksella tarkoitetaan perusopetuksen, </w:t>
      </w:r>
    </w:p>
    <w:p w14:paraId="3F4DED1D" w14:textId="77777777" w:rsidR="00C878E2" w:rsidRDefault="002130DD">
      <w:pPr>
        <w:pStyle w:val="fiNOTE"/>
        <w:keepNext/>
        <w:keepLines/>
        <w:rPr>
          <w:rStyle w:val="SOURF"/>
        </w:rPr>
      </w:pPr>
      <w:r>
        <w:t>Usein aikuiskoulutuksessa käytetään erilaisia pedagogisia menetelmiä ja ratkais</w:t>
      </w:r>
      <w:r>
        <w:t>uja kuin esimerkiksi lapsille tai nuorille tarkoitetussa koulutuksessa </w:t>
      </w:r>
      <w:r>
        <w:rPr>
          <w:rStyle w:val="HOGR"/>
        </w:rPr>
        <w:t>(1)</w:t>
      </w:r>
      <w:r>
        <w:t xml:space="preserve">. </w:t>
      </w:r>
    </w:p>
    <w:p w14:paraId="2B8E3ECA" w14:textId="77777777" w:rsidR="00C878E2" w:rsidRDefault="002130DD">
      <w:pPr>
        <w:pStyle w:val="fiNOTE"/>
        <w:keepNext/>
        <w:keepLines/>
        <w:rPr>
          <w:rStyle w:val="SOURF"/>
        </w:rPr>
      </w:pPr>
      <w:r>
        <w:t xml:space="preserve">Aikuiskoulutusta järjestetään kaikilla koulutuksen (1) osa-alueilla. Se voi olla esimerkiksi </w:t>
      </w:r>
      <w:hyperlink w:anchor="c34">
        <w:r>
          <w:rPr>
            <w:rStyle w:val="termi-linkki"/>
          </w:rPr>
          <w:t>täydennyskoulutusta</w:t>
        </w:r>
      </w:hyperlink>
      <w:r>
        <w:t xml:space="preserve"> tai tutkintoon johtavaa tai valmistavaa </w:t>
      </w:r>
      <w:r>
        <w:t xml:space="preserve">koulutusta (1). Aikuiskoulutus voi olla </w:t>
      </w:r>
      <w:hyperlink w:anchor="c28">
        <w:r>
          <w:rPr>
            <w:rStyle w:val="termi-linkki"/>
          </w:rPr>
          <w:t>omaehtoista koulutusta</w:t>
        </w:r>
      </w:hyperlink>
      <w:r>
        <w:t xml:space="preserve">, </w:t>
      </w:r>
      <w:hyperlink w:anchor="c30">
        <w:r>
          <w:rPr>
            <w:rStyle w:val="termi-linkki"/>
          </w:rPr>
          <w:t>henkilöstökoulutusta </w:t>
        </w:r>
        <w:r>
          <w:rPr>
            <w:rStyle w:val="termi-linkki"/>
          </w:rPr>
          <w:t>(1)</w:t>
        </w:r>
      </w:hyperlink>
      <w:r>
        <w:t xml:space="preserve">, </w:t>
      </w:r>
      <w:hyperlink w:anchor="c37">
        <w:r>
          <w:rPr>
            <w:rStyle w:val="termi-linkki"/>
          </w:rPr>
          <w:t>työvoimakoulutusta</w:t>
        </w:r>
      </w:hyperlink>
      <w:r>
        <w:t xml:space="preserve"> tai </w:t>
      </w:r>
      <w:hyperlink w:anchor="c1">
        <w:r>
          <w:rPr>
            <w:rStyle w:val="termi-linkki"/>
          </w:rPr>
          <w:t>vapaata sivistystyötä</w:t>
        </w:r>
      </w:hyperlink>
      <w:r>
        <w:t xml:space="preserve">. </w:t>
      </w:r>
    </w:p>
    <w:p w14:paraId="0B0B8947" w14:textId="77777777" w:rsidR="00C878E2" w:rsidRDefault="002130DD">
      <w:pPr>
        <w:pStyle w:val="fiNOTE"/>
        <w:keepNext/>
        <w:keepLines/>
        <w:rPr>
          <w:rStyle w:val="SOURF"/>
        </w:rPr>
      </w:pPr>
      <w:r>
        <w:t>Käsite ammatilli</w:t>
      </w:r>
      <w:r>
        <w:t xml:space="preserve">nen aikuiskoulutus poistui käytöstä, kun ammatillisesta koulutuksesta annettu laki (531/2017) tuli voimaan 1.1.2018. </w:t>
      </w:r>
    </w:p>
    <w:p w14:paraId="549E1D9E" w14:textId="77777777" w:rsidR="00C878E2" w:rsidRDefault="002130DD">
      <w:pPr>
        <w:pStyle w:val="fiNOTE"/>
        <w:keepNext/>
        <w:keepLines/>
      </w:pPr>
      <w:r>
        <w:t>Käsitteen tunnus: c15</w:t>
      </w:r>
    </w:p>
    <w:p w14:paraId="50E31269" w14:textId="77777777" w:rsidR="00C878E2" w:rsidRDefault="002130DD">
      <w:pPr>
        <w:pStyle w:val="CLAS"/>
        <w:keepNext/>
        <w:keepLines/>
      </w:pPr>
      <w:r>
        <w:t>Luokka: &lt;yleinen/yhteinen&gt;</w:t>
      </w:r>
    </w:p>
    <w:p w14:paraId="32462215" w14:textId="77777777" w:rsidR="00C878E2" w:rsidRDefault="002130DD">
      <w:pPr>
        <w:pStyle w:val="fiDIAGS"/>
        <w:keepNext/>
        <w:keepLines/>
      </w:pPr>
      <w:r>
        <w:t xml:space="preserve">Käsitekaavio: </w:t>
      </w:r>
      <w:hyperlink w:anchor="c17">
        <w:r>
          <w:rPr>
            <w:rStyle w:val="Hyperlinkki"/>
          </w:rPr>
          <w:t>Koulutus (1) koulutusasteen, tarkoituksen ja koul</w:t>
        </w:r>
        <w:r>
          <w:rPr>
            <w:rStyle w:val="Hyperlinkki"/>
          </w:rPr>
          <w:t>utuslajin mukaan sekä koulutus (2)</w:t>
        </w:r>
      </w:hyperlink>
    </w:p>
    <w:p w14:paraId="47965499" w14:textId="77777777" w:rsidR="00C878E2" w:rsidRDefault="002130DD">
      <w:pPr>
        <w:pStyle w:val="SOURC"/>
        <w:keepNext/>
        <w:keepLines/>
      </w:pPr>
      <w:r>
        <w:t>Lähde: OKSA_01 (c464)</w:t>
      </w:r>
    </w:p>
    <w:p w14:paraId="6D384AAB" w14:textId="77777777" w:rsidR="00C878E2" w:rsidRDefault="002130DD">
      <w:pPr>
        <w:pStyle w:val="fiCOMM"/>
        <w:keepNext/>
        <w:keepLines/>
      </w:pPr>
      <w:r>
        <w:rPr>
          <w:rStyle w:val="bold"/>
        </w:rPr>
        <w:t>Sanastotyöryhmä 29.9.2020</w:t>
      </w:r>
      <w:r>
        <w:t>: erottava piirre: onko oltu työelämässä? onko jatkoa aiemmalle koulutusputkelle vai ei?</w:t>
      </w:r>
    </w:p>
    <w:p w14:paraId="23958134" w14:textId="77777777" w:rsidR="00C878E2" w:rsidRDefault="002130DD">
      <w:pPr>
        <w:pStyle w:val="fiCOMM"/>
        <w:keepNext/>
        <w:keepLines/>
      </w:pPr>
      <w:r>
        <w:rPr>
          <w:rStyle w:val="bold"/>
        </w:rPr>
        <w:t>Sanastotyöryhmä 29.9.2020</w:t>
      </w:r>
      <w:r>
        <w:t>: lainsäädännöstä poistunut, tarvitaanko käsite sanastoon?</w:t>
      </w:r>
    </w:p>
    <w:p w14:paraId="398A5DC4" w14:textId="77777777" w:rsidR="00C878E2" w:rsidRDefault="002130DD">
      <w:pPr>
        <w:pStyle w:val="fiCOMM"/>
        <w:keepNext/>
        <w:keepLines/>
      </w:pPr>
      <w:r>
        <w:rPr>
          <w:rStyle w:val="bold"/>
        </w:rPr>
        <w:t>S</w:t>
      </w:r>
      <w:r>
        <w:rPr>
          <w:rStyle w:val="bold"/>
        </w:rPr>
        <w:t>anastotyöryhmä 29.9.2020:</w:t>
      </w:r>
      <w:r>
        <w:t xml:space="preserve"> sisältääkö koulutusmuodosta riippumatta kaiken aikuisille suunnatun? aikuisten lukiokoulutus/perusopetus?</w:t>
      </w:r>
    </w:p>
    <w:p w14:paraId="0C3BF2AF" w14:textId="77777777" w:rsidR="00C878E2" w:rsidRDefault="002130DD">
      <w:pPr>
        <w:pStyle w:val="fiCOMM"/>
        <w:keepNext/>
        <w:keepLines/>
      </w:pPr>
      <w:r>
        <w:rPr>
          <w:rStyle w:val="bold"/>
        </w:rPr>
        <w:t>Sanastotyöryhmä 29.9.2020</w:t>
      </w:r>
      <w:r>
        <w:t>: Ilmarin mukaan Tilastokeskuksen kuvaus hyvä pohja pohdinnoille</w:t>
      </w:r>
    </w:p>
    <w:p w14:paraId="72D9EC2D" w14:textId="77777777" w:rsidR="00C878E2" w:rsidRDefault="002130DD">
      <w:pPr>
        <w:pStyle w:val="fiCOMM"/>
        <w:keepNext/>
        <w:keepLines/>
      </w:pPr>
      <w:r>
        <w:rPr>
          <w:rStyle w:val="bold"/>
        </w:rPr>
        <w:t>Sanastotyöryhmä 29.9.2020</w:t>
      </w:r>
      <w:r>
        <w:t>: voiko o</w:t>
      </w:r>
      <w:r>
        <w:t>ppimäärän suorittaminen tulla kyseeseen? Onko se Tilastokeskuksen kuvauksessa mukana? Pitääkö olla?</w:t>
      </w:r>
    </w:p>
    <w:p w14:paraId="2D467AED" w14:textId="77777777" w:rsidR="00C878E2" w:rsidRDefault="002130DD">
      <w:pPr>
        <w:pStyle w:val="fiCOMM"/>
        <w:keepNext/>
        <w:keepLines/>
      </w:pPr>
      <w:r>
        <w:rPr>
          <w:rStyle w:val="bold"/>
        </w:rPr>
        <w:t>Sanastotyöryhmä 29.9.2020</w:t>
      </w:r>
      <w:r>
        <w:t>: Harry: Tällaisiakin käsitteitä löytyy kuin aikuiskoulutustuki, aikuiskoulutusrahasto...?? -- Tomi: Kyllä, aikuiskoulutustuen osal</w:t>
      </w:r>
      <w:r>
        <w:t>ta esim. tulee sitten niitä reunaehtoja, esim. muistaakseni 8 vuoden työhistoria etc. eli ei ole täysin sama logiikka taas kuin ehkä yleisemmin</w:t>
      </w:r>
    </w:p>
    <w:p w14:paraId="03E6A440" w14:textId="77777777" w:rsidR="00C878E2" w:rsidRDefault="002130DD">
      <w:pPr>
        <w:pStyle w:val="fiCOMM"/>
        <w:keepNext/>
        <w:keepLines/>
      </w:pPr>
      <w:r>
        <w:rPr>
          <w:rStyle w:val="bold"/>
        </w:rPr>
        <w:t>Sanastotyöryhmä 29.9.2020</w:t>
      </w:r>
      <w:r>
        <w:t>: entä määritelmäksi: "</w:t>
      </w:r>
      <w:proofErr w:type="gramStart"/>
      <w:r>
        <w:t>koulutus</w:t>
      </w:r>
      <w:proofErr w:type="gramEnd"/>
      <w:r>
        <w:t xml:space="preserve"> johon voi saada aikuiskoulutustukea"??</w:t>
      </w:r>
    </w:p>
    <w:p w14:paraId="4237F009" w14:textId="77777777" w:rsidR="00C878E2" w:rsidRDefault="002130DD">
      <w:pPr>
        <w:pStyle w:val="fiCOMM"/>
        <w:keepNext/>
        <w:keepLines/>
      </w:pPr>
      <w:r>
        <w:rPr>
          <w:rStyle w:val="bold"/>
        </w:rPr>
        <w:t>Sanastotyöryhmä 29.9.2020</w:t>
      </w:r>
      <w:r>
        <w:t xml:space="preserve">: pidetään käsite mukana, ja voi </w:t>
      </w:r>
      <w:proofErr w:type="gramStart"/>
      <w:r>
        <w:t>olla</w:t>
      </w:r>
      <w:proofErr w:type="gramEnd"/>
      <w:r>
        <w:t xml:space="preserve"> että </w:t>
      </w:r>
      <w:proofErr w:type="spellStart"/>
      <w:r>
        <w:t>OKSAn</w:t>
      </w:r>
      <w:proofErr w:type="spellEnd"/>
      <w:r>
        <w:t xml:space="preserve"> tietoja pitää muokata</w:t>
      </w:r>
    </w:p>
    <w:p w14:paraId="7700595D" w14:textId="77777777" w:rsidR="00C878E2" w:rsidRDefault="002130DD">
      <w:pPr>
        <w:pStyle w:val="fiCOMM"/>
        <w:keepNext/>
        <w:keepLines/>
      </w:pPr>
      <w:r>
        <w:rPr>
          <w:rStyle w:val="bold"/>
        </w:rPr>
        <w:t>Sanastotyöryhmä 29.9.2020</w:t>
      </w:r>
      <w:r>
        <w:t>: pitääkö olla/tulla jako: oppivelvollisuuteen kuuluva koulutus vs. muu (mikä?) koulutus</w:t>
      </w:r>
    </w:p>
    <w:p w14:paraId="63714BA7" w14:textId="77777777" w:rsidR="00C878E2" w:rsidRDefault="002130DD">
      <w:pPr>
        <w:pStyle w:val="fiCOMM"/>
        <w:keepNext/>
        <w:keepLines/>
      </w:pPr>
      <w:r>
        <w:rPr>
          <w:rStyle w:val="bold"/>
        </w:rPr>
        <w:t>Terminologin kysymys sanastotyöryhmälle 15.10.</w:t>
      </w:r>
      <w:r>
        <w:rPr>
          <w:rStyle w:val="bold"/>
        </w:rPr>
        <w:t>2020</w:t>
      </w:r>
      <w:r>
        <w:t xml:space="preserve">: Onko koulujärjestelmäkoulutuksen kuvaus (Tilastokeskukselta) ok </w:t>
      </w:r>
      <w:proofErr w:type="spellStart"/>
      <w:r>
        <w:t>OKM:n</w:t>
      </w:r>
      <w:proofErr w:type="spellEnd"/>
      <w:r>
        <w:t xml:space="preserve"> ja jatkuvan oppimisen kannalta?</w:t>
      </w:r>
    </w:p>
    <w:p w14:paraId="0C704413" w14:textId="77777777" w:rsidR="00C878E2" w:rsidRDefault="002130DD">
      <w:pPr>
        <w:pStyle w:val="fiCOMM"/>
        <w:keepNext/>
        <w:keepLines/>
      </w:pPr>
      <w:r>
        <w:rPr>
          <w:rStyle w:val="bold"/>
        </w:rPr>
        <w:t>Terminologin kysymys sanastotyöryhmälle 15.10.2020</w:t>
      </w:r>
      <w:r>
        <w:t xml:space="preserve">: Onko tarpeen antaa luettelo tai esimerkkejä siitä, mitä aikuiskoulutukseen katsotaan </w:t>
      </w:r>
      <w:r>
        <w:t>kuuluvan ja mitä ei (esim. aikuisten lukiokoulutus)?</w:t>
      </w:r>
    </w:p>
    <w:p w14:paraId="49F050C9" w14:textId="77777777" w:rsidR="00C878E2" w:rsidRDefault="002130DD">
      <w:pPr>
        <w:pStyle w:val="fiCOMM"/>
        <w:keepNext/>
        <w:keepLines/>
      </w:pPr>
      <w:r>
        <w:rPr>
          <w:rStyle w:val="bold"/>
        </w:rPr>
        <w:t>Tilastokeskus</w:t>
      </w:r>
      <w:r>
        <w:t>: ”Aikuiskoulutuksella tarkoitetaan ohjattujen oppimistilaisuuksien järjestämistä aikuisille, jotka aikaisemmin päättyneen tai keskeytyneen koulujärjestelmäkoulutuksen jälkeen tavallisesti t</w:t>
      </w:r>
      <w:r>
        <w:t>oimivat tai ovat toimineet työelämässä. Tunnusomaista on, että koulutus on erityisesti aikuisia ajatellen järjestettyä ja organisoitua. Erona koulujärjestelmäkoulutukseen voivat olla esim. opetuksen ajankohta ja opetustavat. Aikuiskoulutustutkimuksessa aik</w:t>
      </w:r>
      <w:r>
        <w:t>uiskoulutus on rajattu koulutusta antavan organisaation (oppilaitoksen, koulutusyrityksen tms. koulutuksen järjestäjän) perusteella.”</w:t>
      </w:r>
    </w:p>
    <w:p w14:paraId="23581E97" w14:textId="77777777" w:rsidR="00C878E2" w:rsidRDefault="002130DD">
      <w:pPr>
        <w:pStyle w:val="fiCOMM"/>
        <w:keepNext/>
        <w:keepLines/>
      </w:pPr>
      <w:r>
        <w:rPr>
          <w:rStyle w:val="bold"/>
        </w:rPr>
        <w:lastRenderedPageBreak/>
        <w:t>Sanastotyöryhmä 23.10.2020</w:t>
      </w:r>
      <w:r>
        <w:t xml:space="preserve">: </w:t>
      </w:r>
      <w:proofErr w:type="spellStart"/>
      <w:r>
        <w:t>TK:n</w:t>
      </w:r>
      <w:proofErr w:type="spellEnd"/>
      <w:r>
        <w:t xml:space="preserve"> kuvaus ei kuulosta reaalitodellisuudelta, esim. ”toimivat tai ovat toimineet työelämässä”</w:t>
      </w:r>
      <w:r>
        <w:t xml:space="preserve"> – entä jos on esim. joutunut vankilaan?</w:t>
      </w:r>
    </w:p>
    <w:p w14:paraId="069A4C18" w14:textId="77777777" w:rsidR="00C878E2" w:rsidRDefault="002130DD">
      <w:pPr>
        <w:pStyle w:val="fiCOMM"/>
        <w:keepNext/>
        <w:keepLines/>
      </w:pPr>
      <w:r>
        <w:rPr>
          <w:rStyle w:val="bold"/>
        </w:rPr>
        <w:t>Sanastotyöryhmä 23.10.2020</w:t>
      </w:r>
      <w:r>
        <w:t>: huom. samoissa oppilaitoksissa, jotka tuottavat nuorten koulutusta, järjestetään myös aikuiskoulutusta ja henkilöstökoulutusta</w:t>
      </w:r>
    </w:p>
    <w:p w14:paraId="6865E1E6" w14:textId="77777777" w:rsidR="00C878E2" w:rsidRDefault="002130DD">
      <w:pPr>
        <w:pStyle w:val="fiCOMM"/>
        <w:keepNext/>
        <w:keepLines/>
      </w:pPr>
      <w:r>
        <w:rPr>
          <w:rStyle w:val="bold"/>
        </w:rPr>
        <w:t>Sanastotyöryhmä 23.10.2020</w:t>
      </w:r>
      <w:r>
        <w:t>: pitääkö määritelmässä näkyä erot</w:t>
      </w:r>
      <w:r>
        <w:t xml:space="preserve"> pedagogiikassa (nuoret vs. aikuiset)?</w:t>
      </w:r>
    </w:p>
    <w:p w14:paraId="279822B3" w14:textId="77777777" w:rsidR="00C878E2" w:rsidRDefault="002130DD">
      <w:pPr>
        <w:pStyle w:val="fiCOMM"/>
        <w:keepNext/>
        <w:keepLines/>
      </w:pPr>
      <w:r>
        <w:rPr>
          <w:rStyle w:val="bold"/>
        </w:rPr>
        <w:t>Sanastotyöryhmä 23.10.2020</w:t>
      </w:r>
      <w:r>
        <w:t xml:space="preserve">: </w:t>
      </w:r>
      <w:proofErr w:type="spellStart"/>
      <w:r>
        <w:t>TEM:n</w:t>
      </w:r>
      <w:proofErr w:type="spellEnd"/>
      <w:r>
        <w:t xml:space="preserve"> hallinnonalan yhteyksissä alle 25-vuotiaat ovat nuoria, 25 täyttäneet aikuisia, velvollisuudet työnhaussa ym. erilaiset </w:t>
      </w:r>
    </w:p>
    <w:p w14:paraId="12780752" w14:textId="77777777" w:rsidR="00C878E2" w:rsidRDefault="002130DD">
      <w:pPr>
        <w:pStyle w:val="fiCOMM"/>
        <w:keepNext/>
        <w:keepLines/>
      </w:pPr>
      <w:r>
        <w:rPr>
          <w:rStyle w:val="bold"/>
        </w:rPr>
        <w:t>Sanastotyöryhmä 23.10.2020</w:t>
      </w:r>
      <w:r>
        <w:t>: ammatilliseen työvoimakoulutukseen</w:t>
      </w:r>
      <w:r>
        <w:t xml:space="preserve"> pääsyn kriteerinä on 20 vuoden ikä tiettyjä poikkeuksia </w:t>
      </w:r>
      <w:proofErr w:type="spellStart"/>
      <w:proofErr w:type="gramStart"/>
      <w:r>
        <w:t>lukuunottamatta</w:t>
      </w:r>
      <w:proofErr w:type="spellEnd"/>
      <w:proofErr w:type="gramEnd"/>
    </w:p>
    <w:p w14:paraId="21BD838C" w14:textId="77777777" w:rsidR="00C878E2" w:rsidRDefault="002130DD">
      <w:pPr>
        <w:pStyle w:val="fiCOMM"/>
        <w:keepNext/>
        <w:keepLines/>
      </w:pPr>
      <w:r>
        <w:rPr>
          <w:rStyle w:val="bold"/>
        </w:rPr>
        <w:t>Sanastotyöryhmä 23.10.2020 / Putkonen Kirsi-Marja (ELY)</w:t>
      </w:r>
      <w:r>
        <w:t>: https://www.oph.fi/fi/tiedonkeruu/aikuiskoulutustutkimus: Aikuiskoulutustutkimus on laaja haastattelututkimus aikuisväestön ko</w:t>
      </w:r>
      <w:r>
        <w:t>ulutukseen osallistumisesta ja oppimisesta. Tutkimus tuottaa kansainvälisesti vertailukelpoista tietoa aikuisväestön koulutukseen...</w:t>
      </w:r>
    </w:p>
    <w:p w14:paraId="7E6C5285" w14:textId="77777777" w:rsidR="00C878E2" w:rsidRDefault="002130DD">
      <w:pPr>
        <w:pStyle w:val="fiCOMM"/>
        <w:keepNext/>
        <w:keepLines/>
      </w:pPr>
      <w:r>
        <w:rPr>
          <w:rStyle w:val="bold"/>
        </w:rPr>
        <w:t>Terminologin kysymys sanastotyöryhmälle 10.11.2020</w:t>
      </w:r>
      <w:r>
        <w:t>: Miten määritelmää ja huomautusta pitää muokata?</w:t>
      </w:r>
    </w:p>
    <w:p w14:paraId="1CA6AF28" w14:textId="77777777" w:rsidR="00C878E2" w:rsidRDefault="002130DD">
      <w:pPr>
        <w:pStyle w:val="fiCOMM"/>
        <w:keepNext/>
        <w:keepLines/>
      </w:pPr>
      <w:r>
        <w:rPr>
          <w:rStyle w:val="bold"/>
        </w:rPr>
        <w:t>Terminologin kysymys sa</w:t>
      </w:r>
      <w:r>
        <w:rPr>
          <w:rStyle w:val="bold"/>
        </w:rPr>
        <w:t xml:space="preserve">nastotyöryhmälle / </w:t>
      </w:r>
      <w:proofErr w:type="spellStart"/>
      <w:r>
        <w:rPr>
          <w:rStyle w:val="bold"/>
        </w:rPr>
        <w:t>OKM:n</w:t>
      </w:r>
      <w:proofErr w:type="spellEnd"/>
      <w:r>
        <w:rPr>
          <w:rStyle w:val="bold"/>
        </w:rPr>
        <w:t xml:space="preserve"> edustajille 10.11.2020</w:t>
      </w:r>
      <w:r>
        <w:t>: Onko ok käyttää Tilastokeskuksen käyttämää ilmaisua "koulujärjestelmäkoulutus"? Jos sitä käytetään, ilmaisu pitää avata joko huomautuksessa tai omana erillisenä käsitteenään. Sopisiko kuvaukseksi esim.: "Kou</w:t>
      </w:r>
      <w:r>
        <w:t>lujärjestelmäkoulutuksella tarkoitetaan perusopetuksen, nuorille tarkoitetun toisen asteen koulutuksen ja korkeakoulutuksen muodostamaa ajallisesti suhteellisen yhtenäistä jatkumoa. Lisäksi koulujärjestelmäkoulutukseen luetaan kansanopistojen, musiikkioppi</w:t>
      </w:r>
      <w:r>
        <w:t>laitosten ja urheiluopistojen tutkintoon johtavat ammatillisen kelpoisuuden tuottavat koulutukset sekä korkeakoulujen jatkokoulutus."</w:t>
      </w:r>
    </w:p>
    <w:p w14:paraId="419A484E" w14:textId="77777777" w:rsidR="00C878E2" w:rsidRDefault="002130DD">
      <w:pPr>
        <w:pStyle w:val="fiCOMM"/>
        <w:keepLines/>
      </w:pPr>
      <w:r>
        <w:rPr>
          <w:rStyle w:val="bold"/>
        </w:rPr>
        <w:t>Terminologin kysymys sanastotyöryhmälle 10.11.2020</w:t>
      </w:r>
      <w:r>
        <w:t>: Mikä luetaan aikuiskoulutukseksi? Onko aikuisten perusopetus aikuiskou</w:t>
      </w:r>
      <w:r>
        <w:t>lutusta? Lukiokoulutuksessa aikuiskoulutusta on siis esim. iltalukio? Entä mikä ammatillisessa koulutuksessa on aikuiskoulutusta, muu kuin ammatilliseen perustutkintoon tähtäävä koulutus??? Entä onko korkeakouluissa aikuiskoulutukseksi laskettavaa koulutus</w:t>
      </w:r>
      <w:r>
        <w:t>ta? Mitä muuta aikuiskoulutusta on?</w:t>
      </w:r>
    </w:p>
    <w:p w14:paraId="56D4A9B5" w14:textId="77777777" w:rsidR="00C878E2" w:rsidRDefault="00C878E2">
      <w:pPr>
        <w:pStyle w:val="DIV"/>
      </w:pPr>
    </w:p>
    <w:p w14:paraId="377F68A2" w14:textId="77777777" w:rsidR="00C878E2" w:rsidRDefault="002130DD">
      <w:pPr>
        <w:pStyle w:val="fiDIAG"/>
      </w:pPr>
      <w:bookmarkStart w:id="6" w:name="c17"/>
      <w:bookmarkEnd w:id="6"/>
      <w:r>
        <w:rPr>
          <w:noProof/>
        </w:rPr>
        <w:lastRenderedPageBreak/>
        <mc:AlternateContent>
          <mc:Choice Requires="wps">
            <w:drawing>
              <wp:inline distT="0" distB="0" distL="0" distR="0" wp14:anchorId="056DEC05" wp14:editId="65044026">
                <wp:extent cx="4476750" cy="9102725"/>
                <wp:effectExtent l="0" t="0" r="0" b="0"/>
                <wp:docPr id="5" name="Frame_fiDIAG1"/>
                <wp:cNvGraphicFramePr/>
                <a:graphic xmlns:a="http://schemas.openxmlformats.org/drawingml/2006/main">
                  <a:graphicData uri="http://schemas.microsoft.com/office/word/2010/wordprocessingShape">
                    <wps:wsp>
                      <wps:cNvSpPr txBox="1"/>
                      <wps:spPr>
                        <a:xfrm>
                          <a:off x="0" y="0"/>
                          <a:ext cx="4476750" cy="9102725"/>
                        </a:xfrm>
                        <a:prstGeom prst="rect">
                          <a:avLst/>
                        </a:prstGeom>
                        <a:solidFill>
                          <a:srgbClr val="FFFFFF"/>
                        </a:solidFill>
                      </wps:spPr>
                      <wps:txbx>
                        <w:txbxContent>
                          <w:p w14:paraId="54675EF7" w14:textId="77777777" w:rsidR="00C878E2" w:rsidRDefault="002130DD">
                            <w:pPr>
                              <w:pStyle w:val="fiDIAGheading"/>
                            </w:pPr>
                            <w:bookmarkStart w:id="7" w:name="__RefHeading___Toc8012_3055670351"/>
                            <w:bookmarkEnd w:id="7"/>
                            <w:r>
                              <w:rPr>
                                <w:b/>
                                <w:bCs/>
                                <w:noProof/>
                              </w:rPr>
                              <w:drawing>
                                <wp:inline distT="0" distB="71755" distL="0" distR="0" wp14:anchorId="501A0490" wp14:editId="112DE9B9">
                                  <wp:extent cx="4476750" cy="8747760"/>
                                  <wp:effectExtent l="0" t="0" r="0" b="0"/>
                                  <wp:docPr id="6" name="fiDI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DIAG1"/>
                                          <pic:cNvPicPr>
                                            <a:picLocks noChangeAspect="1" noChangeArrowheads="1"/>
                                          </pic:cNvPicPr>
                                        </pic:nvPicPr>
                                        <pic:blipFill>
                                          <a:blip r:embed="rId7"/>
                                          <a:stretch>
                                            <a:fillRect/>
                                          </a:stretch>
                                        </pic:blipFill>
                                        <pic:spPr bwMode="auto">
                                          <a:xfrm>
                                            <a:off x="0" y="0"/>
                                            <a:ext cx="4476750" cy="8747760"/>
                                          </a:xfrm>
                                          <a:prstGeom prst="rect">
                                            <a:avLst/>
                                          </a:prstGeom>
                                        </pic:spPr>
                                      </pic:pic>
                                    </a:graphicData>
                                  </a:graphic>
                                </wp:inline>
                              </w:drawing>
                            </w:r>
                            <w:r>
                              <w:rPr>
                                <w:b/>
                                <w:bCs/>
                              </w:rPr>
                              <w:t xml:space="preserve">Käsitekaavio </w:t>
                            </w:r>
                            <w:r>
                              <w:rPr>
                                <w:b/>
                                <w:bCs/>
                              </w:rPr>
                              <w:fldChar w:fldCharType="begin"/>
                            </w:r>
                            <w:r>
                              <w:rPr>
                                <w:b/>
                                <w:bCs/>
                              </w:rPr>
                              <w:instrText>SEQ fiDIAG \* ARABIC</w:instrText>
                            </w:r>
                            <w:r>
                              <w:rPr>
                                <w:b/>
                                <w:bCs/>
                              </w:rPr>
                              <w:fldChar w:fldCharType="separate"/>
                            </w:r>
                            <w:r>
                              <w:rPr>
                                <w:b/>
                                <w:bCs/>
                              </w:rPr>
                              <w:t>1</w:t>
                            </w:r>
                            <w:r>
                              <w:rPr>
                                <w:b/>
                                <w:bCs/>
                              </w:rPr>
                              <w:fldChar w:fldCharType="end"/>
                            </w:r>
                            <w:r>
                              <w:fldChar w:fldCharType="begin"/>
                            </w:r>
                            <w:r>
                              <w:rPr>
                                <w:b/>
                                <w:bCs/>
                              </w:rPr>
                              <w:instrText>REF "fiTitle"</w:instrText>
                            </w:r>
                            <w:r>
                              <w:rPr>
                                <w:b/>
                                <w:bCs/>
                              </w:rPr>
                              <w:fldChar w:fldCharType="separate"/>
                            </w:r>
                            <w:r>
                              <w:rPr>
                                <w:b/>
                                <w:bCs/>
                              </w:rPr>
                              <w:t>1</w:t>
                            </w:r>
                            <w:r>
                              <w:rPr>
                                <w:b/>
                                <w:bCs/>
                              </w:rPr>
                              <w:fldChar w:fldCharType="end"/>
                            </w:r>
                            <w:r>
                              <w:rPr>
                                <w:b/>
                                <w:bCs/>
                              </w:rPr>
                              <w:t>.</w:t>
                            </w:r>
                            <w:r>
                              <w:t xml:space="preserve"> Koulutus (1) koulutusasteen, tarkoituksen ja koulutuslajin mukaan sekä koulutus (2). </w:t>
                            </w:r>
                          </w:p>
                        </w:txbxContent>
                      </wps:txbx>
                      <wps:bodyPr lIns="0" tIns="0" rIns="0" bIns="0" anchor="t">
                        <a:noAutofit/>
                      </wps:bodyPr>
                    </wps:wsp>
                  </a:graphicData>
                </a:graphic>
              </wp:inline>
            </w:drawing>
          </mc:Choice>
          <mc:Fallback>
            <w:pict>
              <v:shape w14:anchorId="056DEC05" id="Frame_fiDIAG1" o:spid="_x0000_s1030" type="#_x0000_t202" style="width:352.5pt;height:7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" stroked="f">
                <v:textbox inset="0,0,0,0">
                  <w:txbxContent>
                    <w:p w14:paraId="54675EF7" w14:textId="77777777" w:rsidR="00C878E2" w:rsidRDefault="002130DD">
                      <w:pPr>
                        <w:pStyle w:val="fiDIAGheading"/>
                      </w:pPr>
                      <w:bookmarkStart w:id="8" w:name="__RefHeading___Toc8012_3055670351"/>
                      <w:bookmarkEnd w:id="8"/>
                      <w:r>
                        <w:rPr>
                          <w:b/>
                          <w:bCs/>
                          <w:noProof/>
                        </w:rPr>
                        <w:drawing>
                          <wp:inline distT="0" distB="71755" distL="0" distR="0" wp14:anchorId="501A0490" wp14:editId="112DE9B9">
                            <wp:extent cx="4476750" cy="8747760"/>
                            <wp:effectExtent l="0" t="0" r="0" b="0"/>
                            <wp:docPr id="6" name="fiDI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DIAG1"/>
                                    <pic:cNvPicPr>
                                      <a:picLocks noChangeAspect="1" noChangeArrowheads="1"/>
                                    </pic:cNvPicPr>
                                  </pic:nvPicPr>
                                  <pic:blipFill>
                                    <a:blip r:embed="rId7"/>
                                    <a:stretch>
                                      <a:fillRect/>
                                    </a:stretch>
                                  </pic:blipFill>
                                  <pic:spPr bwMode="auto">
                                    <a:xfrm>
                                      <a:off x="0" y="0"/>
                                      <a:ext cx="4476750" cy="8747760"/>
                                    </a:xfrm>
                                    <a:prstGeom prst="rect">
                                      <a:avLst/>
                                    </a:prstGeom>
                                  </pic:spPr>
                                </pic:pic>
                              </a:graphicData>
                            </a:graphic>
                          </wp:inline>
                        </w:drawing>
                      </w:r>
                      <w:r>
                        <w:rPr>
                          <w:b/>
                          <w:bCs/>
                        </w:rPr>
                        <w:t xml:space="preserve">Käsitekaavio </w:t>
                      </w:r>
                      <w:r>
                        <w:rPr>
                          <w:b/>
                          <w:bCs/>
                        </w:rPr>
                        <w:fldChar w:fldCharType="begin"/>
                      </w:r>
                      <w:r>
                        <w:rPr>
                          <w:b/>
                          <w:bCs/>
                        </w:rPr>
                        <w:instrText>SEQ fiDIAG \* ARABIC</w:instrText>
                      </w:r>
                      <w:r>
                        <w:rPr>
                          <w:b/>
                          <w:bCs/>
                        </w:rPr>
                        <w:fldChar w:fldCharType="separate"/>
                      </w:r>
                      <w:r>
                        <w:rPr>
                          <w:b/>
                          <w:bCs/>
                        </w:rPr>
                        <w:t>1</w:t>
                      </w:r>
                      <w:r>
                        <w:rPr>
                          <w:b/>
                          <w:bCs/>
                        </w:rPr>
                        <w:fldChar w:fldCharType="end"/>
                      </w:r>
                      <w:r>
                        <w:fldChar w:fldCharType="begin"/>
                      </w:r>
                      <w:r>
                        <w:rPr>
                          <w:b/>
                          <w:bCs/>
                        </w:rPr>
                        <w:instrText>REF "fiTitle"</w:instrText>
                      </w:r>
                      <w:r>
                        <w:rPr>
                          <w:b/>
                          <w:bCs/>
                        </w:rPr>
                        <w:fldChar w:fldCharType="separate"/>
                      </w:r>
                      <w:r>
                        <w:rPr>
                          <w:b/>
                          <w:bCs/>
                        </w:rPr>
                        <w:t>1</w:t>
                      </w:r>
                      <w:r>
                        <w:rPr>
                          <w:b/>
                          <w:bCs/>
                        </w:rPr>
                        <w:fldChar w:fldCharType="end"/>
                      </w:r>
                      <w:r>
                        <w:rPr>
                          <w:b/>
                          <w:bCs/>
                        </w:rPr>
                        <w:t>.</w:t>
                      </w:r>
                      <w:r>
                        <w:t xml:space="preserve"> Koulutus (1) koulutusasteen, tarkoituksen ja koulutuslajin mukaan sekä koulutus (2). </w:t>
                      </w:r>
                    </w:p>
                  </w:txbxContent>
                </v:textbox>
                <w10:anchorlock/>
              </v:shape>
            </w:pict>
          </mc:Fallback>
        </mc:AlternateContent>
      </w:r>
    </w:p>
    <w:p w14:paraId="2DDDED90" w14:textId="77777777" w:rsidR="00C878E2" w:rsidRDefault="00C878E2">
      <w:pPr>
        <w:pStyle w:val="DIV"/>
      </w:pPr>
    </w:p>
    <w:p w14:paraId="35EF7791" w14:textId="77777777" w:rsidR="00C878E2" w:rsidRDefault="002130DD">
      <w:pPr>
        <w:pStyle w:val="Otsikko3"/>
      </w:pPr>
      <w:bookmarkStart w:id="9" w:name="_Toc56445139"/>
      <w:r>
        <w:lastRenderedPageBreak/>
        <w:t xml:space="preserve">Koulutus (1) tutkintotavoitteisuuden mukaan eli tutkintoon johtavat ja </w:t>
      </w:r>
      <w:r>
        <w:t>tutkintoon johtamattomat koulutukset (1)</w:t>
      </w:r>
      <w:bookmarkEnd w:id="9"/>
      <w:r>
        <w:t xml:space="preserve"> </w:t>
      </w:r>
    </w:p>
    <w:p w14:paraId="3ECACFBD" w14:textId="77777777" w:rsidR="00C878E2" w:rsidRPr="001A57B8" w:rsidRDefault="002130DD">
      <w:pPr>
        <w:pStyle w:val="NUMB"/>
        <w:keepNext/>
        <w:keepLines/>
        <w:rPr>
          <w:lang w:val="en-GB"/>
        </w:rPr>
      </w:pPr>
      <w:bookmarkStart w:id="10" w:name="c20"/>
      <w:bookmarkEnd w:id="10"/>
      <w:r w:rsidRPr="001A57B8">
        <w:rPr>
          <w:lang w:val="en-GB"/>
        </w:rPr>
        <w:t>4</w:t>
      </w:r>
    </w:p>
    <w:p w14:paraId="05906C3E" w14:textId="77777777" w:rsidR="00C878E2" w:rsidRPr="001A57B8" w:rsidRDefault="002130DD">
      <w:pPr>
        <w:pStyle w:val="fiTE"/>
        <w:keepNext/>
        <w:keepLines/>
        <w:rPr>
          <w:rStyle w:val="SOURF"/>
          <w:lang w:val="en-GB"/>
        </w:rPr>
      </w:pPr>
      <w:proofErr w:type="spellStart"/>
      <w:r w:rsidRPr="001A57B8">
        <w:rPr>
          <w:lang w:val="en-GB"/>
        </w:rPr>
        <w:t>muuntokoulutus</w:t>
      </w:r>
      <w:proofErr w:type="spellEnd"/>
      <w:r w:rsidRPr="001A57B8">
        <w:rPr>
          <w:lang w:val="en-GB"/>
        </w:rPr>
        <w:t xml:space="preserve"> </w:t>
      </w:r>
    </w:p>
    <w:p w14:paraId="10952D31" w14:textId="77777777" w:rsidR="00C878E2" w:rsidRDefault="002130DD">
      <w:pPr>
        <w:pStyle w:val="svTE"/>
        <w:keepNext/>
        <w:keepLines/>
        <w:rPr>
          <w:rStyle w:val="SOURF"/>
        </w:rPr>
      </w:pPr>
      <w:proofErr w:type="spellStart"/>
      <w:r>
        <w:t>sv</w:t>
      </w:r>
      <w:proofErr w:type="spellEnd"/>
      <w:r>
        <w:tab/>
        <w:t xml:space="preserve">examensinriktad fortbildning </w:t>
      </w:r>
    </w:p>
    <w:p w14:paraId="45F359C9" w14:textId="77777777" w:rsidR="00C878E2" w:rsidRDefault="002130DD">
      <w:pPr>
        <w:pStyle w:val="enTE"/>
        <w:keepNext/>
        <w:keepLines/>
        <w:rPr>
          <w:rStyle w:val="SOURF"/>
        </w:rPr>
      </w:pPr>
      <w:proofErr w:type="spellStart"/>
      <w:r>
        <w:t>en</w:t>
      </w:r>
      <w:proofErr w:type="spellEnd"/>
      <w:r>
        <w:tab/>
        <w:t xml:space="preserve">retraining and upgrading of qualifications </w:t>
      </w:r>
    </w:p>
    <w:p w14:paraId="23C85B93" w14:textId="77777777" w:rsidR="00C878E2" w:rsidRDefault="002130DD">
      <w:pPr>
        <w:pStyle w:val="fiDEF"/>
        <w:keepNext/>
        <w:keepLines/>
        <w:rPr>
          <w:rStyle w:val="SOURF"/>
        </w:rPr>
      </w:pPr>
      <w:r>
        <w:rPr>
          <w:rStyle w:val="fieldDescription"/>
        </w:rPr>
        <w:t>määritelmä</w:t>
      </w:r>
      <w:r>
        <w:rPr>
          <w:rStyle w:val="fieldDescription"/>
        </w:rPr>
        <w:br/>
      </w:r>
      <w:r>
        <w:t xml:space="preserve">tietyn pohjakoulutuksen suorittaneille tarkoitettu </w:t>
      </w:r>
      <w:hyperlink w:anchor="c1">
        <w:r>
          <w:rPr>
            <w:rStyle w:val="termi-linkki"/>
          </w:rPr>
          <w:t>koulutus </w:t>
        </w:r>
        <w:r>
          <w:rPr>
            <w:rStyle w:val="termi-linkki"/>
          </w:rPr>
          <w:t>(1)</w:t>
        </w:r>
      </w:hyperlink>
      <w:r>
        <w:t>, jossa opetussuu</w:t>
      </w:r>
      <w:r>
        <w:t xml:space="preserve">nnitelma on räätälöity tälle ryhmälle ja joka johtaa uuteen tutkintoon </w:t>
      </w:r>
    </w:p>
    <w:p w14:paraId="586DCAED" w14:textId="77777777" w:rsidR="00C878E2" w:rsidRDefault="002130DD">
      <w:pPr>
        <w:pStyle w:val="fiNOTE"/>
        <w:keepNext/>
        <w:keepLines/>
        <w:rPr>
          <w:rStyle w:val="SOURF"/>
        </w:rPr>
      </w:pPr>
      <w:r>
        <w:rPr>
          <w:rStyle w:val="fieldDescription"/>
        </w:rPr>
        <w:t>huomautus</w:t>
      </w:r>
      <w:r>
        <w:rPr>
          <w:rStyle w:val="fieldDescription"/>
        </w:rPr>
        <w:br/>
      </w:r>
      <w:r>
        <w:t xml:space="preserve">Esimerkki muuntokoulutuksesta on insinööritutkintoon johtava kaivosalan </w:t>
      </w:r>
      <w:hyperlink w:anchor="c2">
        <w:r>
          <w:rPr>
            <w:rStyle w:val="termi-linkki"/>
          </w:rPr>
          <w:t>koulutus </w:t>
        </w:r>
        <w:r>
          <w:rPr>
            <w:rStyle w:val="termi-linkki"/>
          </w:rPr>
          <w:t>(2)</w:t>
        </w:r>
      </w:hyperlink>
      <w:r>
        <w:t xml:space="preserve">, joka on tarkoitettu henkilöille, jotka ovat suorittaneet insinööri (AMK)- tai DI-tutkinnon kone- ja tuotantotekniikan, sähkötekniikan tai tuotantotalouden alalta. </w:t>
      </w:r>
    </w:p>
    <w:p w14:paraId="070ECC9A" w14:textId="77777777" w:rsidR="00C878E2" w:rsidRDefault="002130DD">
      <w:pPr>
        <w:pStyle w:val="fiNOTE"/>
        <w:keepNext/>
        <w:keepLines/>
      </w:pPr>
      <w:r>
        <w:t>Käsitteen tunnus: c20</w:t>
      </w:r>
    </w:p>
    <w:p w14:paraId="5DCBF600" w14:textId="77777777" w:rsidR="00C878E2" w:rsidRDefault="002130DD">
      <w:pPr>
        <w:pStyle w:val="fiDIAGS"/>
        <w:keepNext/>
        <w:keepLines/>
      </w:pPr>
      <w:r>
        <w:t xml:space="preserve">Käsitekaavio: </w:t>
      </w:r>
      <w:hyperlink w:anchor="c25">
        <w:r>
          <w:rPr>
            <w:rStyle w:val="Hyperlinkki"/>
          </w:rPr>
          <w:t xml:space="preserve">Koulutus (1) </w:t>
        </w:r>
        <w:r>
          <w:rPr>
            <w:rStyle w:val="Hyperlinkki"/>
          </w:rPr>
          <w:t>tutkintotavoitteisuuden mukaan</w:t>
        </w:r>
      </w:hyperlink>
    </w:p>
    <w:p w14:paraId="74A957D5" w14:textId="77777777" w:rsidR="00C878E2" w:rsidRDefault="002130DD">
      <w:pPr>
        <w:pStyle w:val="fiCOMM"/>
        <w:keepLines/>
      </w:pPr>
      <w:r>
        <w:rPr>
          <w:rStyle w:val="bold"/>
        </w:rPr>
        <w:t>Sanastotyöryhmä 29.9.2020</w:t>
      </w:r>
      <w:r>
        <w:t xml:space="preserve">: Käsitteen </w:t>
      </w:r>
      <w:proofErr w:type="spellStart"/>
      <w:r>
        <w:t>OKSAsta</w:t>
      </w:r>
      <w:proofErr w:type="spellEnd"/>
      <w:r>
        <w:t xml:space="preserve"> lainatut tiedot ok.</w:t>
      </w:r>
    </w:p>
    <w:p w14:paraId="1F9B6D8F" w14:textId="77777777" w:rsidR="00C878E2" w:rsidRDefault="00C878E2">
      <w:pPr>
        <w:pStyle w:val="DIV"/>
      </w:pPr>
    </w:p>
    <w:p w14:paraId="28C6BF12" w14:textId="77777777" w:rsidR="00C878E2" w:rsidRPr="001A57B8" w:rsidRDefault="002130DD">
      <w:pPr>
        <w:pStyle w:val="NUMB"/>
        <w:keepNext/>
        <w:keepLines/>
        <w:rPr>
          <w:lang w:val="en-GB"/>
        </w:rPr>
      </w:pPr>
      <w:bookmarkStart w:id="11" w:name="c22"/>
      <w:bookmarkEnd w:id="11"/>
      <w:r w:rsidRPr="001A57B8">
        <w:rPr>
          <w:lang w:val="en-GB"/>
        </w:rPr>
        <w:lastRenderedPageBreak/>
        <w:t>5</w:t>
      </w:r>
    </w:p>
    <w:p w14:paraId="6B9CF140" w14:textId="77777777" w:rsidR="00C878E2" w:rsidRPr="001A57B8" w:rsidRDefault="002130DD">
      <w:pPr>
        <w:pStyle w:val="fiTE"/>
        <w:keepNext/>
        <w:keepLines/>
        <w:rPr>
          <w:rStyle w:val="SOURF"/>
          <w:lang w:val="en-GB"/>
        </w:rPr>
      </w:pPr>
      <w:proofErr w:type="spellStart"/>
      <w:r w:rsidRPr="001A57B8">
        <w:rPr>
          <w:lang w:val="en-GB"/>
        </w:rPr>
        <w:t>valmentava</w:t>
      </w:r>
      <w:proofErr w:type="spellEnd"/>
      <w:r w:rsidRPr="001A57B8">
        <w:rPr>
          <w:lang w:val="en-GB"/>
        </w:rPr>
        <w:t xml:space="preserve"> </w:t>
      </w:r>
      <w:proofErr w:type="spellStart"/>
      <w:r w:rsidRPr="001A57B8">
        <w:rPr>
          <w:lang w:val="en-GB"/>
        </w:rPr>
        <w:t>koulutus</w:t>
      </w:r>
      <w:proofErr w:type="spellEnd"/>
      <w:r w:rsidRPr="001A57B8">
        <w:rPr>
          <w:lang w:val="en-GB"/>
        </w:rPr>
        <w:t xml:space="preserve"> </w:t>
      </w:r>
    </w:p>
    <w:p w14:paraId="7EE00AAC" w14:textId="77777777" w:rsidR="00C878E2" w:rsidRDefault="002130DD">
      <w:pPr>
        <w:pStyle w:val="svTE"/>
        <w:keepNext/>
        <w:keepLines/>
        <w:rPr>
          <w:rStyle w:val="SOURF"/>
        </w:rPr>
      </w:pPr>
      <w:proofErr w:type="spellStart"/>
      <w:r>
        <w:t>sv</w:t>
      </w:r>
      <w:proofErr w:type="spellEnd"/>
      <w:r>
        <w:tab/>
        <w:t xml:space="preserve">handledande utbildning; förberedande utbildning </w:t>
      </w:r>
    </w:p>
    <w:p w14:paraId="7406745F" w14:textId="77777777" w:rsidR="00C878E2" w:rsidRPr="001A57B8" w:rsidRDefault="002130DD">
      <w:pPr>
        <w:pStyle w:val="enTE"/>
        <w:keepNext/>
        <w:keepLines/>
        <w:rPr>
          <w:rStyle w:val="SOURF"/>
          <w:lang w:val="fi-FI"/>
        </w:rPr>
      </w:pPr>
      <w:r w:rsidRPr="001A57B8">
        <w:rPr>
          <w:lang w:val="fi-FI"/>
        </w:rPr>
        <w:t>en</w:t>
      </w:r>
      <w:r w:rsidRPr="001A57B8">
        <w:rPr>
          <w:lang w:val="fi-FI"/>
        </w:rPr>
        <w:tab/>
      </w:r>
      <w:proofErr w:type="spellStart"/>
      <w:r w:rsidRPr="001A57B8">
        <w:rPr>
          <w:lang w:val="fi-FI"/>
        </w:rPr>
        <w:t>preparatory</w:t>
      </w:r>
      <w:proofErr w:type="spellEnd"/>
      <w:r w:rsidRPr="001A57B8">
        <w:rPr>
          <w:lang w:val="fi-FI"/>
        </w:rPr>
        <w:t xml:space="preserve"> </w:t>
      </w:r>
      <w:proofErr w:type="spellStart"/>
      <w:r w:rsidRPr="001A57B8">
        <w:rPr>
          <w:lang w:val="fi-FI"/>
        </w:rPr>
        <w:t>education</w:t>
      </w:r>
      <w:proofErr w:type="spellEnd"/>
      <w:r w:rsidRPr="001A57B8">
        <w:rPr>
          <w:lang w:val="fi-FI"/>
        </w:rPr>
        <w:t xml:space="preserve"> and </w:t>
      </w:r>
      <w:proofErr w:type="spellStart"/>
      <w:r w:rsidRPr="001A57B8">
        <w:rPr>
          <w:lang w:val="fi-FI"/>
        </w:rPr>
        <w:t>training</w:t>
      </w:r>
      <w:proofErr w:type="spellEnd"/>
      <w:r w:rsidRPr="001A57B8">
        <w:rPr>
          <w:lang w:val="fi-FI"/>
        </w:rPr>
        <w:t xml:space="preserve"> </w:t>
      </w:r>
    </w:p>
    <w:p w14:paraId="36AB6583" w14:textId="77777777" w:rsidR="00C878E2" w:rsidRDefault="002130DD">
      <w:pPr>
        <w:pStyle w:val="fiDEF"/>
        <w:keepNext/>
        <w:keepLines/>
        <w:rPr>
          <w:rStyle w:val="REMK"/>
        </w:rPr>
      </w:pPr>
      <w:r>
        <w:rPr>
          <w:rStyle w:val="fieldDescription"/>
        </w:rPr>
        <w:t>määritelmä</w:t>
      </w:r>
      <w:r>
        <w:rPr>
          <w:rStyle w:val="fieldDescription"/>
        </w:rPr>
        <w:br/>
      </w:r>
      <w:hyperlink w:anchor="c1">
        <w:r>
          <w:rPr>
            <w:rStyle w:val="termi-linkki"/>
          </w:rPr>
          <w:t>koulutus </w:t>
        </w:r>
        <w:r>
          <w:rPr>
            <w:rStyle w:val="termi-linkki"/>
          </w:rPr>
          <w:t>(1)</w:t>
        </w:r>
      </w:hyperlink>
      <w:r>
        <w:t xml:space="preserve">, jonka tarkoituksena on antaa </w:t>
      </w:r>
      <w:hyperlink w:anchor="c80">
        <w:r>
          <w:rPr>
            <w:rStyle w:val="termi-linkki"/>
          </w:rPr>
          <w:t>oppijalle</w:t>
        </w:r>
      </w:hyperlink>
      <w:r>
        <w:t xml:space="preserve"> valmiuksia </w:t>
      </w:r>
      <w:hyperlink w:anchor="c2">
        <w:r>
          <w:rPr>
            <w:rStyle w:val="termi-linkki"/>
          </w:rPr>
          <w:t>koulutukseen </w:t>
        </w:r>
        <w:r>
          <w:rPr>
            <w:rStyle w:val="termi-linkki"/>
          </w:rPr>
          <w:t>(2)</w:t>
        </w:r>
      </w:hyperlink>
      <w:r>
        <w:t xml:space="preserve"> hakemiseen ja vahvistaa opiskelijan edellytyksiä suorittaa koulutus </w:t>
      </w:r>
      <w:r>
        <w:rPr>
          <w:rStyle w:val="HOGR"/>
        </w:rPr>
        <w:t>(2)</w:t>
      </w:r>
      <w:r>
        <w:t xml:space="preserve"> tai tutkinto taikka antaa sairauden tai vamman vuoksi erityis</w:t>
      </w:r>
      <w:r>
        <w:t xml:space="preserve">tä tukea tarvitsevalle oppijalle henkilökohtaisten tavoitteiden ja valmiuksien mukaista työssä ja itsenäisessä elämässä pärjäämistä vahvistavaa opetusta ja ohjausta </w:t>
      </w:r>
    </w:p>
    <w:p w14:paraId="686215F3" w14:textId="77777777" w:rsidR="00C878E2" w:rsidRDefault="002130DD">
      <w:pPr>
        <w:pStyle w:val="fiNOTE"/>
        <w:keepNext/>
        <w:keepLines/>
        <w:rPr>
          <w:rStyle w:val="SOURF"/>
        </w:rPr>
      </w:pPr>
      <w:r>
        <w:rPr>
          <w:rStyle w:val="fieldDescription"/>
        </w:rPr>
        <w:t>huomautus</w:t>
      </w:r>
      <w:r>
        <w:rPr>
          <w:rStyle w:val="fieldDescription"/>
        </w:rPr>
        <w:br/>
      </w:r>
      <w:r>
        <w:t>Valmentavan koulutuksen piiriin kuuluvia koulutuksia ovat muun muassa tutkintoko</w:t>
      </w:r>
      <w:r>
        <w:t xml:space="preserve">ulutukseen valmentava koulutus ja työhön itsenäiseen elämään valmentava koulutus. </w:t>
      </w:r>
    </w:p>
    <w:p w14:paraId="15F0F06F" w14:textId="77777777" w:rsidR="00C878E2" w:rsidRDefault="002130DD">
      <w:pPr>
        <w:pStyle w:val="fiNOTE"/>
        <w:keepNext/>
        <w:keepLines/>
      </w:pPr>
      <w:r>
        <w:t>Käsitteen tunnus: c22</w:t>
      </w:r>
    </w:p>
    <w:p w14:paraId="57448E0A" w14:textId="77777777" w:rsidR="00C878E2" w:rsidRDefault="002130DD">
      <w:pPr>
        <w:pStyle w:val="CLAS"/>
        <w:keepNext/>
        <w:keepLines/>
      </w:pPr>
      <w:r>
        <w:t xml:space="preserve">Luokka: </w:t>
      </w:r>
    </w:p>
    <w:p w14:paraId="7C0A0CEA" w14:textId="77777777" w:rsidR="00C878E2" w:rsidRDefault="002130DD">
      <w:pPr>
        <w:pStyle w:val="fiDIAGS"/>
        <w:keepNext/>
        <w:keepLines/>
      </w:pPr>
      <w:r>
        <w:t xml:space="preserve">Käsitekaavio: </w:t>
      </w:r>
      <w:hyperlink w:anchor="c25">
        <w:r>
          <w:rPr>
            <w:rStyle w:val="Hyperlinkki"/>
          </w:rPr>
          <w:t>Koulutus (1) tutkintotavoitteisuuden mukaan</w:t>
        </w:r>
      </w:hyperlink>
    </w:p>
    <w:p w14:paraId="289E73CE" w14:textId="77777777" w:rsidR="00C878E2" w:rsidRDefault="002130DD">
      <w:pPr>
        <w:pStyle w:val="fiCOMM"/>
        <w:keepNext/>
        <w:keepLines/>
      </w:pPr>
      <w:r>
        <w:rPr>
          <w:rStyle w:val="bold"/>
        </w:rPr>
        <w:t>Sanastotyöryhmä 4.9.2020</w:t>
      </w:r>
      <w:r>
        <w:t>: valmentava koulutus: otetaan käs</w:t>
      </w:r>
      <w:r>
        <w:t xml:space="preserve">ite tarkasteluun, vaikka ei ehkä lopulta tarvita. Mm. </w:t>
      </w:r>
      <w:proofErr w:type="spellStart"/>
      <w:r>
        <w:t>mava</w:t>
      </w:r>
      <w:proofErr w:type="spellEnd"/>
      <w:r>
        <w:t xml:space="preserve"> (maahanmuuttajien valmentava koulutus), </w:t>
      </w:r>
      <w:proofErr w:type="spellStart"/>
      <w:r>
        <w:t>luva</w:t>
      </w:r>
      <w:proofErr w:type="spellEnd"/>
      <w:r>
        <w:t xml:space="preserve">, </w:t>
      </w:r>
      <w:proofErr w:type="spellStart"/>
      <w:r>
        <w:t>po</w:t>
      </w:r>
      <w:proofErr w:type="spellEnd"/>
      <w:r>
        <w:t xml:space="preserve"> lisäopetus jne. Yhteisenä piirteenä että valmistavat koulutukseen. Voivat olla maahanmuuttajille suunnattuja tai kenelle tahansa.</w:t>
      </w:r>
    </w:p>
    <w:p w14:paraId="61CD76FB" w14:textId="77777777" w:rsidR="00C878E2" w:rsidRDefault="002130DD">
      <w:pPr>
        <w:pStyle w:val="fiCOMM"/>
        <w:keepNext/>
        <w:keepLines/>
      </w:pPr>
      <w:r>
        <w:rPr>
          <w:rStyle w:val="bold"/>
        </w:rPr>
        <w:t>Sanastotyöryhmä 29</w:t>
      </w:r>
      <w:r>
        <w:rPr>
          <w:rStyle w:val="bold"/>
        </w:rPr>
        <w:t>.9.2020</w:t>
      </w:r>
      <w:r>
        <w:t>: pidetään tarkastelussa</w:t>
      </w:r>
    </w:p>
    <w:p w14:paraId="225A7086" w14:textId="77777777" w:rsidR="00C878E2" w:rsidRDefault="002130DD">
      <w:pPr>
        <w:pStyle w:val="fiCOMM"/>
        <w:keepNext/>
        <w:keepLines/>
      </w:pPr>
      <w:r>
        <w:rPr>
          <w:rStyle w:val="bold"/>
        </w:rPr>
        <w:t>Sanastotyöryhmä 29.9.2020</w:t>
      </w:r>
      <w:r>
        <w:t>: normaalin koulutuspolun sivusta tuleville; koulutuspolun nivelkohdissa lisäkoulutus</w:t>
      </w:r>
    </w:p>
    <w:p w14:paraId="029B8965" w14:textId="77777777" w:rsidR="00C878E2" w:rsidRDefault="002130DD">
      <w:pPr>
        <w:pStyle w:val="fiCOMM"/>
        <w:keepNext/>
        <w:keepLines/>
      </w:pPr>
      <w:r>
        <w:rPr>
          <w:rStyle w:val="bold"/>
        </w:rPr>
        <w:t>Sanastotyöryhmä 29.9.2020</w:t>
      </w:r>
      <w:r>
        <w:t>: itse asiassa TELMA ei kuulu tähän koulutusjoukkoon</w:t>
      </w:r>
    </w:p>
    <w:p w14:paraId="23F28A76" w14:textId="77777777" w:rsidR="00C878E2" w:rsidRDefault="002130DD">
      <w:pPr>
        <w:pStyle w:val="fiCOMM"/>
        <w:keepNext/>
        <w:keepLines/>
      </w:pPr>
      <w:r>
        <w:rPr>
          <w:rStyle w:val="bold"/>
        </w:rPr>
        <w:t>Sanastotyöryhmä 29.9.2020</w:t>
      </w:r>
      <w:r>
        <w:t>: Tomi tar</w:t>
      </w:r>
      <w:r>
        <w:t xml:space="preserve">kistaa </w:t>
      </w:r>
      <w:proofErr w:type="spellStart"/>
      <w:r>
        <w:t>HE:stä</w:t>
      </w:r>
      <w:proofErr w:type="spellEnd"/>
      <w:r>
        <w:t>, onko koulutusten nimiin tullut muutoksia</w:t>
      </w:r>
    </w:p>
    <w:p w14:paraId="2AB68F23" w14:textId="77777777" w:rsidR="00C878E2" w:rsidRDefault="002130DD">
      <w:pPr>
        <w:pStyle w:val="fiCOMM"/>
        <w:keepNext/>
        <w:keepLines/>
      </w:pPr>
      <w:r>
        <w:rPr>
          <w:rStyle w:val="bold"/>
        </w:rPr>
        <w:t>Sanastotyöryhmä 29.9.2020</w:t>
      </w:r>
      <w:r>
        <w:t>: Tero: Meillä on [</w:t>
      </w:r>
      <w:proofErr w:type="spellStart"/>
      <w:r>
        <w:t>OKM:ssä</w:t>
      </w:r>
      <w:proofErr w:type="spellEnd"/>
      <w:r>
        <w:t xml:space="preserve">] tulossa </w:t>
      </w:r>
      <w:proofErr w:type="spellStart"/>
      <w:r>
        <w:t>OKSAn</w:t>
      </w:r>
      <w:proofErr w:type="spellEnd"/>
      <w:r>
        <w:t xml:space="preserve"> yhteydessä katsaus </w:t>
      </w:r>
      <w:proofErr w:type="gramStart"/>
      <w:r>
        <w:t>muuttuviin käsitteisiin</w:t>
      </w:r>
      <w:proofErr w:type="gramEnd"/>
      <w:r>
        <w:t xml:space="preserve"> kun HE on eteenpäin laitettu. Näkisin että valmentavan koulutuksen käsitemuutokset voidaan</w:t>
      </w:r>
      <w:r>
        <w:t xml:space="preserve"> katsoa sen yhteydessä.</w:t>
      </w:r>
    </w:p>
    <w:p w14:paraId="389DFA05" w14:textId="77777777" w:rsidR="00C878E2" w:rsidRDefault="002130DD">
      <w:pPr>
        <w:pStyle w:val="fiCOMM"/>
        <w:keepNext/>
        <w:keepLines/>
      </w:pPr>
      <w:r>
        <w:rPr>
          <w:rStyle w:val="bold"/>
        </w:rPr>
        <w:t>Sanastotyöryhmä 29.9.2020</w:t>
      </w:r>
      <w:r>
        <w:t>: järjestelmästä voi puuttua tarvittavia valmentavia koulutuksia, mutta ei liene sanastossa ratkaistava asia</w:t>
      </w:r>
    </w:p>
    <w:p w14:paraId="1F8D7686" w14:textId="77777777" w:rsidR="00C878E2" w:rsidRDefault="002130DD">
      <w:pPr>
        <w:pStyle w:val="fiCOMM"/>
        <w:keepNext/>
        <w:keepLines/>
      </w:pPr>
      <w:r>
        <w:rPr>
          <w:rStyle w:val="bold"/>
        </w:rPr>
        <w:t>Sanastotyöryhmä 29.9.2020</w:t>
      </w:r>
      <w:r>
        <w:t>: myös valmentava koulutus vs. valmennus vs. ohjaus -ero</w:t>
      </w:r>
    </w:p>
    <w:p w14:paraId="1108AAF4" w14:textId="77777777" w:rsidR="00C878E2" w:rsidRDefault="002130DD">
      <w:pPr>
        <w:pStyle w:val="fiCOMM"/>
        <w:keepNext/>
        <w:keepLines/>
      </w:pPr>
      <w:r>
        <w:rPr>
          <w:rStyle w:val="bold"/>
        </w:rPr>
        <w:t xml:space="preserve">Sanastotyöryhmä </w:t>
      </w:r>
      <w:r>
        <w:rPr>
          <w:rStyle w:val="bold"/>
        </w:rPr>
        <w:t>23.10.2020</w:t>
      </w:r>
      <w:r>
        <w:t>: tämä muuttuu oppivelvollisuuden pidentämisen myötä.</w:t>
      </w:r>
    </w:p>
    <w:p w14:paraId="149315EE" w14:textId="77777777" w:rsidR="00C878E2" w:rsidRDefault="002130DD">
      <w:pPr>
        <w:pStyle w:val="fiCOMM"/>
        <w:keepNext/>
        <w:keepLines/>
      </w:pPr>
      <w:r>
        <w:rPr>
          <w:rStyle w:val="bold"/>
        </w:rPr>
        <w:t>Sanastotyöryhmä 23.10.2020</w:t>
      </w:r>
      <w:r>
        <w:t xml:space="preserve">: </w:t>
      </w:r>
      <w:proofErr w:type="spellStart"/>
      <w:r>
        <w:t>HE:stä</w:t>
      </w:r>
      <w:proofErr w:type="spellEnd"/>
      <w:r>
        <w:t xml:space="preserve"> tarkistaa uudet tiedot, Tomi laittaa linkin: https://www.finlex.fi/fi/esitykset/he/2020/20200173 </w:t>
      </w:r>
      <w:r>
        <w:t> Riina muokkaa tietoja seuraavaan kokoukseen</w:t>
      </w:r>
    </w:p>
    <w:p w14:paraId="69BD0348" w14:textId="77777777" w:rsidR="00C878E2" w:rsidRDefault="002130DD">
      <w:pPr>
        <w:pStyle w:val="fiCOMM"/>
        <w:keepNext/>
        <w:keepLines/>
      </w:pPr>
      <w:r>
        <w:rPr>
          <w:rStyle w:val="bold"/>
        </w:rPr>
        <w:t>Sanastotyöryhmä 23.10.2020</w:t>
      </w:r>
      <w:r>
        <w:t xml:space="preserve">: huom. </w:t>
      </w:r>
      <w:proofErr w:type="spellStart"/>
      <w:r>
        <w:t>HE:stä</w:t>
      </w:r>
      <w:proofErr w:type="spellEnd"/>
      <w:r>
        <w:t xml:space="preserve"> voisi etsiä tietoja myös koulutuksen tarkoitukseen (esim. </w:t>
      </w:r>
      <w:proofErr w:type="spellStart"/>
      <w:r>
        <w:t>TELMAan</w:t>
      </w:r>
      <w:proofErr w:type="spellEnd"/>
      <w:r>
        <w:t xml:space="preserve"> nykyinen ei sovi) </w:t>
      </w:r>
    </w:p>
    <w:p w14:paraId="1333C75D" w14:textId="77777777" w:rsidR="00C878E2" w:rsidRDefault="002130DD">
      <w:pPr>
        <w:pStyle w:val="fiCOMM"/>
        <w:keepLines/>
      </w:pPr>
      <w:r>
        <w:rPr>
          <w:rStyle w:val="bold"/>
        </w:rPr>
        <w:t>Terminologin kysymys sanastotyöryhmälle 12.11.2020</w:t>
      </w:r>
      <w:r>
        <w:t>: Onko nykyinen käsitekuvaus (termi, määritelmä, huomautukset) ok? Tuleeko tämän</w:t>
      </w:r>
      <w:r>
        <w:t xml:space="preserve"> käsitteen olla yhteinen yläkäsite käsitteille </w:t>
      </w:r>
      <w:hyperlink w:anchor="c135">
        <w:r>
          <w:rPr>
            <w:rStyle w:val="termi-linkki"/>
          </w:rPr>
          <w:t>tutkintoon valmentava koulutus</w:t>
        </w:r>
      </w:hyperlink>
      <w:r>
        <w:t xml:space="preserve"> </w:t>
      </w:r>
      <w:proofErr w:type="gramStart"/>
      <w:r>
        <w:t>ja ?</w:t>
      </w:r>
      <w:proofErr w:type="gramEnd"/>
      <w:r>
        <w:t xml:space="preserve"> Entä onko olemassa vielä muita valmentava koulutus -tyyppisiä koulutuksia?</w:t>
      </w:r>
    </w:p>
    <w:p w14:paraId="4473E4F8" w14:textId="77777777" w:rsidR="00C878E2" w:rsidRDefault="00C878E2">
      <w:pPr>
        <w:pStyle w:val="DIV"/>
      </w:pPr>
    </w:p>
    <w:p w14:paraId="2D23E20D" w14:textId="77777777" w:rsidR="00C878E2" w:rsidRDefault="002130DD">
      <w:pPr>
        <w:pStyle w:val="NUMB"/>
        <w:keepNext/>
        <w:keepLines/>
      </w:pPr>
      <w:bookmarkStart w:id="12" w:name="c135"/>
      <w:bookmarkEnd w:id="12"/>
      <w:r>
        <w:lastRenderedPageBreak/>
        <w:t>6</w:t>
      </w:r>
    </w:p>
    <w:p w14:paraId="54A3CC09" w14:textId="77777777" w:rsidR="00C878E2" w:rsidRDefault="002130DD">
      <w:pPr>
        <w:pStyle w:val="fiTE"/>
        <w:keepNext/>
        <w:keepLines/>
        <w:rPr>
          <w:rStyle w:val="SOURF"/>
        </w:rPr>
      </w:pPr>
      <w:r>
        <w:t xml:space="preserve">tutkintokoulutukseen valmentava koulutus </w:t>
      </w:r>
    </w:p>
    <w:p w14:paraId="2AD761C4" w14:textId="77777777" w:rsidR="00C878E2" w:rsidRDefault="002130DD">
      <w:pPr>
        <w:pStyle w:val="svTE"/>
        <w:keepNext/>
        <w:keepLines/>
        <w:rPr>
          <w:rStyle w:val="SOURF"/>
        </w:rPr>
      </w:pPr>
      <w:proofErr w:type="spellStart"/>
      <w:r>
        <w:t>sv</w:t>
      </w:r>
      <w:proofErr w:type="spellEnd"/>
      <w:r>
        <w:tab/>
        <w:t xml:space="preserve"> </w:t>
      </w:r>
    </w:p>
    <w:p w14:paraId="23CE76A5" w14:textId="77777777" w:rsidR="00C878E2" w:rsidRPr="001A57B8" w:rsidRDefault="002130DD">
      <w:pPr>
        <w:pStyle w:val="enTE"/>
        <w:keepNext/>
        <w:keepLines/>
        <w:rPr>
          <w:rStyle w:val="SOURF"/>
          <w:lang w:val="fi-FI"/>
        </w:rPr>
      </w:pPr>
      <w:r w:rsidRPr="001A57B8">
        <w:rPr>
          <w:lang w:val="fi-FI"/>
        </w:rPr>
        <w:t>en</w:t>
      </w:r>
      <w:r w:rsidRPr="001A57B8">
        <w:rPr>
          <w:lang w:val="fi-FI"/>
        </w:rPr>
        <w:tab/>
        <w:t xml:space="preserve"> </w:t>
      </w:r>
    </w:p>
    <w:p w14:paraId="42AA54A2" w14:textId="77777777" w:rsidR="00C878E2" w:rsidRDefault="002130DD">
      <w:pPr>
        <w:pStyle w:val="fiDEF"/>
        <w:keepNext/>
        <w:keepLines/>
        <w:rPr>
          <w:rStyle w:val="SOURF"/>
        </w:rPr>
      </w:pPr>
      <w:r>
        <w:rPr>
          <w:rStyle w:val="fieldDescription"/>
        </w:rPr>
        <w:t>määritelmä</w:t>
      </w:r>
      <w:r>
        <w:rPr>
          <w:rStyle w:val="fieldDescription"/>
        </w:rPr>
        <w:br/>
      </w:r>
      <w:hyperlink w:anchor="c121">
        <w:r>
          <w:rPr>
            <w:rStyle w:val="termi-linkki"/>
          </w:rPr>
          <w:t>koulutus </w:t>
        </w:r>
        <w:r>
          <w:rPr>
            <w:rStyle w:val="termi-linkki"/>
          </w:rPr>
          <w:t>(2)</w:t>
        </w:r>
      </w:hyperlink>
      <w:r>
        <w:t xml:space="preserve">, jonka tavoitteena on selkeyttää perusopetuksen päättäneen </w:t>
      </w:r>
      <w:hyperlink w:anchor="c80">
        <w:r>
          <w:rPr>
            <w:rStyle w:val="termi-linkki"/>
          </w:rPr>
          <w:t>oppijan</w:t>
        </w:r>
      </w:hyperlink>
      <w:r>
        <w:t xml:space="preserve"> jatko-opinto- ja urasuunnitelmia, antaa oppijalle valmiuksia perusopetuksen jälkeiseen tutkintotavoitteiseen </w:t>
      </w:r>
      <w:hyperlink w:anchor="c122">
        <w:r>
          <w:rPr>
            <w:rStyle w:val="termi-linkki"/>
          </w:rPr>
          <w:t>koulutukseen </w:t>
        </w:r>
        <w:r>
          <w:rPr>
            <w:rStyle w:val="termi-linkki"/>
          </w:rPr>
          <w:t>(2)</w:t>
        </w:r>
      </w:hyperlink>
      <w:r>
        <w:t xml:space="preserve"> hakeutumiseen ja vahvistaa opiskelijan edellytyksiä suorittaa </w:t>
      </w:r>
      <w:hyperlink w:anchor="c122">
        <w:r>
          <w:rPr>
            <w:rStyle w:val="termi-linkki"/>
          </w:rPr>
          <w:t>koulutus </w:t>
        </w:r>
        <w:r>
          <w:rPr>
            <w:rStyle w:val="termi-linkki"/>
          </w:rPr>
          <w:t>(2)</w:t>
        </w:r>
      </w:hyperlink>
      <w:r>
        <w:t xml:space="preserve"> tai tutkinto </w:t>
      </w:r>
    </w:p>
    <w:p w14:paraId="1B7DA9A3" w14:textId="77777777" w:rsidR="00C878E2" w:rsidRDefault="002130DD">
      <w:pPr>
        <w:pStyle w:val="fiNOTE"/>
        <w:keepNext/>
        <w:keepLines/>
        <w:rPr>
          <w:rStyle w:val="SOURF"/>
        </w:rPr>
      </w:pPr>
      <w:r>
        <w:rPr>
          <w:rStyle w:val="fieldDescription"/>
        </w:rPr>
        <w:t>huomautus</w:t>
      </w:r>
      <w:r>
        <w:rPr>
          <w:rStyle w:val="fieldDescription"/>
        </w:rPr>
        <w:br/>
      </w:r>
      <w:r>
        <w:t>Tutkintokoulutukseen valmentava koulutus ehdotetaan säädettäväksi hallituksen esityksessä 173/2020. Kysei</w:t>
      </w:r>
      <w:r>
        <w:t>sen hallituksen esityksen mukaisesti tutkintokoulutukseen valmentavaan koulutukseen tullaan yhdistämään aiemmat perusopetuksen ja toisen asteen tutkintotavoitteisen koulutuksen väliin sijoittuvat nivelvaiheen koulutukset eli perusopetuksen lisäopetus, luki</w:t>
      </w:r>
      <w:r>
        <w:t xml:space="preserve">okoulutukseen valmistava koulutus ja ammatilliseen koulutukseen valmentava koulutus. </w:t>
      </w:r>
    </w:p>
    <w:p w14:paraId="3EE1A370" w14:textId="77777777" w:rsidR="00C878E2" w:rsidRDefault="002130DD">
      <w:pPr>
        <w:pStyle w:val="fiNOTE"/>
        <w:keepNext/>
        <w:keepLines/>
        <w:rPr>
          <w:rStyle w:val="SOURF"/>
        </w:rPr>
      </w:pPr>
      <w:r>
        <w:t xml:space="preserve">Käsitteen tunnus: c135 </w:t>
      </w:r>
    </w:p>
    <w:p w14:paraId="7147D5A1" w14:textId="77777777" w:rsidR="00C878E2" w:rsidRDefault="002130DD">
      <w:pPr>
        <w:pStyle w:val="CLAS"/>
        <w:keepNext/>
        <w:keepLines/>
      </w:pPr>
      <w:r>
        <w:t>Luokka: &lt;perusopetus&gt;, &lt;lukiokoulutus&gt;, &lt;ammatillinen koulutus&gt;</w:t>
      </w:r>
    </w:p>
    <w:p w14:paraId="6BDB6870" w14:textId="77777777" w:rsidR="00C878E2" w:rsidRDefault="002130DD">
      <w:pPr>
        <w:pStyle w:val="fiDIAGS"/>
        <w:keepNext/>
        <w:keepLines/>
      </w:pPr>
      <w:r>
        <w:t xml:space="preserve">Käsitekaavio: </w:t>
      </w:r>
      <w:hyperlink w:anchor="c25">
        <w:r>
          <w:rPr>
            <w:rStyle w:val="Hyperlinkki"/>
          </w:rPr>
          <w:t>Koulutus (1) tutkintotavoitteisuuden mukaa</w:t>
        </w:r>
        <w:r>
          <w:rPr>
            <w:rStyle w:val="Hyperlinkki"/>
          </w:rPr>
          <w:t>n</w:t>
        </w:r>
      </w:hyperlink>
    </w:p>
    <w:p w14:paraId="5B4280B4" w14:textId="77777777" w:rsidR="00C878E2" w:rsidRDefault="002130DD">
      <w:pPr>
        <w:pStyle w:val="fiCOMM"/>
        <w:keepNext/>
        <w:keepLines/>
      </w:pPr>
      <w:r>
        <w:rPr>
          <w:rStyle w:val="bold"/>
        </w:rPr>
        <w:t>Terminologin kysymys sanastotyöryhmälle 12.11.2020</w:t>
      </w:r>
      <w:r>
        <w:t xml:space="preserve">: Tarvitaanko Jatkuvan oppimisen sanastossa määritellä tämä käsite, vai onko tämä ennemmin vain </w:t>
      </w:r>
      <w:proofErr w:type="spellStart"/>
      <w:r>
        <w:t>OKSAan</w:t>
      </w:r>
      <w:proofErr w:type="spellEnd"/>
      <w:r>
        <w:t xml:space="preserve"> kuuluva käsite?</w:t>
      </w:r>
    </w:p>
    <w:p w14:paraId="21506883" w14:textId="77777777" w:rsidR="00C878E2" w:rsidRDefault="002130DD">
      <w:pPr>
        <w:pStyle w:val="fiCOMM"/>
        <w:keepLines/>
      </w:pPr>
      <w:r>
        <w:rPr>
          <w:rStyle w:val="bold"/>
        </w:rPr>
        <w:t>Terminologin kysymys sanastotyöryhmälle 12.11.2020</w:t>
      </w:r>
      <w:r>
        <w:t>: Jos käsite tarvitaan Jatkuvan opp</w:t>
      </w:r>
      <w:r>
        <w:t>imisen sanastoon, ovatko tiedot ok?</w:t>
      </w:r>
    </w:p>
    <w:p w14:paraId="24C62B61" w14:textId="77777777" w:rsidR="00C878E2" w:rsidRDefault="00C878E2">
      <w:pPr>
        <w:pStyle w:val="DIV"/>
      </w:pPr>
    </w:p>
    <w:p w14:paraId="617AEE25" w14:textId="77777777" w:rsidR="00C878E2" w:rsidRDefault="002130DD">
      <w:pPr>
        <w:pStyle w:val="NUMB"/>
        <w:keepNext/>
        <w:keepLines/>
      </w:pPr>
      <w:bookmarkStart w:id="13" w:name="c23"/>
      <w:bookmarkEnd w:id="13"/>
      <w:r>
        <w:t>7</w:t>
      </w:r>
    </w:p>
    <w:p w14:paraId="440EED57" w14:textId="77777777" w:rsidR="00C878E2" w:rsidRDefault="002130DD">
      <w:pPr>
        <w:pStyle w:val="fiTE"/>
        <w:keepNext/>
        <w:keepLines/>
        <w:rPr>
          <w:rStyle w:val="SOURF"/>
        </w:rPr>
      </w:pPr>
      <w:r>
        <w:t xml:space="preserve">lukiokoulutukseen valmistava koulutus </w:t>
      </w:r>
    </w:p>
    <w:p w14:paraId="0BB3EBAA" w14:textId="77777777" w:rsidR="00C878E2" w:rsidRDefault="002130DD">
      <w:pPr>
        <w:pStyle w:val="fiDTE"/>
        <w:keepNext/>
        <w:keepLines/>
        <w:rPr>
          <w:rStyle w:val="SOURF"/>
        </w:rPr>
      </w:pPr>
      <w:r>
        <w:t xml:space="preserve">ei: maahanmuuttajien ja vieraskielisten lukiokoulutukseen valmistava koulutus </w:t>
      </w:r>
      <w:r>
        <w:rPr>
          <w:rStyle w:val="ADD"/>
        </w:rPr>
        <w:t>(vanhentunut)</w:t>
      </w:r>
      <w:r>
        <w:t xml:space="preserve"> </w:t>
      </w:r>
    </w:p>
    <w:p w14:paraId="1064900F" w14:textId="77777777" w:rsidR="00C878E2" w:rsidRDefault="002130DD">
      <w:pPr>
        <w:pStyle w:val="svTE"/>
        <w:keepNext/>
        <w:keepLines/>
        <w:rPr>
          <w:rStyle w:val="SOURF"/>
        </w:rPr>
      </w:pPr>
      <w:proofErr w:type="spellStart"/>
      <w:r>
        <w:t>sv</w:t>
      </w:r>
      <w:proofErr w:type="spellEnd"/>
      <w:r>
        <w:tab/>
        <w:t xml:space="preserve">utbildning som förbereder för gymnasieutbildning </w:t>
      </w:r>
    </w:p>
    <w:p w14:paraId="7CF744DF" w14:textId="77777777" w:rsidR="00C878E2" w:rsidRDefault="002130DD">
      <w:pPr>
        <w:pStyle w:val="enTE"/>
        <w:keepNext/>
        <w:keepLines/>
        <w:rPr>
          <w:rStyle w:val="SOURF"/>
        </w:rPr>
      </w:pPr>
      <w:proofErr w:type="spellStart"/>
      <w:r>
        <w:t>en</w:t>
      </w:r>
      <w:proofErr w:type="spellEnd"/>
      <w:r>
        <w:tab/>
        <w:t>preparatory education for gen</w:t>
      </w:r>
      <w:r>
        <w:t xml:space="preserve">eral upper secondary education; instruction preparing for general upper secondary education </w:t>
      </w:r>
    </w:p>
    <w:p w14:paraId="351A0C68" w14:textId="77777777" w:rsidR="00C878E2" w:rsidRDefault="002130DD">
      <w:pPr>
        <w:pStyle w:val="enDTE"/>
        <w:keepNext/>
        <w:keepLines/>
        <w:rPr>
          <w:rStyle w:val="SOURF"/>
        </w:rPr>
      </w:pPr>
      <w:r>
        <w:t xml:space="preserve">not: course preparatory to general upper secondary education </w:t>
      </w:r>
      <w:r>
        <w:rPr>
          <w:rStyle w:val="SCOPE"/>
        </w:rPr>
        <w:t>&lt;</w:t>
      </w:r>
      <w:proofErr w:type="spellStart"/>
      <w:r>
        <w:rPr>
          <w:rStyle w:val="SCOPE"/>
        </w:rPr>
        <w:t>kielellisesti</w:t>
      </w:r>
      <w:proofErr w:type="spellEnd"/>
      <w:r>
        <w:rPr>
          <w:rStyle w:val="SCOPE"/>
        </w:rPr>
        <w:t xml:space="preserve"> </w:t>
      </w:r>
      <w:proofErr w:type="spellStart"/>
      <w:r>
        <w:rPr>
          <w:rStyle w:val="SCOPE"/>
        </w:rPr>
        <w:t>virheellinen</w:t>
      </w:r>
      <w:proofErr w:type="spellEnd"/>
      <w:r>
        <w:rPr>
          <w:rStyle w:val="SCOPE"/>
        </w:rPr>
        <w:t xml:space="preserve"> </w:t>
      </w:r>
      <w:proofErr w:type="spellStart"/>
      <w:r>
        <w:rPr>
          <w:rStyle w:val="SCOPE"/>
        </w:rPr>
        <w:t>muoto</w:t>
      </w:r>
      <w:proofErr w:type="spellEnd"/>
      <w:r>
        <w:rPr>
          <w:rStyle w:val="SCOPE"/>
        </w:rPr>
        <w:t>&gt;</w:t>
      </w:r>
      <w:r>
        <w:t xml:space="preserve">; instruction preparatory to general upper secondary education </w:t>
      </w:r>
      <w:r>
        <w:rPr>
          <w:rStyle w:val="SCOPE"/>
        </w:rPr>
        <w:t>&lt;</w:t>
      </w:r>
      <w:proofErr w:type="spellStart"/>
      <w:r>
        <w:rPr>
          <w:rStyle w:val="SCOPE"/>
        </w:rPr>
        <w:t>kiel</w:t>
      </w:r>
      <w:r>
        <w:rPr>
          <w:rStyle w:val="SCOPE"/>
        </w:rPr>
        <w:t>ellisesti</w:t>
      </w:r>
      <w:proofErr w:type="spellEnd"/>
      <w:r>
        <w:rPr>
          <w:rStyle w:val="SCOPE"/>
        </w:rPr>
        <w:t xml:space="preserve"> </w:t>
      </w:r>
      <w:proofErr w:type="spellStart"/>
      <w:r>
        <w:rPr>
          <w:rStyle w:val="SCOPE"/>
        </w:rPr>
        <w:t>virheellinen</w:t>
      </w:r>
      <w:proofErr w:type="spellEnd"/>
      <w:r>
        <w:rPr>
          <w:rStyle w:val="SCOPE"/>
        </w:rPr>
        <w:t xml:space="preserve"> </w:t>
      </w:r>
      <w:proofErr w:type="spellStart"/>
      <w:r>
        <w:rPr>
          <w:rStyle w:val="SCOPE"/>
        </w:rPr>
        <w:t>muoto</w:t>
      </w:r>
      <w:proofErr w:type="spellEnd"/>
      <w:r>
        <w:rPr>
          <w:rStyle w:val="SCOPE"/>
        </w:rPr>
        <w:t>&gt;</w:t>
      </w:r>
      <w:r>
        <w:t xml:space="preserve">; preparatory education for general upper secondary education for immigrants and foreign-language speakers </w:t>
      </w:r>
      <w:r>
        <w:rPr>
          <w:rStyle w:val="ADD"/>
        </w:rPr>
        <w:t>(obsolete)</w:t>
      </w:r>
      <w:r>
        <w:t xml:space="preserve"> </w:t>
      </w:r>
    </w:p>
    <w:p w14:paraId="435AD31D" w14:textId="77777777" w:rsidR="00C878E2" w:rsidRDefault="002130DD">
      <w:pPr>
        <w:pStyle w:val="fiDEF"/>
        <w:keepNext/>
        <w:keepLines/>
        <w:rPr>
          <w:rStyle w:val="SOURF"/>
        </w:rPr>
      </w:pPr>
      <w:r>
        <w:rPr>
          <w:rStyle w:val="fieldDescription"/>
        </w:rPr>
        <w:t>määritelmä</w:t>
      </w:r>
      <w:r>
        <w:rPr>
          <w:rStyle w:val="fieldDescription"/>
        </w:rPr>
        <w:br/>
      </w:r>
      <w:hyperlink w:anchor="c2">
        <w:r>
          <w:rPr>
            <w:rStyle w:val="termi-linkki"/>
          </w:rPr>
          <w:t>koulutus </w:t>
        </w:r>
        <w:r>
          <w:rPr>
            <w:rStyle w:val="termi-linkki"/>
          </w:rPr>
          <w:t>(2)</w:t>
        </w:r>
      </w:hyperlink>
      <w:r>
        <w:t xml:space="preserve">, jota järjestetään maahanmuuttajille ja vieraskielisille ja jonka tarkoituksena on antaa </w:t>
      </w:r>
      <w:hyperlink w:anchor="c80">
        <w:r>
          <w:rPr>
            <w:rStyle w:val="termi-linkki"/>
          </w:rPr>
          <w:t>oppijalle</w:t>
        </w:r>
      </w:hyperlink>
      <w:r>
        <w:t xml:space="preserve"> kielelliset ja muut tarvittavat valmiudet lukiokoulutukseen siirtymistä varten </w:t>
      </w:r>
    </w:p>
    <w:p w14:paraId="0E61D781" w14:textId="77777777" w:rsidR="00C878E2" w:rsidRDefault="002130DD">
      <w:pPr>
        <w:pStyle w:val="fiNOTE"/>
        <w:keepNext/>
        <w:keepLines/>
      </w:pPr>
      <w:r>
        <w:rPr>
          <w:rStyle w:val="fieldDescription"/>
        </w:rPr>
        <w:t>huomautus</w:t>
      </w:r>
      <w:r>
        <w:rPr>
          <w:rStyle w:val="fieldDescription"/>
        </w:rPr>
        <w:br/>
      </w:r>
      <w:r>
        <w:t>Käsitteen tunnus: c23</w:t>
      </w:r>
    </w:p>
    <w:p w14:paraId="5A952CC7" w14:textId="77777777" w:rsidR="00C878E2" w:rsidRDefault="002130DD">
      <w:pPr>
        <w:pStyle w:val="CLAS"/>
        <w:keepNext/>
        <w:keepLines/>
      </w:pPr>
      <w:r>
        <w:t xml:space="preserve">Luokka: </w:t>
      </w:r>
      <w:r>
        <w:t>&lt;lukiokoulutus&gt;</w:t>
      </w:r>
    </w:p>
    <w:p w14:paraId="27E3C1FC" w14:textId="77777777" w:rsidR="00C878E2" w:rsidRDefault="002130DD">
      <w:pPr>
        <w:pStyle w:val="SOURC"/>
        <w:keepNext/>
        <w:keepLines/>
      </w:pPr>
      <w:r>
        <w:t>Lähde: OKSA_01 (c469)</w:t>
      </w:r>
    </w:p>
    <w:p w14:paraId="6795A567" w14:textId="77777777" w:rsidR="00C878E2" w:rsidRDefault="002130DD">
      <w:pPr>
        <w:pStyle w:val="fiCOMM"/>
        <w:keepNext/>
        <w:keepLines/>
      </w:pPr>
      <w:r>
        <w:rPr>
          <w:rStyle w:val="bold"/>
        </w:rPr>
        <w:t>Sanastotyöryhmä 29.9.2020</w:t>
      </w:r>
      <w:r>
        <w:t>: Tero: Meillä on [</w:t>
      </w:r>
      <w:proofErr w:type="spellStart"/>
      <w:r>
        <w:t>OKM:ssä</w:t>
      </w:r>
      <w:proofErr w:type="spellEnd"/>
      <w:r>
        <w:t xml:space="preserve">] tulossa </w:t>
      </w:r>
      <w:proofErr w:type="spellStart"/>
      <w:r>
        <w:t>OKSAn</w:t>
      </w:r>
      <w:proofErr w:type="spellEnd"/>
      <w:r>
        <w:t xml:space="preserve"> yhteydessä katsaus </w:t>
      </w:r>
      <w:proofErr w:type="gramStart"/>
      <w:r>
        <w:t>muuttuviin käsitteisiin</w:t>
      </w:r>
      <w:proofErr w:type="gramEnd"/>
      <w:r>
        <w:t xml:space="preserve"> kun HE on eteenpäin laitettu.</w:t>
      </w:r>
    </w:p>
    <w:p w14:paraId="72F75DD8" w14:textId="77777777" w:rsidR="00C878E2" w:rsidRDefault="002130DD">
      <w:pPr>
        <w:pStyle w:val="fiCOMM"/>
        <w:keepLines/>
      </w:pPr>
      <w:r>
        <w:rPr>
          <w:rStyle w:val="bold"/>
        </w:rPr>
        <w:t>Terminologin kysymys sanastotyöryhmälle 12.11.2020</w:t>
      </w:r>
      <w:r>
        <w:t>: Voisiko tämän käsitteen jä</w:t>
      </w:r>
      <w:r>
        <w:t>ttää pois ja ottaa tilalle esim. vain tutkintokoulutukseen valmentavan koulutuksen?</w:t>
      </w:r>
    </w:p>
    <w:p w14:paraId="16D82A39" w14:textId="77777777" w:rsidR="00C878E2" w:rsidRDefault="00C878E2">
      <w:pPr>
        <w:pStyle w:val="DIV"/>
      </w:pPr>
    </w:p>
    <w:p w14:paraId="7DD87ED5" w14:textId="77777777" w:rsidR="00C878E2" w:rsidRDefault="002130DD">
      <w:pPr>
        <w:pStyle w:val="NUMB"/>
        <w:keepNext/>
        <w:keepLines/>
      </w:pPr>
      <w:bookmarkStart w:id="14" w:name="c139"/>
      <w:bookmarkEnd w:id="14"/>
      <w:r>
        <w:lastRenderedPageBreak/>
        <w:t>8</w:t>
      </w:r>
    </w:p>
    <w:p w14:paraId="75869F12" w14:textId="77777777" w:rsidR="00C878E2" w:rsidRDefault="002130DD">
      <w:pPr>
        <w:pStyle w:val="fiTE"/>
        <w:keepNext/>
        <w:keepLines/>
        <w:rPr>
          <w:rStyle w:val="SOURF"/>
        </w:rPr>
      </w:pPr>
      <w:r>
        <w:t xml:space="preserve">työhön ja itsenäiseen elämään valmentava koulutus; TELMA </w:t>
      </w:r>
    </w:p>
    <w:p w14:paraId="489172BE" w14:textId="77777777" w:rsidR="00C878E2" w:rsidRDefault="002130DD">
      <w:pPr>
        <w:pStyle w:val="svTE"/>
        <w:keepNext/>
        <w:keepLines/>
        <w:rPr>
          <w:rStyle w:val="SOURF"/>
        </w:rPr>
      </w:pPr>
      <w:proofErr w:type="spellStart"/>
      <w:r>
        <w:t>sv</w:t>
      </w:r>
      <w:proofErr w:type="spellEnd"/>
      <w:r>
        <w:tab/>
        <w:t xml:space="preserve">utbildning som handleder för arbete och ett självständigt liv </w:t>
      </w:r>
    </w:p>
    <w:p w14:paraId="0EEBD0F2" w14:textId="77777777" w:rsidR="00C878E2" w:rsidRDefault="002130DD">
      <w:pPr>
        <w:pStyle w:val="enTE"/>
        <w:keepNext/>
        <w:keepLines/>
        <w:rPr>
          <w:rStyle w:val="SOURF"/>
        </w:rPr>
      </w:pPr>
      <w:proofErr w:type="spellStart"/>
      <w:r>
        <w:t>en</w:t>
      </w:r>
      <w:proofErr w:type="spellEnd"/>
      <w:r>
        <w:tab/>
        <w:t>preparatory education and training for wor</w:t>
      </w:r>
      <w:r>
        <w:t xml:space="preserve">k and independent living </w:t>
      </w:r>
    </w:p>
    <w:p w14:paraId="07BB994D" w14:textId="77777777" w:rsidR="00C878E2" w:rsidRDefault="002130DD">
      <w:pPr>
        <w:pStyle w:val="fiDEF"/>
        <w:keepNext/>
        <w:keepLines/>
        <w:rPr>
          <w:rStyle w:val="SOURF"/>
        </w:rPr>
      </w:pPr>
      <w:r>
        <w:rPr>
          <w:rStyle w:val="fieldDescription"/>
        </w:rPr>
        <w:t>määritelmä</w:t>
      </w:r>
      <w:r>
        <w:rPr>
          <w:rStyle w:val="fieldDescription"/>
        </w:rPr>
        <w:br/>
      </w:r>
      <w:r>
        <w:t>tutkintoon johtamaton ammatillinen koulutus, joka antaa sairauden tai vamman vuoksi erityistä tukea </w:t>
      </w:r>
      <w:r>
        <w:rPr>
          <w:rStyle w:val="HOGR"/>
        </w:rPr>
        <w:t>(2)</w:t>
      </w:r>
      <w:r>
        <w:t xml:space="preserve"> tarvitsevalle opiskelijalle henkilökohtaisten tavoitteiden ja valmiuksien mukaista </w:t>
      </w:r>
      <w:hyperlink w:anchor="c117">
        <w:r>
          <w:rPr>
            <w:rStyle w:val="termi-linkki"/>
          </w:rPr>
          <w:t>opetu</w:t>
        </w:r>
        <w:r>
          <w:rPr>
            <w:rStyle w:val="termi-linkki"/>
          </w:rPr>
          <w:t>sta </w:t>
        </w:r>
        <w:r>
          <w:rPr>
            <w:rStyle w:val="termi-linkki"/>
          </w:rPr>
          <w:t>(1)</w:t>
        </w:r>
      </w:hyperlink>
      <w:r>
        <w:t xml:space="preserve"> ja ohjausta </w:t>
      </w:r>
    </w:p>
    <w:p w14:paraId="42F4DA17" w14:textId="77777777" w:rsidR="00C878E2" w:rsidRDefault="002130DD">
      <w:pPr>
        <w:pStyle w:val="fiNOTE"/>
        <w:keepNext/>
        <w:keepLines/>
        <w:rPr>
          <w:rStyle w:val="SOURF"/>
        </w:rPr>
      </w:pPr>
      <w:r>
        <w:rPr>
          <w:rStyle w:val="fieldDescription"/>
        </w:rPr>
        <w:t>huomautus</w:t>
      </w:r>
      <w:r>
        <w:rPr>
          <w:rStyle w:val="fieldDescription"/>
        </w:rPr>
        <w:br/>
      </w:r>
      <w:r>
        <w:t>Ammatillista koulutuksesta annetun lain (</w:t>
      </w:r>
      <w:hyperlink r:id="rId8">
        <w:r>
          <w:rPr>
            <w:rStyle w:val="Hyperlinkki"/>
          </w:rPr>
          <w:t>531/2017</w:t>
        </w:r>
      </w:hyperlink>
      <w:r>
        <w:t xml:space="preserve">) mukaan ammatillisen </w:t>
      </w:r>
      <w:hyperlink w:anchor="c133">
        <w:r>
          <w:rPr>
            <w:rStyle w:val="termi-linkki"/>
          </w:rPr>
          <w:t>koulutuksen järjestäjät</w:t>
        </w:r>
      </w:hyperlink>
      <w:r>
        <w:t xml:space="preserve"> voivat järjestää tutkintoon joh</w:t>
      </w:r>
      <w:r>
        <w:t xml:space="preserve">tamattomana valmentavana koulutuksena ammatilliseen koulutukseen valmentavaa koulutusta (aiempi nimitys "ammatilliseen peruskoulutukseen valmentava koulutus") sekä työhön ja itsenäiseen elämään valmentavaa koulutusta. </w:t>
      </w:r>
    </w:p>
    <w:p w14:paraId="465F8A42" w14:textId="77777777" w:rsidR="00C878E2" w:rsidRDefault="002130DD">
      <w:pPr>
        <w:pStyle w:val="fiNOTE"/>
        <w:keepNext/>
        <w:keepLines/>
        <w:rPr>
          <w:rStyle w:val="SOURF"/>
        </w:rPr>
      </w:pPr>
      <w:r>
        <w:t>Työhön ja itsenäiseen elämään valment</w:t>
      </w:r>
      <w:r>
        <w:t>ava koulutus sisältää ennen elokuussa 2015 voimaan tullutta ammatillista perusopetusta koskevan lain (</w:t>
      </w:r>
      <w:hyperlink r:id="rId9">
        <w:r>
          <w:rPr>
            <w:rStyle w:val="Hyperlinkki"/>
          </w:rPr>
          <w:t>630/1998</w:t>
        </w:r>
      </w:hyperlink>
      <w:r>
        <w:t>) muutosta järjestetyn työhön ja itsenäiseen elämään valmentavan ja kuntou</w:t>
      </w:r>
      <w:r>
        <w:t xml:space="preserve">ttavan opetuksen ja ohjauksen (nk. valmentava II; ks. vammaisten valmentava ja kuntouttava opetus ja ohjaus). </w:t>
      </w:r>
    </w:p>
    <w:p w14:paraId="5A47E103" w14:textId="77777777" w:rsidR="00C878E2" w:rsidRDefault="002130DD">
      <w:pPr>
        <w:pStyle w:val="fiNOTE"/>
        <w:keepNext/>
        <w:keepLines/>
        <w:rPr>
          <w:rStyle w:val="SOURF"/>
        </w:rPr>
      </w:pPr>
      <w:r>
        <w:t>Ammatillista perusopetusta koskevan lain (</w:t>
      </w:r>
      <w:hyperlink r:id="rId10">
        <w:r>
          <w:rPr>
            <w:rStyle w:val="Hyperlinkki"/>
          </w:rPr>
          <w:t>630/1998</w:t>
        </w:r>
      </w:hyperlink>
      <w:r>
        <w:t>) elokuussa 2015 voimaa</w:t>
      </w:r>
      <w:r>
        <w:t xml:space="preserve">n tulleen muutoksen mukaan ammatillisen </w:t>
      </w:r>
      <w:hyperlink w:anchor="c133">
        <w:r>
          <w:rPr>
            <w:rStyle w:val="termi-linkki"/>
          </w:rPr>
          <w:t>koulutuksen järjestäjät</w:t>
        </w:r>
      </w:hyperlink>
      <w:r>
        <w:t xml:space="preserve"> saattoivat järjestää tutkintoon johtamattomana valmentavana koulutuksena ammatilliseen peruskoulutukseen valmentavaa koulutusta (nyk. ammatilliseen koulutukseen valm</w:t>
      </w:r>
      <w:r>
        <w:t xml:space="preserve">entava koulutus) sekä työhön ja itsenäiseen elämään valmentavaa koulutusta. </w:t>
      </w:r>
    </w:p>
    <w:p w14:paraId="12902488" w14:textId="77777777" w:rsidR="00C878E2" w:rsidRDefault="002130DD">
      <w:pPr>
        <w:pStyle w:val="fiNOTE"/>
        <w:keepNext/>
        <w:keepLines/>
        <w:rPr>
          <w:rStyle w:val="SOURF"/>
        </w:rPr>
      </w:pPr>
      <w:r>
        <w:t xml:space="preserve">Käsitteen tunnus: c862 </w:t>
      </w:r>
    </w:p>
    <w:p w14:paraId="3ED63339" w14:textId="77777777" w:rsidR="00C878E2" w:rsidRDefault="002130DD">
      <w:pPr>
        <w:pStyle w:val="CLAS"/>
        <w:keepNext/>
        <w:keepLines/>
      </w:pPr>
      <w:r>
        <w:t>Luokka: &lt;ammatillinen koulutus&gt;</w:t>
      </w:r>
    </w:p>
    <w:p w14:paraId="3A77E5ED" w14:textId="77777777" w:rsidR="00C878E2" w:rsidRDefault="002130DD">
      <w:pPr>
        <w:pStyle w:val="fiDIAGS"/>
        <w:keepNext/>
        <w:keepLines/>
      </w:pPr>
      <w:r>
        <w:t xml:space="preserve">Käsitekaavio: </w:t>
      </w:r>
      <w:hyperlink w:anchor="c25">
        <w:r>
          <w:rPr>
            <w:rStyle w:val="Hyperlinkki"/>
          </w:rPr>
          <w:t>Koulutus (1) tutkintotavoitteisuuden mukaan</w:t>
        </w:r>
      </w:hyperlink>
    </w:p>
    <w:p w14:paraId="24BC953C" w14:textId="77777777" w:rsidR="00C878E2" w:rsidRDefault="002130DD">
      <w:pPr>
        <w:pStyle w:val="fiCOMM"/>
        <w:keepNext/>
        <w:keepLines/>
      </w:pPr>
      <w:r>
        <w:t xml:space="preserve">&lt;kieliversiointiin </w:t>
      </w:r>
      <w:r>
        <w:t>ammatillinen&gt;</w:t>
      </w:r>
    </w:p>
    <w:p w14:paraId="71B5D3FE" w14:textId="77777777" w:rsidR="00C878E2" w:rsidRDefault="002130DD">
      <w:pPr>
        <w:pStyle w:val="fiCOMM"/>
        <w:keepNext/>
        <w:keepLines/>
      </w:pPr>
      <w:r>
        <w:t>&lt;ammatillinen ruotsi kesken&gt;</w:t>
      </w:r>
    </w:p>
    <w:p w14:paraId="6792B620" w14:textId="77777777" w:rsidR="00C878E2" w:rsidRDefault="002130DD">
      <w:pPr>
        <w:pStyle w:val="fiCOMM"/>
        <w:keepLines/>
      </w:pPr>
      <w:r>
        <w:rPr>
          <w:rStyle w:val="bold"/>
        </w:rPr>
        <w:t>Terminologin kommentti itselleen 12.11.2020</w:t>
      </w:r>
      <w:r>
        <w:t xml:space="preserve">: Tätä käsitettä ei ole ollut tarkoitus määritellä Jatkuvan oppimisen sanastossa; tämä on vain väliaikaisesti lainattu tähän aineistoon </w:t>
      </w:r>
      <w:proofErr w:type="spellStart"/>
      <w:r>
        <w:t>OKSAsta</w:t>
      </w:r>
      <w:proofErr w:type="spellEnd"/>
      <w:r>
        <w:t xml:space="preserve"> (jotta nähdään, millainen </w:t>
      </w:r>
      <w:r>
        <w:t xml:space="preserve">käsitekuvaus tällä käsitteellä on </w:t>
      </w:r>
      <w:proofErr w:type="spellStart"/>
      <w:r>
        <w:t>OKSAssa</w:t>
      </w:r>
      <w:proofErr w:type="spellEnd"/>
      <w:r>
        <w:t>).</w:t>
      </w:r>
    </w:p>
    <w:p w14:paraId="0261D766" w14:textId="77777777" w:rsidR="00C878E2" w:rsidRDefault="00C878E2">
      <w:pPr>
        <w:pStyle w:val="DIV"/>
      </w:pPr>
    </w:p>
    <w:p w14:paraId="7E911B80" w14:textId="77777777" w:rsidR="00C878E2" w:rsidRDefault="002130DD">
      <w:pPr>
        <w:pStyle w:val="NUMB"/>
        <w:keepNext/>
        <w:keepLines/>
      </w:pPr>
      <w:bookmarkStart w:id="15" w:name="c24"/>
      <w:bookmarkEnd w:id="15"/>
      <w:r>
        <w:lastRenderedPageBreak/>
        <w:t>9</w:t>
      </w:r>
    </w:p>
    <w:p w14:paraId="1FD8E73A" w14:textId="77777777" w:rsidR="00C878E2" w:rsidRDefault="002130DD">
      <w:pPr>
        <w:pStyle w:val="fiTE"/>
        <w:keepNext/>
        <w:keepLines/>
        <w:rPr>
          <w:rStyle w:val="SOURF"/>
        </w:rPr>
      </w:pPr>
      <w:r>
        <w:t xml:space="preserve">aikuisten maahanmuuttajien kotoutumiskoulutus </w:t>
      </w:r>
    </w:p>
    <w:p w14:paraId="5F2B71DD" w14:textId="77777777" w:rsidR="00C878E2" w:rsidRDefault="002130DD">
      <w:pPr>
        <w:pStyle w:val="svTE"/>
        <w:keepNext/>
        <w:keepLines/>
        <w:rPr>
          <w:rStyle w:val="SOURF"/>
        </w:rPr>
      </w:pPr>
      <w:proofErr w:type="spellStart"/>
      <w:r>
        <w:t>sv</w:t>
      </w:r>
      <w:proofErr w:type="spellEnd"/>
      <w:r>
        <w:tab/>
        <w:t xml:space="preserve">integrationsutbildning av vuxna invandrare </w:t>
      </w:r>
    </w:p>
    <w:p w14:paraId="20BC044D" w14:textId="77777777" w:rsidR="00C878E2" w:rsidRDefault="002130DD">
      <w:pPr>
        <w:pStyle w:val="enTE"/>
        <w:keepNext/>
        <w:keepLines/>
        <w:rPr>
          <w:rStyle w:val="SOURF"/>
        </w:rPr>
      </w:pPr>
      <w:proofErr w:type="spellStart"/>
      <w:r>
        <w:t>en</w:t>
      </w:r>
      <w:proofErr w:type="spellEnd"/>
      <w:r>
        <w:tab/>
        <w:t xml:space="preserve">integration training for adult migrants </w:t>
      </w:r>
    </w:p>
    <w:p w14:paraId="67FDCFB8" w14:textId="77777777" w:rsidR="00C878E2" w:rsidRDefault="002130DD">
      <w:pPr>
        <w:pStyle w:val="fiDEF"/>
        <w:keepNext/>
        <w:keepLines/>
        <w:rPr>
          <w:rStyle w:val="SOURF"/>
        </w:rPr>
      </w:pPr>
      <w:r>
        <w:rPr>
          <w:rStyle w:val="fieldDescription"/>
        </w:rPr>
        <w:t>määritelmä</w:t>
      </w:r>
      <w:r>
        <w:rPr>
          <w:rStyle w:val="fieldDescription"/>
        </w:rPr>
        <w:br/>
      </w:r>
      <w:hyperlink w:anchor="c122">
        <w:r>
          <w:rPr>
            <w:rStyle w:val="termi-linkki"/>
          </w:rPr>
          <w:t>koulutus </w:t>
        </w:r>
        <w:r>
          <w:rPr>
            <w:rStyle w:val="termi-linkki"/>
          </w:rPr>
          <w:t>(2)</w:t>
        </w:r>
      </w:hyperlink>
      <w:r>
        <w:t xml:space="preserve">, jota järjestetään ensisijaisesti oppivelvollisuusiän ylittäneille kotoutumisoikeuden saaneille maahanmuuttajille ja jonka tarkoituksena on kehittää </w:t>
      </w:r>
      <w:hyperlink w:anchor="c80">
        <w:r>
          <w:rPr>
            <w:rStyle w:val="termi-linkki"/>
          </w:rPr>
          <w:t>oppijan</w:t>
        </w:r>
      </w:hyperlink>
      <w:r>
        <w:t xml:space="preserve"> suomen tai ruotsin kielen taitoa ja muita kotoutumista edistäviä valmiuk</w:t>
      </w:r>
      <w:r>
        <w:t xml:space="preserve">sia, jotka tukevat henkilön pääsyä opintoihin ja työelämään sekä osallistumista yhteiskunnan toimintaan </w:t>
      </w:r>
    </w:p>
    <w:p w14:paraId="0F16A634" w14:textId="77777777" w:rsidR="00C878E2" w:rsidRDefault="002130DD">
      <w:pPr>
        <w:pStyle w:val="fiNOTE"/>
        <w:keepNext/>
        <w:keepLines/>
        <w:rPr>
          <w:rStyle w:val="SOURF"/>
        </w:rPr>
      </w:pPr>
      <w:r>
        <w:rPr>
          <w:rStyle w:val="fieldDescription"/>
        </w:rPr>
        <w:t>huomautus</w:t>
      </w:r>
      <w:r>
        <w:rPr>
          <w:rStyle w:val="fieldDescription"/>
        </w:rPr>
        <w:br/>
      </w:r>
      <w:r>
        <w:t>Kotoutumiskoulutukseen sisältyy 1) suomen tai ruotsin kielen opetusta; 2) ammatillisten ja muiden työelämässä tarvittavien valmiuksien opetus</w:t>
      </w:r>
      <w:r>
        <w:t>ta, ammatillista suunnittelua ja ohjausta jatko-opintoihin, työllistymistä edistäviin palveluihin tai työmarkkinoille; 3) muuta opetusta, joka edistää yhteiskunnallisia valmiuksia. Kotoutumiskoulutuksen sisällöt määräytyvät Opetushallituksen antamien aikui</w:t>
      </w:r>
      <w:r>
        <w:t xml:space="preserve">sten maahanmuuttajien kotoutumiskoulutuksen opetussuunnitelman perusteiden ja Opetushallituksen suositusten mukaisesti. </w:t>
      </w:r>
    </w:p>
    <w:p w14:paraId="72F2E2FE" w14:textId="77777777" w:rsidR="00C878E2" w:rsidRDefault="002130DD">
      <w:pPr>
        <w:pStyle w:val="fiNOTE"/>
        <w:keepNext/>
        <w:keepLines/>
        <w:rPr>
          <w:rStyle w:val="SOURF"/>
        </w:rPr>
      </w:pPr>
      <w:r>
        <w:t xml:space="preserve">Kotoutumiskoulutuksen kielellisenä tavoitteena on, että henkilö saavuttaa suomen tai ruotsin kielessä toimivan peruskielitaidon. </w:t>
      </w:r>
    </w:p>
    <w:p w14:paraId="6AFB1CC3" w14:textId="77777777" w:rsidR="00C878E2" w:rsidRDefault="002130DD">
      <w:pPr>
        <w:pStyle w:val="fiNOTE"/>
        <w:keepNext/>
        <w:keepLines/>
        <w:rPr>
          <w:rStyle w:val="REMK"/>
        </w:rPr>
      </w:pPr>
      <w:r>
        <w:t>Kotou</w:t>
      </w:r>
      <w:r>
        <w:t xml:space="preserve">tumiskoulutus järjestetään pääsääntöisesti </w:t>
      </w:r>
      <w:hyperlink w:anchor="c37">
        <w:r>
          <w:rPr>
            <w:rStyle w:val="termi-linkki"/>
          </w:rPr>
          <w:t>työvoimakoulutuksena</w:t>
        </w:r>
      </w:hyperlink>
      <w:r>
        <w:t xml:space="preserve">. </w:t>
      </w:r>
    </w:p>
    <w:p w14:paraId="3E8B53A9" w14:textId="77777777" w:rsidR="00C878E2" w:rsidRDefault="002130DD">
      <w:pPr>
        <w:pStyle w:val="fiNOTE"/>
        <w:keepNext/>
        <w:keepLines/>
      </w:pPr>
      <w:r>
        <w:t>Käsitteen tunnus: c24</w:t>
      </w:r>
    </w:p>
    <w:p w14:paraId="021546C0" w14:textId="77777777" w:rsidR="00C878E2" w:rsidRDefault="002130DD">
      <w:pPr>
        <w:pStyle w:val="CLAS"/>
        <w:keepNext/>
        <w:keepLines/>
      </w:pPr>
      <w:r>
        <w:t xml:space="preserve">Luokka: </w:t>
      </w:r>
    </w:p>
    <w:p w14:paraId="0547EAC0" w14:textId="77777777" w:rsidR="00C878E2" w:rsidRDefault="002130DD">
      <w:pPr>
        <w:pStyle w:val="fiDIAGS"/>
        <w:keepNext/>
        <w:keepLines/>
      </w:pPr>
      <w:r>
        <w:t xml:space="preserve">Käsitekaaviot: </w:t>
      </w:r>
      <w:hyperlink w:anchor="c25">
        <w:r>
          <w:rPr>
            <w:rStyle w:val="Hyperlinkki"/>
          </w:rPr>
          <w:t>Koulutus (1) tutkintotavoitteisuuden mukaan</w:t>
        </w:r>
      </w:hyperlink>
      <w:r>
        <w:t xml:space="preserve"> ja </w:t>
      </w:r>
      <w:hyperlink w:anchor="c63">
        <w:r>
          <w:rPr>
            <w:rStyle w:val="Hyperlinkki"/>
          </w:rPr>
          <w:t>Työvoimakoulutus</w:t>
        </w:r>
      </w:hyperlink>
    </w:p>
    <w:p w14:paraId="330587AB" w14:textId="77777777" w:rsidR="00C878E2" w:rsidRDefault="002130DD">
      <w:pPr>
        <w:pStyle w:val="SOURC"/>
        <w:keepNext/>
        <w:keepLines/>
      </w:pPr>
      <w:r>
        <w:t>Lä</w:t>
      </w:r>
      <w:r>
        <w:t>hde: OKSA_01 (c472)</w:t>
      </w:r>
    </w:p>
    <w:p w14:paraId="76327344" w14:textId="77777777" w:rsidR="00C878E2" w:rsidRDefault="002130DD">
      <w:pPr>
        <w:pStyle w:val="fiCOMM"/>
        <w:keepNext/>
        <w:keepLines/>
      </w:pPr>
      <w:r>
        <w:rPr>
          <w:rStyle w:val="bold"/>
        </w:rPr>
        <w:t>Sanastotyöryhmä 29.9.2020</w:t>
      </w:r>
      <w:r>
        <w:t xml:space="preserve">: vaikuttaako oppivelvollisuusiän nostaminen tämän käsitteen määritelmään </w:t>
      </w:r>
      <w:proofErr w:type="spellStart"/>
      <w:r>
        <w:t>tm</w:t>
      </w:r>
      <w:proofErr w:type="spellEnd"/>
      <w:r>
        <w:t>. tietoihin?</w:t>
      </w:r>
    </w:p>
    <w:p w14:paraId="087CE597" w14:textId="77777777" w:rsidR="00C878E2" w:rsidRDefault="002130DD">
      <w:pPr>
        <w:pStyle w:val="fiCOMM"/>
        <w:keepNext/>
        <w:keepLines/>
      </w:pPr>
      <w:r>
        <w:rPr>
          <w:rStyle w:val="bold"/>
        </w:rPr>
        <w:t>Sanastotyöryhmä 29.9.2020</w:t>
      </w:r>
      <w:r>
        <w:t>: Tero: Meillä on [</w:t>
      </w:r>
      <w:proofErr w:type="spellStart"/>
      <w:r>
        <w:t>OKM:ssä</w:t>
      </w:r>
      <w:proofErr w:type="spellEnd"/>
      <w:r>
        <w:t xml:space="preserve">] tulossa </w:t>
      </w:r>
      <w:proofErr w:type="spellStart"/>
      <w:r>
        <w:t>OKSAn</w:t>
      </w:r>
      <w:proofErr w:type="spellEnd"/>
      <w:r>
        <w:t xml:space="preserve"> yhteydessä katsaus </w:t>
      </w:r>
      <w:proofErr w:type="gramStart"/>
      <w:r>
        <w:t>muuttuviin käsitteisiin</w:t>
      </w:r>
      <w:proofErr w:type="gramEnd"/>
      <w:r>
        <w:t xml:space="preserve"> kun HE on et</w:t>
      </w:r>
      <w:r>
        <w:t>eenpäin laitettu.</w:t>
      </w:r>
    </w:p>
    <w:p w14:paraId="3A8080B0" w14:textId="77777777" w:rsidR="00C878E2" w:rsidRDefault="002130DD">
      <w:pPr>
        <w:pStyle w:val="fiCOMM"/>
        <w:keepNext/>
        <w:keepLines/>
      </w:pPr>
      <w:r>
        <w:rPr>
          <w:rStyle w:val="bold"/>
        </w:rPr>
        <w:t>Terminologin kysymys sanastotyöryhmälle 16.10.2020</w:t>
      </w:r>
      <w:r>
        <w:t>: Kuuluisiko tämä työvoimakoulutusten kaaviossa ennemminkin jaotteluperusteen "työvoimakoulutus kohderyhmän mukaan" alle (kuin "suuntautumisen mukaan", jossa on nyt)?</w:t>
      </w:r>
    </w:p>
    <w:p w14:paraId="6ED5A791" w14:textId="77777777" w:rsidR="00C878E2" w:rsidRDefault="002130DD">
      <w:pPr>
        <w:pStyle w:val="fiCOMM"/>
        <w:keepNext/>
        <w:keepLines/>
      </w:pPr>
      <w:r>
        <w:rPr>
          <w:rStyle w:val="bold"/>
        </w:rPr>
        <w:t>Terminologin kommentt</w:t>
      </w:r>
      <w:r>
        <w:rPr>
          <w:rStyle w:val="bold"/>
        </w:rPr>
        <w:t>i itselleen 10.11.2020</w:t>
      </w:r>
      <w:r>
        <w:t xml:space="preserve">: Käsitteen määritelmä muuttunut, Riina vie muutokset hyväksyttäviksi myös OKSA-jaokseen ja sitä kautta julkaistaviksi </w:t>
      </w:r>
      <w:proofErr w:type="spellStart"/>
      <w:r>
        <w:t>OKSAssa</w:t>
      </w:r>
      <w:proofErr w:type="spellEnd"/>
      <w:r>
        <w:t>.</w:t>
      </w:r>
    </w:p>
    <w:p w14:paraId="158A5865" w14:textId="77777777" w:rsidR="00C878E2" w:rsidRDefault="002130DD">
      <w:pPr>
        <w:pStyle w:val="fiCOMM"/>
        <w:keepNext/>
        <w:keepLines/>
      </w:pPr>
      <w:r>
        <w:rPr>
          <w:rStyle w:val="bold"/>
        </w:rPr>
        <w:t>Terminologin kommentti itselleen 13.11.2020</w:t>
      </w:r>
      <w:r>
        <w:t>: Pohdittava kaaviossa Työvoimakoulutus olevat yläkäsitteet kun</w:t>
      </w:r>
      <w:r>
        <w:t>toon. Nyt kotoutumiskoulutus on piirretty työvoimakoulutuksen alakäsitteeksi, vaikka työvoimakoulutus on koulutus (1) ja kotoutumiskoulutus koulutus (2).</w:t>
      </w:r>
    </w:p>
    <w:p w14:paraId="776DD1C3" w14:textId="77777777" w:rsidR="00C878E2" w:rsidRDefault="002130DD">
      <w:pPr>
        <w:pStyle w:val="fiCOMM"/>
        <w:keepNext/>
        <w:keepLines/>
      </w:pPr>
      <w:r>
        <w:rPr>
          <w:rStyle w:val="bold"/>
        </w:rPr>
        <w:t>Sanastotyöryhmä 23.10.2020</w:t>
      </w:r>
      <w:r>
        <w:t>: Kotoutumisen sanastoprojektista tarkistettava, onko tässä oikein "maahanmu</w:t>
      </w:r>
      <w:r>
        <w:t>uttaja" vai "</w:t>
      </w:r>
      <w:proofErr w:type="spellStart"/>
      <w:r>
        <w:t>maahanmuuttanut</w:t>
      </w:r>
      <w:proofErr w:type="spellEnd"/>
      <w:r>
        <w:t>"; Riina tarkistaa</w:t>
      </w:r>
    </w:p>
    <w:p w14:paraId="4B151316" w14:textId="77777777" w:rsidR="00C878E2" w:rsidRDefault="002130DD">
      <w:pPr>
        <w:pStyle w:val="fiCOMM"/>
        <w:keepNext/>
        <w:keepLines/>
      </w:pPr>
      <w:r>
        <w:rPr>
          <w:rStyle w:val="bold"/>
        </w:rPr>
        <w:t>Sanastotyöryhmä 23.10.2020</w:t>
      </w:r>
      <w:r>
        <w:t>: ilmaisu ”kotoutumisoikeuden saaneille” täytyy tarkistaa, Taina tarkistaa</w:t>
      </w:r>
    </w:p>
    <w:p w14:paraId="028A068B" w14:textId="77777777" w:rsidR="00C878E2" w:rsidRDefault="002130DD">
      <w:pPr>
        <w:pStyle w:val="fiCOMM"/>
        <w:keepLines/>
      </w:pPr>
      <w:r>
        <w:rPr>
          <w:rStyle w:val="bold"/>
        </w:rPr>
        <w:t>Sanastotyöryhmä 23.10.2020</w:t>
      </w:r>
      <w:r>
        <w:t xml:space="preserve">: muuten ok </w:t>
      </w:r>
    </w:p>
    <w:p w14:paraId="0429A3EB" w14:textId="77777777" w:rsidR="00C878E2" w:rsidRDefault="00C878E2">
      <w:pPr>
        <w:pStyle w:val="DIV"/>
      </w:pPr>
    </w:p>
    <w:p w14:paraId="4C82224C" w14:textId="77777777" w:rsidR="00C878E2" w:rsidRDefault="002130DD">
      <w:pPr>
        <w:pStyle w:val="fiDIAG"/>
      </w:pPr>
      <w:bookmarkStart w:id="16" w:name="c25"/>
      <w:bookmarkEnd w:id="16"/>
      <w:r>
        <w:rPr>
          <w:noProof/>
        </w:rPr>
        <w:lastRenderedPageBreak/>
        <mc:AlternateContent>
          <mc:Choice Requires="wps">
            <w:drawing>
              <wp:inline distT="0" distB="0" distL="0" distR="0" wp14:anchorId="6F1DE4D1" wp14:editId="68E01F28">
                <wp:extent cx="6120130" cy="7445375"/>
                <wp:effectExtent l="0" t="0" r="0" b="0"/>
                <wp:docPr id="8" name="Frame_fiDIAG2"/>
                <wp:cNvGraphicFramePr/>
                <a:graphic xmlns:a="http://schemas.openxmlformats.org/drawingml/2006/main">
                  <a:graphicData uri="http://schemas.microsoft.com/office/word/2010/wordprocessingShape">
                    <wps:wsp>
                      <wps:cNvSpPr txBox="1"/>
                      <wps:spPr>
                        <a:xfrm>
                          <a:off x="0" y="0"/>
                          <a:ext cx="6120130" cy="7445375"/>
                        </a:xfrm>
                        <a:prstGeom prst="rect">
                          <a:avLst/>
                        </a:prstGeom>
                        <a:solidFill>
                          <a:srgbClr val="FFFFFF"/>
                        </a:solidFill>
                      </wps:spPr>
                      <wps:txbx>
                        <w:txbxContent>
                          <w:p w14:paraId="1A7A4B44" w14:textId="77777777" w:rsidR="00C878E2" w:rsidRDefault="002130DD">
                            <w:pPr>
                              <w:pStyle w:val="fiDIAGheading"/>
                            </w:pPr>
                            <w:bookmarkStart w:id="17" w:name="__RefHeading___Toc8024_3055670351"/>
                            <w:bookmarkEnd w:id="17"/>
                            <w:r>
                              <w:rPr>
                                <w:b/>
                                <w:bCs/>
                                <w:noProof/>
                              </w:rPr>
                              <w:drawing>
                                <wp:inline distT="0" distB="71755" distL="0" distR="0" wp14:anchorId="296C16C8" wp14:editId="32B2AF74">
                                  <wp:extent cx="6120130" cy="7232015"/>
                                  <wp:effectExtent l="0" t="0" r="0" b="0"/>
                                  <wp:docPr id="9" name="fiDI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DIAG2"/>
                                          <pic:cNvPicPr>
                                            <a:picLocks noChangeAspect="1" noChangeArrowheads="1"/>
                                          </pic:cNvPicPr>
                                        </pic:nvPicPr>
                                        <pic:blipFill>
                                          <a:blip r:embed="rId11"/>
                                          <a:stretch>
                                            <a:fillRect/>
                                          </a:stretch>
                                        </pic:blipFill>
                                        <pic:spPr bwMode="auto">
                                          <a:xfrm>
                                            <a:off x="0" y="0"/>
                                            <a:ext cx="6120130" cy="7232015"/>
                                          </a:xfrm>
                                          <a:prstGeom prst="rect">
                                            <a:avLst/>
                                          </a:prstGeom>
                                        </pic:spPr>
                                      </pic:pic>
                                    </a:graphicData>
                                  </a:graphic>
                                </wp:inline>
                              </w:drawing>
                            </w:r>
                            <w:r>
                              <w:rPr>
                                <w:b/>
                                <w:bCs/>
                              </w:rPr>
                              <w:t xml:space="preserve">Käsitekaavio </w:t>
                            </w:r>
                            <w:r>
                              <w:rPr>
                                <w:b/>
                                <w:bCs/>
                              </w:rPr>
                              <w:fldChar w:fldCharType="begin"/>
                            </w:r>
                            <w:r>
                              <w:rPr>
                                <w:b/>
                                <w:bCs/>
                              </w:rPr>
                              <w:instrText>SEQ fiDIAG \* ARABIC</w:instrText>
                            </w:r>
                            <w:r>
                              <w:rPr>
                                <w:b/>
                                <w:bCs/>
                              </w:rPr>
                              <w:fldChar w:fldCharType="separate"/>
                            </w:r>
                            <w:r>
                              <w:rPr>
                                <w:b/>
                                <w:bCs/>
                              </w:rPr>
                              <w:t>2</w:t>
                            </w:r>
                            <w:r>
                              <w:rPr>
                                <w:b/>
                                <w:bCs/>
                              </w:rPr>
                              <w:fldChar w:fldCharType="end"/>
                            </w:r>
                            <w:r>
                              <w:rPr>
                                <w:b/>
                                <w:bCs/>
                              </w:rPr>
                              <w:t>.</w:t>
                            </w:r>
                            <w:r>
                              <w:t xml:space="preserve"> Koulutus (1) tutkintotavoitteisuuden mukaan. </w:t>
                            </w:r>
                          </w:p>
                        </w:txbxContent>
                      </wps:txbx>
                      <wps:bodyPr lIns="0" tIns="0" rIns="0" bIns="0" anchor="t">
                        <a:noAutofit/>
                      </wps:bodyPr>
                    </wps:wsp>
                  </a:graphicData>
                </a:graphic>
              </wp:inline>
            </w:drawing>
          </mc:Choice>
          <mc:Fallback>
            <w:pict>
              <v:shape w14:anchorId="6F1DE4D1" id="Frame_fiDIAG2" o:spid="_x0000_s1031" type="#_x0000_t202" style="width:481.9pt;height:5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" stroked="f">
                <v:textbox inset="0,0,0,0">
                  <w:txbxContent>
                    <w:p w14:paraId="1A7A4B44" w14:textId="77777777" w:rsidR="00C878E2" w:rsidRDefault="002130DD">
                      <w:pPr>
                        <w:pStyle w:val="fiDIAGheading"/>
                      </w:pPr>
                      <w:bookmarkStart w:id="18" w:name="__RefHeading___Toc8024_3055670351"/>
                      <w:bookmarkEnd w:id="18"/>
                      <w:r>
                        <w:rPr>
                          <w:b/>
                          <w:bCs/>
                          <w:noProof/>
                        </w:rPr>
                        <w:drawing>
                          <wp:inline distT="0" distB="71755" distL="0" distR="0" wp14:anchorId="296C16C8" wp14:editId="32B2AF74">
                            <wp:extent cx="6120130" cy="7232015"/>
                            <wp:effectExtent l="0" t="0" r="0" b="0"/>
                            <wp:docPr id="9" name="fiDI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DIAG2"/>
                                    <pic:cNvPicPr>
                                      <a:picLocks noChangeAspect="1" noChangeArrowheads="1"/>
                                    </pic:cNvPicPr>
                                  </pic:nvPicPr>
                                  <pic:blipFill>
                                    <a:blip r:embed="rId11"/>
                                    <a:stretch>
                                      <a:fillRect/>
                                    </a:stretch>
                                  </pic:blipFill>
                                  <pic:spPr bwMode="auto">
                                    <a:xfrm>
                                      <a:off x="0" y="0"/>
                                      <a:ext cx="6120130" cy="7232015"/>
                                    </a:xfrm>
                                    <a:prstGeom prst="rect">
                                      <a:avLst/>
                                    </a:prstGeom>
                                  </pic:spPr>
                                </pic:pic>
                              </a:graphicData>
                            </a:graphic>
                          </wp:inline>
                        </w:drawing>
                      </w:r>
                      <w:r>
                        <w:rPr>
                          <w:b/>
                          <w:bCs/>
                        </w:rPr>
                        <w:t xml:space="preserve">Käsitekaavio </w:t>
                      </w:r>
                      <w:r>
                        <w:rPr>
                          <w:b/>
                          <w:bCs/>
                        </w:rPr>
                        <w:fldChar w:fldCharType="begin"/>
                      </w:r>
                      <w:r>
                        <w:rPr>
                          <w:b/>
                          <w:bCs/>
                        </w:rPr>
                        <w:instrText>SEQ fiDIAG \* ARABIC</w:instrText>
                      </w:r>
                      <w:r>
                        <w:rPr>
                          <w:b/>
                          <w:bCs/>
                        </w:rPr>
                        <w:fldChar w:fldCharType="separate"/>
                      </w:r>
                      <w:r>
                        <w:rPr>
                          <w:b/>
                          <w:bCs/>
                        </w:rPr>
                        <w:t>2</w:t>
                      </w:r>
                      <w:r>
                        <w:rPr>
                          <w:b/>
                          <w:bCs/>
                        </w:rPr>
                        <w:fldChar w:fldCharType="end"/>
                      </w:r>
                      <w:r>
                        <w:rPr>
                          <w:b/>
                          <w:bCs/>
                        </w:rPr>
                        <w:t>.</w:t>
                      </w:r>
                      <w:r>
                        <w:t xml:space="preserve"> Koulutus (1) tutkintotavoitteisuuden mukaan. </w:t>
                      </w:r>
                    </w:p>
                  </w:txbxContent>
                </v:textbox>
                <w10:anchorlock/>
              </v:shape>
            </w:pict>
          </mc:Fallback>
        </mc:AlternateContent>
      </w:r>
    </w:p>
    <w:p w14:paraId="376AA9B9" w14:textId="77777777" w:rsidR="00C878E2" w:rsidRDefault="00C878E2">
      <w:pPr>
        <w:pStyle w:val="DIV"/>
      </w:pPr>
    </w:p>
    <w:p w14:paraId="11FDECE3" w14:textId="77777777" w:rsidR="00C878E2" w:rsidRDefault="002130DD">
      <w:pPr>
        <w:pStyle w:val="fiCOMM"/>
      </w:pPr>
      <w:r>
        <w:rPr>
          <w:rStyle w:val="bold"/>
        </w:rPr>
        <w:t>Sanastotyöryhmä 4.9.2020</w:t>
      </w:r>
      <w:r>
        <w:t>: täydennyskoulutus ja muuntokoulutus: tulisivatko nämä ulottuvuuteen “koulutus sen mukaan mikä merkitys yksilölle”?</w:t>
      </w:r>
    </w:p>
    <w:p w14:paraId="5575694D" w14:textId="77777777" w:rsidR="00C878E2" w:rsidRDefault="002130DD">
      <w:pPr>
        <w:pStyle w:val="Otsikko3"/>
      </w:pPr>
      <w:bookmarkStart w:id="19" w:name="_Toc56445140"/>
      <w:r>
        <w:t>Koulutus (1) järjestäjän, tavoitteen ja rahoittajan mukaan</w:t>
      </w:r>
      <w:bookmarkEnd w:id="19"/>
      <w:r>
        <w:t xml:space="preserve"> </w:t>
      </w:r>
    </w:p>
    <w:p w14:paraId="14558897" w14:textId="77777777" w:rsidR="00C878E2" w:rsidRDefault="002130DD">
      <w:pPr>
        <w:pStyle w:val="fiCOMM"/>
      </w:pPr>
      <w:r>
        <w:rPr>
          <w:rStyle w:val="bold"/>
        </w:rPr>
        <w:t>Sanastotyöryhmä 29.9.2020</w:t>
      </w:r>
      <w:r>
        <w:t xml:space="preserve">: pidetään tarkastelussa järjestäminen, opiskelu, rahoitus? (näkökulmia) </w:t>
      </w:r>
    </w:p>
    <w:p w14:paraId="3065C5A0" w14:textId="77777777" w:rsidR="00C878E2" w:rsidRDefault="002130DD">
      <w:pPr>
        <w:pStyle w:val="NUMB"/>
        <w:keepNext/>
        <w:keepLines/>
      </w:pPr>
      <w:bookmarkStart w:id="20" w:name="c28"/>
      <w:bookmarkEnd w:id="20"/>
      <w:r>
        <w:lastRenderedPageBreak/>
        <w:t>10</w:t>
      </w:r>
    </w:p>
    <w:p w14:paraId="4B5B4A84" w14:textId="77777777" w:rsidR="00C878E2" w:rsidRDefault="002130DD">
      <w:pPr>
        <w:pStyle w:val="fiTE"/>
        <w:keepNext/>
        <w:keepLines/>
        <w:rPr>
          <w:rStyle w:val="SOURF"/>
        </w:rPr>
      </w:pPr>
      <w:r>
        <w:t xml:space="preserve">omaehtoinen koulutus </w:t>
      </w:r>
    </w:p>
    <w:p w14:paraId="0846770F" w14:textId="77777777" w:rsidR="00C878E2" w:rsidRDefault="002130DD">
      <w:pPr>
        <w:pStyle w:val="svTE"/>
        <w:keepNext/>
        <w:keepLines/>
        <w:rPr>
          <w:rStyle w:val="SOURF"/>
        </w:rPr>
      </w:pPr>
      <w:proofErr w:type="spellStart"/>
      <w:r>
        <w:t>sv</w:t>
      </w:r>
      <w:proofErr w:type="spellEnd"/>
      <w:r>
        <w:tab/>
        <w:t>frivillig utbildning; självständig utbildning; självständiga studier;</w:t>
      </w:r>
      <w:r>
        <w:t xml:space="preserve"> utbildning på egen hand </w:t>
      </w:r>
    </w:p>
    <w:p w14:paraId="12522A68" w14:textId="77777777" w:rsidR="00C878E2" w:rsidRPr="001A57B8" w:rsidRDefault="002130DD">
      <w:pPr>
        <w:pStyle w:val="enTE"/>
        <w:keepNext/>
        <w:keepLines/>
        <w:rPr>
          <w:rStyle w:val="SOURF"/>
          <w:lang w:val="fi-FI"/>
        </w:rPr>
      </w:pPr>
      <w:r w:rsidRPr="001A57B8">
        <w:rPr>
          <w:lang w:val="fi-FI"/>
        </w:rPr>
        <w:t>en</w:t>
      </w:r>
      <w:r w:rsidRPr="001A57B8">
        <w:rPr>
          <w:lang w:val="fi-FI"/>
        </w:rPr>
        <w:tab/>
      </w:r>
      <w:proofErr w:type="spellStart"/>
      <w:r w:rsidRPr="001A57B8">
        <w:rPr>
          <w:lang w:val="fi-FI"/>
        </w:rPr>
        <w:t>self-motivated</w:t>
      </w:r>
      <w:proofErr w:type="spellEnd"/>
      <w:r w:rsidRPr="001A57B8">
        <w:rPr>
          <w:lang w:val="fi-FI"/>
        </w:rPr>
        <w:t xml:space="preserve"> </w:t>
      </w:r>
      <w:proofErr w:type="spellStart"/>
      <w:r w:rsidRPr="001A57B8">
        <w:rPr>
          <w:lang w:val="fi-FI"/>
        </w:rPr>
        <w:t>education</w:t>
      </w:r>
      <w:proofErr w:type="spellEnd"/>
      <w:r w:rsidRPr="001A57B8">
        <w:rPr>
          <w:lang w:val="fi-FI"/>
        </w:rPr>
        <w:t xml:space="preserve"> </w:t>
      </w:r>
    </w:p>
    <w:p w14:paraId="753194D8" w14:textId="77777777" w:rsidR="00C878E2" w:rsidRDefault="002130DD">
      <w:pPr>
        <w:pStyle w:val="fiDEF"/>
        <w:keepNext/>
        <w:keepLines/>
        <w:rPr>
          <w:rStyle w:val="REMK"/>
        </w:rPr>
      </w:pPr>
      <w:r>
        <w:rPr>
          <w:rStyle w:val="fieldDescription"/>
        </w:rPr>
        <w:t>määritelmä</w:t>
      </w:r>
      <w:r>
        <w:rPr>
          <w:rStyle w:val="fieldDescription"/>
        </w:rPr>
        <w:br/>
      </w:r>
      <w:r>
        <w:t xml:space="preserve">A) </w:t>
      </w:r>
      <w:hyperlink w:anchor="c1">
        <w:r>
          <w:rPr>
            <w:rStyle w:val="termi-linkki"/>
          </w:rPr>
          <w:t>koulutus </w:t>
        </w:r>
        <w:r>
          <w:rPr>
            <w:rStyle w:val="termi-linkki"/>
          </w:rPr>
          <w:t>(1)</w:t>
        </w:r>
      </w:hyperlink>
      <w:r>
        <w:t xml:space="preserve">, johon hakeutumisesta (tai osallistumisesta??) henkilö voi päättää itse (??)  </w:t>
      </w:r>
    </w:p>
    <w:p w14:paraId="0A282419" w14:textId="77777777" w:rsidR="00C878E2" w:rsidRDefault="002130DD">
      <w:pPr>
        <w:pStyle w:val="fiDEF"/>
        <w:keepNext/>
        <w:keepLines/>
        <w:rPr>
          <w:rStyle w:val="SOURF"/>
        </w:rPr>
      </w:pPr>
      <w:r>
        <w:t xml:space="preserve">B) muu </w:t>
      </w:r>
      <w:hyperlink w:anchor="c1">
        <w:r>
          <w:rPr>
            <w:rStyle w:val="termi-linkki"/>
          </w:rPr>
          <w:t>koulutus </w:t>
        </w:r>
        <w:r>
          <w:rPr>
            <w:rStyle w:val="termi-linkki"/>
          </w:rPr>
          <w:t>(1)</w:t>
        </w:r>
      </w:hyperlink>
      <w:r>
        <w:t xml:space="preserve"> kuin oppivelvollisuuteen </w:t>
      </w:r>
      <w:r>
        <w:t xml:space="preserve">kuuluva koulutus (??) </w:t>
      </w:r>
    </w:p>
    <w:p w14:paraId="40FD8FD9" w14:textId="77777777" w:rsidR="00C878E2" w:rsidRDefault="002130DD">
      <w:pPr>
        <w:pStyle w:val="fiNOTE"/>
        <w:keepNext/>
        <w:keepLines/>
        <w:rPr>
          <w:rStyle w:val="SOURF"/>
        </w:rPr>
      </w:pPr>
      <w:r>
        <w:rPr>
          <w:rStyle w:val="fieldDescription"/>
        </w:rPr>
        <w:t>huomautus</w:t>
      </w:r>
      <w:r>
        <w:rPr>
          <w:rStyle w:val="fieldDescription"/>
        </w:rPr>
        <w:br/>
      </w:r>
      <w:r>
        <w:t>Omaehtoisella koulutuksella viitataan kaikkeen muuhun paitsi oppivelvollisuuteen kuuluvaan koulutukseen (1), jota ovat esiopetus ja perusopetus - ja mahdollisen oppivelvollisuuden laajentamisen jälkeen (hallituksen esitys 1</w:t>
      </w:r>
      <w:r>
        <w:t xml:space="preserve">73/2020 oppivelvollisuuslaiksi) esimerkiksi toisen asteen koulutus siihen </w:t>
      </w:r>
      <w:proofErr w:type="gramStart"/>
      <w:r>
        <w:t>saakka</w:t>
      </w:r>
      <w:proofErr w:type="gramEnd"/>
      <w:r>
        <w:t xml:space="preserve"> kun henkilö täyttää 18 vuotta tai suorittaa sitä ennen toisen asteen tutkinnon. </w:t>
      </w:r>
    </w:p>
    <w:p w14:paraId="5A845D95" w14:textId="77777777" w:rsidR="00C878E2" w:rsidRDefault="002130DD">
      <w:pPr>
        <w:pStyle w:val="fiNOTE"/>
        <w:keepNext/>
        <w:keepLines/>
        <w:rPr>
          <w:rStyle w:val="SOURF"/>
        </w:rPr>
      </w:pPr>
      <w:r>
        <w:t>Työvoimakoulutusta voidaan pitää omaehtoisena koulutuksena, sillä siihen hakeutuminen on vapaa</w:t>
      </w:r>
      <w:r>
        <w:t xml:space="preserve">ehtoista. Kuitenkin kun henkilö on tullut valituksi valitsemaansa työvoimakoulutukseen, hänellä on velvollisuus osallistua siihen sanktioiden uhalla. </w:t>
      </w:r>
    </w:p>
    <w:p w14:paraId="23071098" w14:textId="77777777" w:rsidR="00C878E2" w:rsidRDefault="002130DD">
      <w:pPr>
        <w:pStyle w:val="fiNOTE"/>
        <w:keepNext/>
        <w:keepLines/>
        <w:rPr>
          <w:rStyle w:val="SOURF"/>
        </w:rPr>
      </w:pPr>
      <w:r>
        <w:t>Henkilöstökoulutukseen hakeutuminen ja osallistuminen voi olla joko vapaaehtoista tai työnantajan määrääm</w:t>
      </w:r>
      <w:r>
        <w:t xml:space="preserve">ää. Siltä osin kuin kyse on koulutuksesta, johon henkilö itse hakeutuu, kyse on </w:t>
      </w:r>
      <w:proofErr w:type="spellStart"/>
      <w:r>
        <w:t>omaehdoisesta</w:t>
      </w:r>
      <w:proofErr w:type="spellEnd"/>
      <w:r>
        <w:t xml:space="preserve"> koulutuksesta. </w:t>
      </w:r>
    </w:p>
    <w:p w14:paraId="61146D89" w14:textId="77777777" w:rsidR="00C878E2" w:rsidRDefault="002130DD">
      <w:pPr>
        <w:pStyle w:val="fiNOTE"/>
        <w:keepNext/>
        <w:keepLines/>
        <w:rPr>
          <w:rStyle w:val="SOURF"/>
        </w:rPr>
      </w:pPr>
      <w:r>
        <w:t xml:space="preserve">Vrt. </w:t>
      </w:r>
      <w:hyperlink w:anchor="c55">
        <w:r>
          <w:rPr>
            <w:rStyle w:val="termi-linkki"/>
          </w:rPr>
          <w:t>omaehtoinen opiskelu työttömyysetuudella</w:t>
        </w:r>
      </w:hyperlink>
      <w:r>
        <w:t xml:space="preserve">. </w:t>
      </w:r>
    </w:p>
    <w:p w14:paraId="67BB0433" w14:textId="77777777" w:rsidR="00C878E2" w:rsidRDefault="002130DD">
      <w:pPr>
        <w:pStyle w:val="fiNOTE"/>
        <w:keepNext/>
        <w:keepLines/>
      </w:pPr>
      <w:r>
        <w:t>Käsitteen tunnus: c28</w:t>
      </w:r>
    </w:p>
    <w:p w14:paraId="0C9CF3CB" w14:textId="77777777" w:rsidR="00C878E2" w:rsidRDefault="002130DD">
      <w:pPr>
        <w:pStyle w:val="fiDIAGS"/>
        <w:keepNext/>
        <w:keepLines/>
      </w:pPr>
      <w:r>
        <w:t xml:space="preserve">Käsitekaavio: </w:t>
      </w:r>
      <w:hyperlink w:anchor="c36">
        <w:r>
          <w:rPr>
            <w:rStyle w:val="Hyperlinkki"/>
          </w:rPr>
          <w:t>Koulutus (</w:t>
        </w:r>
        <w:r>
          <w:rPr>
            <w:rStyle w:val="Hyperlinkki"/>
          </w:rPr>
          <w:t>1) järjestäjän, tavoitteen ja toteutuksen mukaan</w:t>
        </w:r>
      </w:hyperlink>
    </w:p>
    <w:p w14:paraId="7C416F5C" w14:textId="77777777" w:rsidR="00C878E2" w:rsidRDefault="002130DD">
      <w:pPr>
        <w:pStyle w:val="fiCOMM"/>
        <w:keepNext/>
        <w:keepLines/>
      </w:pPr>
      <w:r>
        <w:rPr>
          <w:rStyle w:val="bold"/>
        </w:rPr>
        <w:t xml:space="preserve">Terminologin kysymys </w:t>
      </w:r>
      <w:proofErr w:type="spellStart"/>
      <w:r>
        <w:rPr>
          <w:rStyle w:val="bold"/>
        </w:rPr>
        <w:t>OKM:n</w:t>
      </w:r>
      <w:proofErr w:type="spellEnd"/>
      <w:r>
        <w:rPr>
          <w:rStyle w:val="bold"/>
        </w:rPr>
        <w:t xml:space="preserve"> vapaalle sivistystyölle 27.3.2017:</w:t>
      </w:r>
      <w:r>
        <w:t xml:space="preserve"> Sopiiko tässä (ID1191) annettu omaehtoinen koulutus -käsitteen määritelmä vapaalle sivistystyölle? (Onko vapaa sivistystyö "koulutusta, jonka sis</w:t>
      </w:r>
      <w:r>
        <w:t>ällön opiskelija itse valitsee koulutustarjonnasta"?)</w:t>
      </w:r>
    </w:p>
    <w:p w14:paraId="755A1A99" w14:textId="77777777" w:rsidR="00C878E2" w:rsidRDefault="002130DD">
      <w:pPr>
        <w:pStyle w:val="fiCOMM"/>
        <w:keepNext/>
        <w:keepLines/>
      </w:pPr>
      <w:r>
        <w:rPr>
          <w:rStyle w:val="bold"/>
        </w:rPr>
        <w:t>Kirsi Lähde, OKM (VST), 21.11.2017:</w:t>
      </w:r>
      <w:r>
        <w:t xml:space="preserve"> kyllä, omaehtoinen koulutus </w:t>
      </w:r>
      <w:proofErr w:type="spellStart"/>
      <w:r>
        <w:t>VST:ssä</w:t>
      </w:r>
      <w:proofErr w:type="spellEnd"/>
      <w:r>
        <w:t xml:space="preserve"> tarkoittaa sitä, että opiskelija itse valitsee, minkä sisältöisille kursseille hän osallistuu. MUTTA omaehtoinen tarkoittaa lisäks</w:t>
      </w:r>
      <w:r>
        <w:t>i sitä, että opiskelija itse päättää hakeutua koulutukseen. Koulutus ei siis ole esim. osa pakollista opintokokonaisuutta.</w:t>
      </w:r>
    </w:p>
    <w:p w14:paraId="1CBB5B4B" w14:textId="77777777" w:rsidR="00C878E2" w:rsidRDefault="002130DD">
      <w:pPr>
        <w:pStyle w:val="fiCOMM"/>
        <w:keepNext/>
        <w:keepLines/>
      </w:pPr>
      <w:r>
        <w:rPr>
          <w:rStyle w:val="bold"/>
        </w:rPr>
        <w:t>OKSA-jaos 26.1.2018:</w:t>
      </w:r>
      <w:r>
        <w:t xml:space="preserve"> Käsite pitää kuitenkin tarkistaa vielä ammatillisen koulutuksen ja TE-koulutuksen osalta: onko näillä aloilla ol</w:t>
      </w:r>
      <w:r>
        <w:t>emassa kaksi eri omaehtoisen koulutuksen käsitettä?</w:t>
      </w:r>
    </w:p>
    <w:p w14:paraId="5AA9FB86" w14:textId="77777777" w:rsidR="00C878E2" w:rsidRDefault="002130DD">
      <w:pPr>
        <w:pStyle w:val="fiCOMM"/>
        <w:keepNext/>
        <w:keepLines/>
      </w:pPr>
      <w:r>
        <w:rPr>
          <w:rStyle w:val="bold"/>
        </w:rPr>
        <w:t>Sanastotyöryhmä 29.9.2020</w:t>
      </w:r>
      <w:r>
        <w:t>: omaehtoinen koulutus -käsite: otetaan mukaan tarkasteluun</w:t>
      </w:r>
    </w:p>
    <w:p w14:paraId="4623351F" w14:textId="77777777" w:rsidR="00C878E2" w:rsidRDefault="002130DD">
      <w:pPr>
        <w:pStyle w:val="fiCOMM"/>
        <w:keepNext/>
        <w:keepLines/>
      </w:pPr>
      <w:r>
        <w:rPr>
          <w:rStyle w:val="bold"/>
        </w:rPr>
        <w:t>Sanastotyöryhmä 29.9.2020</w:t>
      </w:r>
      <w:r>
        <w:t xml:space="preserve">: vrt. </w:t>
      </w:r>
      <w:hyperlink w:anchor="c55">
        <w:r>
          <w:rPr>
            <w:rStyle w:val="termi-linkki"/>
          </w:rPr>
          <w:t>omaehtoinen opiskelu työttömyysetuudella</w:t>
        </w:r>
      </w:hyperlink>
    </w:p>
    <w:p w14:paraId="4FB9C040" w14:textId="77777777" w:rsidR="00C878E2" w:rsidRDefault="002130DD">
      <w:pPr>
        <w:pStyle w:val="fiCOMM"/>
        <w:keepNext/>
        <w:keepLines/>
      </w:pPr>
      <w:r>
        <w:rPr>
          <w:rStyle w:val="bold"/>
        </w:rPr>
        <w:t>Terminologin kysymys sanastotyöryhmälle 15.10.2020</w:t>
      </w:r>
      <w:r>
        <w:t>: Mistä käsitteestä/käsitteistä tämän käsitteen tulee erota? Nyt käsitekaaviossa on vieruskäsitteenä oppivelvollisuuteen sisältyvä koulutus, mutta ainakin laissa 916/2012 puhutaan "Alle 20-vuotias oppivelvo</w:t>
      </w:r>
      <w:r>
        <w:t>llisuuden suorittanut voidaan valita ammatillisia valmiuksia antavaan [työvoima]koulutukseen vain, jos koulutuksen suorittaminen ei ole mahdollista tai muutoin tarkoituksenmukaista omaehtoisena opiskeluna." Viitataanko tuolla omaehtoisella opiskelulla täss</w:t>
      </w:r>
      <w:r>
        <w:t>ä määriteltyyn omaehtoinen koulutus -käsitteeseen vai johonkin muuhun?</w:t>
      </w:r>
    </w:p>
    <w:p w14:paraId="241136DC" w14:textId="77777777" w:rsidR="00C878E2" w:rsidRDefault="002130DD">
      <w:pPr>
        <w:pStyle w:val="fiCOMM"/>
        <w:keepNext/>
        <w:keepLines/>
      </w:pPr>
      <w:r>
        <w:rPr>
          <w:rStyle w:val="bold"/>
        </w:rPr>
        <w:t>Markku V</w:t>
      </w:r>
      <w:r>
        <w:t>: Jos omaehtoista on kaikki muu kuin oppivelvollisuuteen perustuva opiskelu, niin silloin myös työvoimakoulutus olisi omaehtoista. Lain mukaan työnhakija voidaan kuitenkin velvo</w:t>
      </w:r>
      <w:r>
        <w:t>ittaa osallistumaan työvoimakoulutukseen ja henkilö, joka jättää aloittamatta tai keskeyttää ilman pätevää syytä työvoimakoulutuksen, johon hänet on valittu voi menettää työttömyysetuutensa määräajaksi.</w:t>
      </w:r>
    </w:p>
    <w:p w14:paraId="43726712" w14:textId="77777777" w:rsidR="00C878E2" w:rsidRDefault="002130DD">
      <w:pPr>
        <w:pStyle w:val="fiCOMM"/>
        <w:keepNext/>
        <w:keepLines/>
      </w:pPr>
      <w:proofErr w:type="spellStart"/>
      <w:r>
        <w:rPr>
          <w:rStyle w:val="bold"/>
        </w:rPr>
        <w:t>TainaR</w:t>
      </w:r>
      <w:proofErr w:type="spellEnd"/>
      <w:r>
        <w:t>:"omaehtoinen koulutus" on TE-hallinnossa omaeh</w:t>
      </w:r>
      <w:r>
        <w:t xml:space="preserve">toista opiskelua </w:t>
      </w:r>
      <w:proofErr w:type="gramStart"/>
      <w:r>
        <w:t>työttömyysetuudella</w:t>
      </w:r>
      <w:proofErr w:type="gramEnd"/>
      <w:r>
        <w:t xml:space="preserve"> joka on vastakohta työvoimakoulutuksessa opiskelulle. Omaehtoinen opiskelu/koulutus voi olla kaksimerkityksinen, eli sillä on yleinen merkitys "omaehtoisesti haettu ja valittu opiskelu" ja erityismerkitys "omaehtoinen v</w:t>
      </w:r>
      <w:r>
        <w:t xml:space="preserve">s. työvoimakoulutus". </w:t>
      </w:r>
    </w:p>
    <w:p w14:paraId="16E8EC84" w14:textId="77777777" w:rsidR="00C878E2" w:rsidRDefault="002130DD">
      <w:pPr>
        <w:pStyle w:val="fiCOMM"/>
        <w:keepNext/>
        <w:keepLines/>
      </w:pPr>
      <w:r>
        <w:rPr>
          <w:rStyle w:val="bold"/>
        </w:rPr>
        <w:t>K-MP</w:t>
      </w:r>
      <w:r>
        <w:t xml:space="preserve">: Kyllä ja ei. Työvoimakoulutus (josta minä mieluummin käyttäisin termiä työllisyyskoulutus) on ja ei ole oma-aloitteista, JOS oppivelvollisuus laajenee. Omaehtoinen on, kuten Tainakin toteaa tietyissä tapauksissa </w:t>
      </w:r>
      <w:proofErr w:type="spellStart"/>
      <w:r>
        <w:t>erityismerkityksinen</w:t>
      </w:r>
      <w:proofErr w:type="spellEnd"/>
      <w:r>
        <w:t>. Omaehtoisen synonyymejä ovat esimerkiksi oma-aloitteinen ja pakoton. Voisitko Markku kertoa minulle, milloin henkilö nyt pakotetaan hakemaan rahoittamaamme koulutukseen? On eri asia, jos henkilö on hakenut oma-aloitteisesti ja pakotta</w:t>
      </w:r>
      <w:r>
        <w:t>matta yhdessä asiakkaan palvelutarpeista lähtevän suunnitelman mukaisesti ja sitten ei aloitakaan koulutusta. Nämä kaksi työttömyysetuuden saamisen edellytystä on erotettava toisistaan. Emme pakota hakemaan, mutta pyydämme kyllä selvittämään, miksi henkilö</w:t>
      </w:r>
      <w:r>
        <w:t xml:space="preserve"> ei ole ottanut vastaan hänelle jo myönnettyä koulutuspaikkaa. Mutta siis: mikä tilanne on oppivelvollisuuden laajenemisen jälkeen? Markku </w:t>
      </w:r>
      <w:proofErr w:type="gramStart"/>
      <w:r>
        <w:t>V:JTYPL</w:t>
      </w:r>
      <w:proofErr w:type="gramEnd"/>
      <w:r>
        <w:t>:n säännöslainauksessa ""omaehtoisella koulutuksella"" viitataan ensisijassa ammatillisesti suuntautuneeseen t</w:t>
      </w:r>
      <w:r>
        <w:t xml:space="preserve">oisen ja/tai korkea-asteen koulutukseen, joka Suomessa on yleensä </w:t>
      </w:r>
      <w:proofErr w:type="spellStart"/>
      <w:r>
        <w:t>OKM:n</w:t>
      </w:r>
      <w:proofErr w:type="spellEnd"/>
      <w:r>
        <w:t xml:space="preserve"> budjettivaroin järjestettyä/rahoitettua</w:t>
      </w:r>
    </w:p>
    <w:p w14:paraId="00C648AB" w14:textId="77777777" w:rsidR="00C878E2" w:rsidRDefault="002130DD">
      <w:pPr>
        <w:pStyle w:val="fiCOMM"/>
        <w:keepNext/>
        <w:keepLines/>
      </w:pPr>
      <w:proofErr w:type="spellStart"/>
      <w:r>
        <w:rPr>
          <w:rStyle w:val="bold"/>
        </w:rPr>
        <w:lastRenderedPageBreak/>
        <w:t>TainaR</w:t>
      </w:r>
      <w:proofErr w:type="spellEnd"/>
      <w:r>
        <w:t xml:space="preserve">: juuri kuten Markku toteaa ja opiskelija rahoittaa </w:t>
      </w:r>
      <w:proofErr w:type="spellStart"/>
      <w:r>
        <w:t>JTYPLn</w:t>
      </w:r>
      <w:proofErr w:type="spellEnd"/>
      <w:r>
        <w:t xml:space="preserve"> tai Kotoutumislain mukaisen omaehtoisen koulutuksen työttömyysetuudella</w:t>
      </w:r>
    </w:p>
    <w:p w14:paraId="51DE6AE3" w14:textId="77777777" w:rsidR="00C878E2" w:rsidRDefault="002130DD">
      <w:pPr>
        <w:pStyle w:val="fiCOMM"/>
        <w:keepNext/>
        <w:keepLines/>
      </w:pPr>
      <w:r>
        <w:rPr>
          <w:rStyle w:val="bold"/>
        </w:rPr>
        <w:t>K-MP</w:t>
      </w:r>
      <w:r>
        <w:t>: O</w:t>
      </w:r>
      <w:r>
        <w:t xml:space="preserve">maehtoinen on </w:t>
      </w:r>
      <w:proofErr w:type="spellStart"/>
      <w:proofErr w:type="gramStart"/>
      <w:r>
        <w:t>alunperin</w:t>
      </w:r>
      <w:proofErr w:type="spellEnd"/>
      <w:proofErr w:type="gramEnd"/>
      <w:r>
        <w:t xml:space="preserve"> hallintomme terminä viitannut koulutuksen rahoitusmuotoon ja sitä kautta siihen, millaista taloudellista tukea henkilö saa koulutuksen ajalta. Näin on myös loogisesti nimetty myönnettävä etuus ""omaehtoinen opiskelu työttömyysetuude</w:t>
      </w:r>
      <w:r>
        <w:t>lla"". Näin ei pitäisi olla, koska minusta termi kuvaa vain sitä, että koulutus ei ole oppivelvollisuuden piirissä. Jos lainsäädäntövalmistelun edetessä on tarkoituksenmukaista edelleen kuvata, että on koulutuksia, jotka hankitaan ennakoidusti alueellisest</w:t>
      </w:r>
      <w:r>
        <w:t>i hankintamenettelyin ja budjettivaroin ja toisaalta sitä, että edelleen on mahdollisuus hakeutua OKM rahoitteiseen koulutukseen ja yksilöidysti hakien saada koulutuksen ajalta työttömyysetuutta, niin tälle koulutukselle tulisi löytää kuvaavampi termi. Aik</w:t>
      </w:r>
      <w:r>
        <w:t>oinaan koulutusneuvojana ohjasin henkilöitä hakemaan yksittäistä koulutuspaikkaa (=opiskelupaikka), jos omasta koulutustarjonnasta ei löytynyt sopivaa ja sitten päätös tehtiin tämän paikan rahoittamisesta. Nyt ei ole kysymys siitä, vaan harkintaan perustuv</w:t>
      </w:r>
      <w:r>
        <w:t xml:space="preserve">an ratkaisun tekeminen siitä, että asiakkaan yksilöimä koulutus on hänelle parhain mahdollinen tie työhön ja siksi sen aikaisen tuen tulisi olla työttömyysetuus muiden tukien sijasta. </w:t>
      </w:r>
    </w:p>
    <w:p w14:paraId="5CB76B18" w14:textId="77777777" w:rsidR="00C878E2" w:rsidRDefault="002130DD">
      <w:pPr>
        <w:pStyle w:val="fiCOMM"/>
        <w:keepNext/>
        <w:keepLines/>
      </w:pPr>
      <w:r>
        <w:rPr>
          <w:rStyle w:val="bold"/>
        </w:rPr>
        <w:t>Sanastotyöryhmä 23.10.2020</w:t>
      </w:r>
      <w:r>
        <w:t>: Jaotteluperusteena kaaviossa on ”osallistum</w:t>
      </w:r>
      <w:r>
        <w:t>inen on velvollisuus”. Pitäisikö jaotteluperusteen olla ”hakeutuminen on velvollisuus”? Tai ”hakeutuminen tai osallistuminen on velvollisuus”?</w:t>
      </w:r>
    </w:p>
    <w:p w14:paraId="03945ADA" w14:textId="77777777" w:rsidR="00C878E2" w:rsidRDefault="002130DD">
      <w:pPr>
        <w:pStyle w:val="fiCOMM"/>
        <w:keepNext/>
        <w:keepLines/>
      </w:pPr>
      <w:r>
        <w:rPr>
          <w:rStyle w:val="bold"/>
        </w:rPr>
        <w:t>Terminologin kysymys sanastotyöryhmälle 13.11.2020</w:t>
      </w:r>
      <w:r>
        <w:t xml:space="preserve">: Ollut esillä kaksi eri määritelmää (a ja b), kumpi valitaan? </w:t>
      </w:r>
      <w:r>
        <w:t>Miten pitää muokata?</w:t>
      </w:r>
    </w:p>
    <w:p w14:paraId="6D6E1C95" w14:textId="77777777" w:rsidR="00C878E2" w:rsidRDefault="002130DD">
      <w:pPr>
        <w:pStyle w:val="fiCOMM"/>
        <w:keepNext/>
        <w:keepLines/>
      </w:pPr>
      <w:r>
        <w:rPr>
          <w:rStyle w:val="bold"/>
        </w:rPr>
        <w:t>Terminologin kysymys sanastotyöryhmälle 13.11.2020</w:t>
      </w:r>
      <w:r>
        <w:t xml:space="preserve">: Tarvitaanko tämä käsite tähän sanastoon (sen lisäksi että meillä on </w:t>
      </w:r>
      <w:hyperlink w:anchor="c55">
        <w:r>
          <w:rPr>
            <w:rStyle w:val="termi-linkki"/>
          </w:rPr>
          <w:t>omaehtoinen opiskelu työttömyysetuudella</w:t>
        </w:r>
      </w:hyperlink>
      <w:r>
        <w:t>)?</w:t>
      </w:r>
    </w:p>
    <w:p w14:paraId="344B7398" w14:textId="77777777" w:rsidR="00C878E2" w:rsidRDefault="002130DD">
      <w:pPr>
        <w:pStyle w:val="fiCOMM"/>
        <w:keepLines/>
      </w:pPr>
      <w:r>
        <w:rPr>
          <w:rStyle w:val="bold"/>
        </w:rPr>
        <w:t>Terminologin kysymys sanastotyöryhmälle 13.11.</w:t>
      </w:r>
      <w:r>
        <w:rPr>
          <w:rStyle w:val="bold"/>
        </w:rPr>
        <w:t>2020</w:t>
      </w:r>
      <w:r>
        <w:t>: Jos käsite pidetään sanastossa, miten hoidetaan viittaus mahdolliseen oppivelvollisuuden laajenemiseen?</w:t>
      </w:r>
    </w:p>
    <w:p w14:paraId="4D9E649C" w14:textId="77777777" w:rsidR="00C878E2" w:rsidRDefault="00C878E2">
      <w:pPr>
        <w:pStyle w:val="DIV"/>
      </w:pPr>
    </w:p>
    <w:p w14:paraId="50869F12" w14:textId="77777777" w:rsidR="00C878E2" w:rsidRDefault="002130DD">
      <w:pPr>
        <w:pStyle w:val="NUMB"/>
        <w:keepNext/>
        <w:keepLines/>
      </w:pPr>
      <w:bookmarkStart w:id="21" w:name="c30"/>
      <w:bookmarkEnd w:id="21"/>
      <w:r>
        <w:lastRenderedPageBreak/>
        <w:t>11</w:t>
      </w:r>
    </w:p>
    <w:p w14:paraId="57914CAE" w14:textId="77777777" w:rsidR="00C878E2" w:rsidRDefault="002130DD">
      <w:pPr>
        <w:pStyle w:val="fiTE"/>
        <w:keepNext/>
        <w:keepLines/>
        <w:rPr>
          <w:rStyle w:val="SOURF"/>
        </w:rPr>
      </w:pPr>
      <w:r>
        <w:t>henkilöstökoulutus </w:t>
      </w:r>
      <w:r>
        <w:rPr>
          <w:rStyle w:val="HOGR"/>
        </w:rPr>
        <w:t>(1)</w:t>
      </w:r>
      <w:r>
        <w:t xml:space="preserve"> </w:t>
      </w:r>
    </w:p>
    <w:p w14:paraId="7C379290" w14:textId="77777777" w:rsidR="00C878E2" w:rsidRDefault="002130DD">
      <w:pPr>
        <w:pStyle w:val="svTE"/>
        <w:keepNext/>
        <w:keepLines/>
        <w:rPr>
          <w:rStyle w:val="SOURF"/>
        </w:rPr>
      </w:pPr>
      <w:proofErr w:type="spellStart"/>
      <w:r>
        <w:t>sv</w:t>
      </w:r>
      <w:proofErr w:type="spellEnd"/>
      <w:r>
        <w:tab/>
        <w:t xml:space="preserve">personalutbildning </w:t>
      </w:r>
    </w:p>
    <w:p w14:paraId="7AFE98F8" w14:textId="77777777" w:rsidR="00C878E2" w:rsidRPr="001A57B8" w:rsidRDefault="002130DD">
      <w:pPr>
        <w:pStyle w:val="enTE"/>
        <w:keepNext/>
        <w:keepLines/>
        <w:rPr>
          <w:rStyle w:val="REMK"/>
          <w:lang w:val="fi-FI"/>
        </w:rPr>
      </w:pPr>
      <w:r w:rsidRPr="001A57B8">
        <w:rPr>
          <w:lang w:val="fi-FI"/>
        </w:rPr>
        <w:t>en</w:t>
      </w:r>
      <w:r w:rsidRPr="001A57B8">
        <w:rPr>
          <w:lang w:val="fi-FI"/>
        </w:rPr>
        <w:tab/>
      </w:r>
      <w:proofErr w:type="spellStart"/>
      <w:r w:rsidRPr="001A57B8">
        <w:rPr>
          <w:lang w:val="fi-FI"/>
        </w:rPr>
        <w:t>personnel</w:t>
      </w:r>
      <w:proofErr w:type="spellEnd"/>
      <w:r w:rsidRPr="001A57B8">
        <w:rPr>
          <w:lang w:val="fi-FI"/>
        </w:rPr>
        <w:t xml:space="preserve"> </w:t>
      </w:r>
      <w:proofErr w:type="spellStart"/>
      <w:r w:rsidRPr="001A57B8">
        <w:rPr>
          <w:lang w:val="fi-FI"/>
        </w:rPr>
        <w:t>training</w:t>
      </w:r>
      <w:proofErr w:type="spellEnd"/>
      <w:r w:rsidRPr="001A57B8">
        <w:rPr>
          <w:lang w:val="fi-FI"/>
        </w:rPr>
        <w:t xml:space="preserve"> </w:t>
      </w:r>
    </w:p>
    <w:p w14:paraId="143F4946" w14:textId="77777777" w:rsidR="00C878E2" w:rsidRDefault="002130DD">
      <w:pPr>
        <w:pStyle w:val="fiDEF"/>
        <w:keepNext/>
        <w:keepLines/>
        <w:rPr>
          <w:rStyle w:val="REMK"/>
        </w:rPr>
      </w:pPr>
      <w:r>
        <w:rPr>
          <w:rStyle w:val="fieldDescription"/>
        </w:rPr>
        <w:t>määritelmä</w:t>
      </w:r>
      <w:r>
        <w:rPr>
          <w:rStyle w:val="fieldDescription"/>
        </w:rPr>
        <w:br/>
      </w:r>
      <w:hyperlink w:anchor="c1">
        <w:r>
          <w:rPr>
            <w:rStyle w:val="termi-linkki"/>
          </w:rPr>
          <w:t>koulutus </w:t>
        </w:r>
        <w:r>
          <w:rPr>
            <w:rStyle w:val="termi-linkki"/>
          </w:rPr>
          <w:t>(1)</w:t>
        </w:r>
      </w:hyperlink>
      <w:r>
        <w:t xml:space="preserve">, johon (hakeutumisesta </w:t>
      </w:r>
      <w:r>
        <w:t xml:space="preserve">ja?) osallistumisesta henkilön työnantaja päättää henkilön puolesta </w:t>
      </w:r>
    </w:p>
    <w:p w14:paraId="5AEABA8D" w14:textId="77777777" w:rsidR="00C878E2" w:rsidRDefault="002130DD">
      <w:pPr>
        <w:pStyle w:val="fiNOTE"/>
        <w:keepNext/>
        <w:keepLines/>
        <w:rPr>
          <w:rStyle w:val="SOURF"/>
        </w:rPr>
      </w:pPr>
      <w:r>
        <w:rPr>
          <w:rStyle w:val="fieldDescription"/>
        </w:rPr>
        <w:t>huomautus</w:t>
      </w:r>
      <w:r>
        <w:rPr>
          <w:rStyle w:val="fieldDescription"/>
        </w:rPr>
        <w:br/>
      </w:r>
      <w:r>
        <w:t>Henkilöstökoulutuksen </w:t>
      </w:r>
      <w:r>
        <w:rPr>
          <w:rStyle w:val="HOGR"/>
        </w:rPr>
        <w:t>(1)</w:t>
      </w:r>
      <w:r>
        <w:t xml:space="preserve"> voi rahoittaa työnantaja kokonaan tai osittain. Henkilöstökoulutus voi saada myös julkista rahoitusta; vrt. </w:t>
      </w:r>
      <w:hyperlink w:anchor="c31">
        <w:r>
          <w:rPr>
            <w:rStyle w:val="termi-linkki"/>
          </w:rPr>
          <w:t>julkisrahoitteine</w:t>
        </w:r>
        <w:r>
          <w:rPr>
            <w:rStyle w:val="termi-linkki"/>
          </w:rPr>
          <w:t>n henkilöstökoulutus</w:t>
        </w:r>
      </w:hyperlink>
      <w:r>
        <w:t xml:space="preserve">. </w:t>
      </w:r>
    </w:p>
    <w:p w14:paraId="7A038EEF" w14:textId="77777777" w:rsidR="00C878E2" w:rsidRDefault="002130DD">
      <w:pPr>
        <w:pStyle w:val="fiNOTE"/>
        <w:keepNext/>
        <w:keepLines/>
        <w:rPr>
          <w:rStyle w:val="SOURF"/>
        </w:rPr>
      </w:pPr>
      <w:r>
        <w:t xml:space="preserve">Henkilöstökoulutus voi olla omaehtoista koulutusta tai työnantajan määräämää (???). </w:t>
      </w:r>
    </w:p>
    <w:p w14:paraId="758F4D40" w14:textId="77777777" w:rsidR="00C878E2" w:rsidRDefault="002130DD">
      <w:pPr>
        <w:pStyle w:val="fiNOTE"/>
        <w:keepNext/>
        <w:keepLines/>
      </w:pPr>
      <w:r>
        <w:t>Käsitteen tunnus: c30</w:t>
      </w:r>
    </w:p>
    <w:p w14:paraId="159375C8" w14:textId="77777777" w:rsidR="00C878E2" w:rsidRDefault="002130DD">
      <w:pPr>
        <w:pStyle w:val="fiDIAGS"/>
        <w:keepNext/>
        <w:keepLines/>
      </w:pPr>
      <w:r>
        <w:t xml:space="preserve">Käsitekaavio: </w:t>
      </w:r>
      <w:hyperlink w:anchor="c36">
        <w:r>
          <w:rPr>
            <w:rStyle w:val="Hyperlinkki"/>
          </w:rPr>
          <w:t>Koulutus (1) järjestäjän, tavoitteen ja toteutuksen mukaan</w:t>
        </w:r>
      </w:hyperlink>
    </w:p>
    <w:p w14:paraId="551A31ED" w14:textId="77777777" w:rsidR="00C878E2" w:rsidRDefault="002130DD">
      <w:pPr>
        <w:pStyle w:val="fiCOMM"/>
        <w:keepNext/>
        <w:keepLines/>
      </w:pPr>
      <w:r>
        <w:rPr>
          <w:rStyle w:val="bold"/>
        </w:rPr>
        <w:t>Sanastotyöryhmä 29.9.2020</w:t>
      </w:r>
      <w:r>
        <w:t xml:space="preserve">: </w:t>
      </w:r>
      <w:r>
        <w:t xml:space="preserve">pidetään käsite mukana, katsotaan pitääkö </w:t>
      </w:r>
      <w:proofErr w:type="spellStart"/>
      <w:r>
        <w:t>OKSAn</w:t>
      </w:r>
      <w:proofErr w:type="spellEnd"/>
      <w:r>
        <w:t xml:space="preserve"> tietoja muuttaa</w:t>
      </w:r>
    </w:p>
    <w:p w14:paraId="68FA3ABF" w14:textId="77777777" w:rsidR="00C878E2" w:rsidRDefault="002130DD">
      <w:pPr>
        <w:pStyle w:val="fiCOMM"/>
        <w:keepNext/>
        <w:keepLines/>
      </w:pPr>
      <w:r>
        <w:rPr>
          <w:rStyle w:val="bold"/>
        </w:rPr>
        <w:t>Terminologin kysymys sanastotyöryhmälle 15.10.2020</w:t>
      </w:r>
      <w:r>
        <w:t xml:space="preserve">: Ovatko </w:t>
      </w:r>
      <w:proofErr w:type="spellStart"/>
      <w:r>
        <w:t>OKSAsta</w:t>
      </w:r>
      <w:proofErr w:type="spellEnd"/>
      <w:r>
        <w:t xml:space="preserve"> tuodut käsitteen tiedot ok?</w:t>
      </w:r>
    </w:p>
    <w:p w14:paraId="62AC8F92" w14:textId="77777777" w:rsidR="00C878E2" w:rsidRDefault="002130DD">
      <w:pPr>
        <w:pStyle w:val="fiCOMM"/>
        <w:keepNext/>
        <w:keepLines/>
      </w:pPr>
      <w:r>
        <w:rPr>
          <w:rStyle w:val="bold"/>
        </w:rPr>
        <w:t>Terminologin kysymys sanastotyöryhmälle 15.10.2020</w:t>
      </w:r>
      <w:r>
        <w:t xml:space="preserve">: Viimeisessä </w:t>
      </w:r>
      <w:r>
        <w:t>huomautuskappaleessa sanotaan: "Vrt. omaehtoinen koulutus, jonka sisällön opiskelija itse valitsee koulutustarjonnasta." Onko tarpeen pyytää sanaston käyttäjää vertaamaan henkilöstökoulutusta ja omaehtoista koulutusta ja jos on, miksi? (Omaehtoisen koulutu</w:t>
      </w:r>
      <w:r>
        <w:t>ksen määritelmä on sitä paitsi näemmä ollut "koulutus, johon hakeutumisesta henkilö voi päättää itse" eikä siinä puhuta sisällön valitsemisesta koulutustarjonnasta...)</w:t>
      </w:r>
    </w:p>
    <w:p w14:paraId="110CBA3F" w14:textId="77777777" w:rsidR="00C878E2" w:rsidRDefault="002130DD">
      <w:pPr>
        <w:pStyle w:val="fiCOMM"/>
        <w:keepNext/>
        <w:keepLines/>
      </w:pPr>
      <w:r>
        <w:t>vanha määritelmä (OKSA): työnantajan henkilöstölleen järjestämä tai hankkima koulutus (1</w:t>
      </w:r>
      <w:r>
        <w:t>)</w:t>
      </w:r>
    </w:p>
    <w:p w14:paraId="3051AD13" w14:textId="77777777" w:rsidR="00C878E2" w:rsidRDefault="002130DD">
      <w:pPr>
        <w:pStyle w:val="fiCOMM"/>
        <w:keepNext/>
        <w:keepLines/>
      </w:pPr>
      <w:r>
        <w:t>vanha huomautus 1 (OKSA): Henkilöstökoulutuksen (1) voi rahoittaa työnantaja kokonaan tai osittain. Henkilöstökoulutus voi saada myös julkista rahoitusta; vrt. julkisrahoitteinen henkilöstökoulutus.</w:t>
      </w:r>
    </w:p>
    <w:p w14:paraId="48696F7E" w14:textId="77777777" w:rsidR="00C878E2" w:rsidRDefault="002130DD">
      <w:pPr>
        <w:pStyle w:val="fiCOMM"/>
        <w:keepNext/>
        <w:keepLines/>
      </w:pPr>
      <w:r>
        <w:t>vanha huomautus 2 (OKSA): Vrt. omaehtoinen koulutus, jo</w:t>
      </w:r>
      <w:r>
        <w:t>nka sisällön opiskelija itse valitsee koulutustarjonnasta.</w:t>
      </w:r>
    </w:p>
    <w:p w14:paraId="0FE71A74" w14:textId="77777777" w:rsidR="00C878E2" w:rsidRDefault="002130DD">
      <w:pPr>
        <w:pStyle w:val="fiCOMM"/>
        <w:keepNext/>
        <w:keepLines/>
      </w:pPr>
      <w:r>
        <w:rPr>
          <w:rStyle w:val="bold"/>
        </w:rPr>
        <w:t>Sanastotyöryhmä 23.10.2020</w:t>
      </w:r>
      <w:r>
        <w:t xml:space="preserve">: Entä onko esim. </w:t>
      </w:r>
      <w:proofErr w:type="spellStart"/>
      <w:r>
        <w:t>HAUSin</w:t>
      </w:r>
      <w:proofErr w:type="spellEnd"/>
      <w:r>
        <w:t xml:space="preserve"> järjestämä koulutus henkilöstökoulutusta? Hankkii ja järjestää koulutuksia valtionhallinnon työntekijöille. Kyllä on.</w:t>
      </w:r>
    </w:p>
    <w:p w14:paraId="2FEE9A46" w14:textId="77777777" w:rsidR="00C878E2" w:rsidRDefault="002130DD">
      <w:pPr>
        <w:pStyle w:val="fiCOMM"/>
        <w:keepNext/>
        <w:keepLines/>
      </w:pPr>
      <w:r>
        <w:rPr>
          <w:rStyle w:val="bold"/>
        </w:rPr>
        <w:t>Sanastotyöryhmä 23.10.2020</w:t>
      </w:r>
      <w:r>
        <w:t xml:space="preserve">: </w:t>
      </w:r>
      <w:proofErr w:type="spellStart"/>
      <w:r>
        <w:t>OKSAn</w:t>
      </w:r>
      <w:proofErr w:type="spellEnd"/>
      <w:r>
        <w:t xml:space="preserve"> aiempi määritelmä tälle käsitteelle oli "työnantajan henkilöstölleen järjestämä tai hankkima koulutus (1)." Työryhmän kokous 23.10.2020 ehdotti kuitenkin yllä olevaa määritelmää. Onko </w:t>
      </w:r>
      <w:proofErr w:type="spellStart"/>
      <w:r>
        <w:t>OKM:n</w:t>
      </w:r>
      <w:proofErr w:type="spellEnd"/>
      <w:r>
        <w:t xml:space="preserve"> edustajien mielestä ehdotettu uu</w:t>
      </w:r>
      <w:r>
        <w:t>si käsitekuvaus ok?</w:t>
      </w:r>
    </w:p>
    <w:p w14:paraId="6FA149DE" w14:textId="77777777" w:rsidR="00C878E2" w:rsidRDefault="002130DD">
      <w:pPr>
        <w:pStyle w:val="fiCOMM"/>
        <w:keepNext/>
        <w:keepLines/>
      </w:pPr>
      <w:r>
        <w:rPr>
          <w:rStyle w:val="bold"/>
        </w:rPr>
        <w:t>Terminologin kysymys 13.11.2020</w:t>
      </w:r>
      <w:r>
        <w:t xml:space="preserve">: En aivan saa kiinni, miksi </w:t>
      </w:r>
      <w:proofErr w:type="spellStart"/>
      <w:r>
        <w:t>OKSAn</w:t>
      </w:r>
      <w:proofErr w:type="spellEnd"/>
      <w:r>
        <w:t xml:space="preserve"> määritelmä ei sopinut. Eikö </w:t>
      </w:r>
      <w:proofErr w:type="spellStart"/>
      <w:r>
        <w:t>HAUSinkin</w:t>
      </w:r>
      <w:proofErr w:type="spellEnd"/>
      <w:r>
        <w:t xml:space="preserve"> järjestämiä koulutuksia voida pitää valtiotyönantajan henkilöstölleen hankkimina koulutuksina? </w:t>
      </w:r>
    </w:p>
    <w:p w14:paraId="199BACB5" w14:textId="77777777" w:rsidR="00C878E2" w:rsidRDefault="002130DD">
      <w:pPr>
        <w:pStyle w:val="fiCOMM"/>
        <w:keepLines/>
      </w:pPr>
      <w:r>
        <w:rPr>
          <w:rStyle w:val="bold"/>
        </w:rPr>
        <w:t>Terminologin kysymys 13.11.2020</w:t>
      </w:r>
      <w:r>
        <w:t>: Toi</w:t>
      </w:r>
      <w:r>
        <w:t>saalta myös tämänhetkisessä määritelmäehdotuksessa on se epäselvyys, onko henkilöstökoulutus aina koulutusta, johon työnantaja määrää osallistumaan. Huomautuksessa todetaan (määritelmän kanssa ristiriitaisesti), että henkilöstökoulutus voi olla omaehtoista</w:t>
      </w:r>
      <w:r>
        <w:t xml:space="preserve"> koulutusta tai työnantajan määräämää.</w:t>
      </w:r>
    </w:p>
    <w:p w14:paraId="043D5454" w14:textId="77777777" w:rsidR="00C878E2" w:rsidRDefault="00C878E2">
      <w:pPr>
        <w:pStyle w:val="DIV"/>
      </w:pPr>
    </w:p>
    <w:p w14:paraId="3FD8D350" w14:textId="77777777" w:rsidR="00C878E2" w:rsidRPr="0094268D" w:rsidRDefault="002130DD">
      <w:pPr>
        <w:pStyle w:val="NUMB"/>
        <w:keepNext/>
        <w:keepLines/>
        <w:rPr>
          <w:lang w:val="en-GB"/>
        </w:rPr>
      </w:pPr>
      <w:bookmarkStart w:id="22" w:name="c32"/>
      <w:bookmarkEnd w:id="22"/>
      <w:r w:rsidRPr="0094268D">
        <w:rPr>
          <w:lang w:val="en-GB"/>
        </w:rPr>
        <w:t>12</w:t>
      </w:r>
    </w:p>
    <w:p w14:paraId="7C2F71C3" w14:textId="77777777" w:rsidR="00C878E2" w:rsidRPr="0094268D" w:rsidRDefault="002130DD">
      <w:pPr>
        <w:pStyle w:val="fiTE"/>
        <w:keepNext/>
        <w:keepLines/>
        <w:rPr>
          <w:rStyle w:val="SOURF"/>
          <w:lang w:val="en-GB"/>
        </w:rPr>
      </w:pPr>
      <w:proofErr w:type="spellStart"/>
      <w:r w:rsidRPr="0094268D">
        <w:rPr>
          <w:lang w:val="en-GB"/>
        </w:rPr>
        <w:t>henkilöstökoulutus</w:t>
      </w:r>
      <w:proofErr w:type="spellEnd"/>
      <w:r w:rsidRPr="0094268D">
        <w:rPr>
          <w:lang w:val="en-GB"/>
        </w:rPr>
        <w:t> </w:t>
      </w:r>
      <w:r w:rsidRPr="0094268D">
        <w:rPr>
          <w:rStyle w:val="HOGR"/>
          <w:lang w:val="en-GB"/>
        </w:rPr>
        <w:t>(2)</w:t>
      </w:r>
      <w:r w:rsidRPr="0094268D">
        <w:rPr>
          <w:lang w:val="en-GB"/>
        </w:rPr>
        <w:t xml:space="preserve"> </w:t>
      </w:r>
    </w:p>
    <w:p w14:paraId="432C2D8A" w14:textId="77777777" w:rsidR="00C878E2" w:rsidRDefault="002130DD">
      <w:pPr>
        <w:pStyle w:val="svTE"/>
        <w:keepNext/>
        <w:keepLines/>
        <w:rPr>
          <w:rStyle w:val="SOURF"/>
        </w:rPr>
      </w:pPr>
      <w:proofErr w:type="spellStart"/>
      <w:r>
        <w:t>sv</w:t>
      </w:r>
      <w:proofErr w:type="spellEnd"/>
      <w:r>
        <w:tab/>
        <w:t xml:space="preserve">personalutbildning </w:t>
      </w:r>
    </w:p>
    <w:p w14:paraId="10DBEFF6" w14:textId="77777777" w:rsidR="00C878E2" w:rsidRDefault="002130DD">
      <w:pPr>
        <w:pStyle w:val="enTE"/>
        <w:keepNext/>
        <w:keepLines/>
        <w:rPr>
          <w:rStyle w:val="SOURF"/>
        </w:rPr>
      </w:pPr>
      <w:proofErr w:type="spellStart"/>
      <w:r>
        <w:t>en</w:t>
      </w:r>
      <w:proofErr w:type="spellEnd"/>
      <w:r>
        <w:tab/>
        <w:t xml:space="preserve">staff-development and other training provided or purchased by employers; staff training </w:t>
      </w:r>
    </w:p>
    <w:p w14:paraId="60916843" w14:textId="77777777" w:rsidR="00C878E2" w:rsidRDefault="002130DD">
      <w:pPr>
        <w:pStyle w:val="fiDEF"/>
        <w:keepNext/>
        <w:keepLines/>
        <w:rPr>
          <w:rStyle w:val="SOURF"/>
        </w:rPr>
      </w:pPr>
      <w:r>
        <w:rPr>
          <w:rStyle w:val="fieldDescription"/>
        </w:rPr>
        <w:t>määritelmä</w:t>
      </w:r>
      <w:r>
        <w:rPr>
          <w:rStyle w:val="fieldDescription"/>
        </w:rPr>
        <w:br/>
      </w:r>
      <w:hyperlink w:anchor="c30">
        <w:r>
          <w:rPr>
            <w:rStyle w:val="termi-linkki"/>
          </w:rPr>
          <w:t>henkilöstökoulutus</w:t>
        </w:r>
      </w:hyperlink>
      <w:r>
        <w:t xml:space="preserve">, joka on kokonaan </w:t>
      </w:r>
      <w:r>
        <w:t xml:space="preserve">tai osittain työnantajan rahoittamaa </w:t>
      </w:r>
    </w:p>
    <w:p w14:paraId="4559BF83" w14:textId="77777777" w:rsidR="00C878E2" w:rsidRDefault="002130DD">
      <w:pPr>
        <w:pStyle w:val="fiNOTE"/>
        <w:keepNext/>
        <w:keepLines/>
      </w:pPr>
      <w:r>
        <w:rPr>
          <w:rStyle w:val="fieldDescription"/>
        </w:rPr>
        <w:t>huomautus</w:t>
      </w:r>
      <w:r>
        <w:rPr>
          <w:rStyle w:val="fieldDescription"/>
        </w:rPr>
        <w:br/>
      </w:r>
      <w:r>
        <w:t>Käsitteen tunnus: c32</w:t>
      </w:r>
    </w:p>
    <w:p w14:paraId="1F14D105" w14:textId="77777777" w:rsidR="00C878E2" w:rsidRDefault="002130DD">
      <w:pPr>
        <w:pStyle w:val="CLAS"/>
        <w:keepNext/>
        <w:keepLines/>
      </w:pPr>
      <w:r>
        <w:t xml:space="preserve">Luokka: </w:t>
      </w:r>
    </w:p>
    <w:p w14:paraId="7CA36AC7" w14:textId="77777777" w:rsidR="00C878E2" w:rsidRDefault="002130DD">
      <w:pPr>
        <w:pStyle w:val="fiDIAGS"/>
        <w:keepNext/>
        <w:keepLines/>
      </w:pPr>
      <w:r>
        <w:t xml:space="preserve">Käsitekaavio: </w:t>
      </w:r>
      <w:hyperlink w:anchor="c36">
        <w:r>
          <w:rPr>
            <w:rStyle w:val="Hyperlinkki"/>
          </w:rPr>
          <w:t>Koulutus (1) järjestäjän, tavoitteen ja toteutuksen mukaan</w:t>
        </w:r>
      </w:hyperlink>
    </w:p>
    <w:p w14:paraId="24445CD0" w14:textId="77777777" w:rsidR="00C878E2" w:rsidRDefault="002130DD">
      <w:pPr>
        <w:pStyle w:val="SOURC"/>
        <w:keepNext/>
        <w:keepLines/>
      </w:pPr>
      <w:r>
        <w:t>Lähde: OKSA_01 (c465)</w:t>
      </w:r>
    </w:p>
    <w:p w14:paraId="6DA96F9A" w14:textId="77777777" w:rsidR="00C878E2" w:rsidRDefault="002130DD">
      <w:pPr>
        <w:pStyle w:val="fiCOMM"/>
        <w:keepNext/>
        <w:keepLines/>
      </w:pPr>
      <w:r>
        <w:rPr>
          <w:rStyle w:val="bold"/>
        </w:rPr>
        <w:t>Sanastotyöryhmä 29.9.2020</w:t>
      </w:r>
      <w:r>
        <w:t>: pidetään käsite mukana</w:t>
      </w:r>
    </w:p>
    <w:p w14:paraId="182B5132" w14:textId="77777777" w:rsidR="00C878E2" w:rsidRDefault="002130DD">
      <w:pPr>
        <w:pStyle w:val="fiCOMM"/>
        <w:keepNext/>
        <w:keepLines/>
      </w:pPr>
      <w:r>
        <w:rPr>
          <w:rStyle w:val="bold"/>
        </w:rPr>
        <w:t>Termin</w:t>
      </w:r>
      <w:r>
        <w:rPr>
          <w:rStyle w:val="bold"/>
        </w:rPr>
        <w:t>ologin kysymys sanastotyöryhmälle 15.10.2020</w:t>
      </w:r>
      <w:r>
        <w:t xml:space="preserve">: Ovatko </w:t>
      </w:r>
      <w:proofErr w:type="spellStart"/>
      <w:r>
        <w:t>OKSAsta</w:t>
      </w:r>
      <w:proofErr w:type="spellEnd"/>
      <w:r>
        <w:t xml:space="preserve"> tuodut käsitteen tiedot ok; miten niitä tulee muokata?</w:t>
      </w:r>
    </w:p>
    <w:p w14:paraId="50D6B485" w14:textId="77777777" w:rsidR="00C878E2" w:rsidRDefault="002130DD">
      <w:pPr>
        <w:pStyle w:val="fiCOMM"/>
        <w:keepLines/>
      </w:pPr>
      <w:r>
        <w:rPr>
          <w:rStyle w:val="bold"/>
        </w:rPr>
        <w:t>Terminologin kysymys sanastotyöryhmälle 15.10.2020</w:t>
      </w:r>
      <w:r>
        <w:t>: Olisiko käsitteelle jokin termi (nimitys), jolla se voitaisiin erottaa julkisrahoitteise</w:t>
      </w:r>
      <w:r>
        <w:t>sta henkilöstökoulutuksesta? "Työnantajarahoitteinen henkilöstökoulutus"?</w:t>
      </w:r>
    </w:p>
    <w:p w14:paraId="57D8257C" w14:textId="77777777" w:rsidR="00C878E2" w:rsidRDefault="00C878E2">
      <w:pPr>
        <w:pStyle w:val="DIV"/>
      </w:pPr>
    </w:p>
    <w:p w14:paraId="1A22F7B7" w14:textId="77777777" w:rsidR="00C878E2" w:rsidRDefault="002130DD">
      <w:pPr>
        <w:pStyle w:val="NUMB"/>
        <w:keepNext/>
        <w:keepLines/>
      </w:pPr>
      <w:bookmarkStart w:id="23" w:name="c31"/>
      <w:bookmarkEnd w:id="23"/>
      <w:r>
        <w:lastRenderedPageBreak/>
        <w:t>13</w:t>
      </w:r>
    </w:p>
    <w:p w14:paraId="4A85F003" w14:textId="77777777" w:rsidR="00C878E2" w:rsidRDefault="002130DD">
      <w:pPr>
        <w:pStyle w:val="fiTE"/>
        <w:keepNext/>
        <w:keepLines/>
        <w:rPr>
          <w:rStyle w:val="SOURF"/>
        </w:rPr>
      </w:pPr>
      <w:r>
        <w:t xml:space="preserve">julkisrahoitteinen henkilöstökoulutus </w:t>
      </w:r>
    </w:p>
    <w:p w14:paraId="0F557657" w14:textId="77777777" w:rsidR="00C878E2" w:rsidRDefault="002130DD">
      <w:pPr>
        <w:pStyle w:val="svTE"/>
        <w:keepNext/>
        <w:keepLines/>
        <w:rPr>
          <w:rStyle w:val="SOURF"/>
        </w:rPr>
      </w:pPr>
      <w:proofErr w:type="spellStart"/>
      <w:r>
        <w:t>sv</w:t>
      </w:r>
      <w:proofErr w:type="spellEnd"/>
      <w:r>
        <w:tab/>
        <w:t>offentligfinansierade personalutbildning; offentligt finansierade personalutbildning</w:t>
      </w:r>
      <w:proofErr w:type="gramStart"/>
      <w:r>
        <w:t>; &gt;</w:t>
      </w:r>
      <w:proofErr w:type="gramEnd"/>
      <w:r>
        <w:t xml:space="preserve"> statligt finansierade personalutbildning </w:t>
      </w:r>
    </w:p>
    <w:p w14:paraId="5CA99383" w14:textId="77777777" w:rsidR="00C878E2" w:rsidRPr="0094268D" w:rsidRDefault="002130DD">
      <w:pPr>
        <w:pStyle w:val="enTE"/>
        <w:keepNext/>
        <w:keepLines/>
        <w:rPr>
          <w:rStyle w:val="SOURF"/>
          <w:lang w:val="fi-FI"/>
        </w:rPr>
      </w:pPr>
      <w:r w:rsidRPr="0094268D">
        <w:rPr>
          <w:lang w:val="fi-FI"/>
        </w:rPr>
        <w:t>en</w:t>
      </w:r>
      <w:r w:rsidRPr="0094268D">
        <w:rPr>
          <w:lang w:val="fi-FI"/>
        </w:rPr>
        <w:tab/>
        <w:t xml:space="preserve"> </w:t>
      </w:r>
    </w:p>
    <w:p w14:paraId="708CF35C" w14:textId="77777777" w:rsidR="00C878E2" w:rsidRDefault="002130DD">
      <w:pPr>
        <w:pStyle w:val="fiDEF"/>
        <w:keepNext/>
        <w:keepLines/>
        <w:rPr>
          <w:rStyle w:val="SOURF"/>
        </w:rPr>
      </w:pPr>
      <w:r>
        <w:rPr>
          <w:rStyle w:val="fieldDescription"/>
        </w:rPr>
        <w:t>m</w:t>
      </w:r>
      <w:r>
        <w:rPr>
          <w:rStyle w:val="fieldDescription"/>
        </w:rPr>
        <w:t>ääritelmä</w:t>
      </w:r>
      <w:r>
        <w:rPr>
          <w:rStyle w:val="fieldDescription"/>
        </w:rPr>
        <w:br/>
      </w:r>
      <w:hyperlink w:anchor="c30">
        <w:r>
          <w:rPr>
            <w:rStyle w:val="termi-linkki"/>
          </w:rPr>
          <w:t>henkilöstökoulutus</w:t>
        </w:r>
      </w:hyperlink>
      <w:r>
        <w:t xml:space="preserve">, joka on osin työnantajan rahoittamaa ja osin julkisesti rahoitettua </w:t>
      </w:r>
    </w:p>
    <w:p w14:paraId="6A610A67" w14:textId="77777777" w:rsidR="00C878E2" w:rsidRDefault="002130DD">
      <w:pPr>
        <w:pStyle w:val="fiNOTE"/>
        <w:keepNext/>
        <w:keepLines/>
      </w:pPr>
      <w:r>
        <w:rPr>
          <w:rStyle w:val="fieldDescription"/>
        </w:rPr>
        <w:t>huomautus</w:t>
      </w:r>
      <w:r>
        <w:rPr>
          <w:rStyle w:val="fieldDescription"/>
        </w:rPr>
        <w:br/>
      </w:r>
      <w:r>
        <w:t>Käsitteen tunnus: c31</w:t>
      </w:r>
    </w:p>
    <w:p w14:paraId="27D90688" w14:textId="77777777" w:rsidR="00C878E2" w:rsidRDefault="002130DD">
      <w:pPr>
        <w:pStyle w:val="CLAS"/>
        <w:keepNext/>
        <w:keepLines/>
      </w:pPr>
      <w:r>
        <w:t xml:space="preserve">Luokka: </w:t>
      </w:r>
    </w:p>
    <w:p w14:paraId="4BDC6593" w14:textId="77777777" w:rsidR="00C878E2" w:rsidRDefault="002130DD">
      <w:pPr>
        <w:pStyle w:val="fiDIAGS"/>
        <w:keepNext/>
        <w:keepLines/>
      </w:pPr>
      <w:r>
        <w:t xml:space="preserve">Käsitekaavio: </w:t>
      </w:r>
      <w:hyperlink w:anchor="c36">
        <w:r>
          <w:rPr>
            <w:rStyle w:val="Hyperlinkki"/>
          </w:rPr>
          <w:t xml:space="preserve">Koulutus (1) järjestäjän, tavoitteen ja </w:t>
        </w:r>
        <w:r>
          <w:rPr>
            <w:rStyle w:val="Hyperlinkki"/>
          </w:rPr>
          <w:t>toteutuksen mukaan</w:t>
        </w:r>
      </w:hyperlink>
    </w:p>
    <w:p w14:paraId="61318DE5" w14:textId="77777777" w:rsidR="00C878E2" w:rsidRDefault="002130DD">
      <w:pPr>
        <w:pStyle w:val="SOURC"/>
        <w:keepNext/>
        <w:keepLines/>
      </w:pPr>
      <w:r>
        <w:t>Lähde: OKSA_01 (c1095)</w:t>
      </w:r>
    </w:p>
    <w:p w14:paraId="451D6DB2" w14:textId="77777777" w:rsidR="00C878E2" w:rsidRDefault="002130DD">
      <w:pPr>
        <w:pStyle w:val="fiCOMM"/>
        <w:keepNext/>
        <w:keepLines/>
      </w:pPr>
      <w:r>
        <w:rPr>
          <w:rStyle w:val="bold"/>
        </w:rPr>
        <w:t>Sanastotyöryhmä 29.9.2020</w:t>
      </w:r>
      <w:r>
        <w:t>: henkilöstökoulutusta rahoitetaan työvoimakoulutuksena, joten näiden kahden käsitteen välinen ero?</w:t>
      </w:r>
    </w:p>
    <w:p w14:paraId="150627E6" w14:textId="77777777" w:rsidR="00C878E2" w:rsidRDefault="002130DD">
      <w:pPr>
        <w:pStyle w:val="fiCOMM"/>
        <w:keepNext/>
        <w:keepLines/>
      </w:pPr>
      <w:r>
        <w:rPr>
          <w:rStyle w:val="bold"/>
        </w:rPr>
        <w:t>Sanastotyöryhmä 29.9.2020</w:t>
      </w:r>
      <w:r>
        <w:t xml:space="preserve">: tarvitaanko koulutuksen jaottelu rahoittajan mukaan </w:t>
      </w:r>
      <w:r>
        <w:t>(työhallinto vs. muut rahoittajat)?</w:t>
      </w:r>
    </w:p>
    <w:p w14:paraId="28355B0D" w14:textId="77777777" w:rsidR="00C878E2" w:rsidRDefault="002130DD">
      <w:pPr>
        <w:pStyle w:val="fiCOMM"/>
        <w:keepNext/>
        <w:keepLines/>
      </w:pPr>
      <w:r>
        <w:rPr>
          <w:rStyle w:val="bold"/>
        </w:rPr>
        <w:t>Sanastotyöryhmä 29.9.2020</w:t>
      </w:r>
      <w:r>
        <w:t>: pidetään käsite toistaiseksi mukana tarkastelussa</w:t>
      </w:r>
    </w:p>
    <w:p w14:paraId="21F2D9EA" w14:textId="77777777" w:rsidR="00C878E2" w:rsidRDefault="002130DD">
      <w:pPr>
        <w:pStyle w:val="fiCOMM"/>
        <w:keepNext/>
        <w:keepLines/>
      </w:pPr>
      <w:r>
        <w:rPr>
          <w:rStyle w:val="bold"/>
        </w:rPr>
        <w:t>Terminologin kysymys sanastotyöryhmälle 15.10.2020</w:t>
      </w:r>
      <w:r>
        <w:t xml:space="preserve">: Ovatko </w:t>
      </w:r>
      <w:proofErr w:type="spellStart"/>
      <w:r>
        <w:t>OKSAsta</w:t>
      </w:r>
      <w:proofErr w:type="spellEnd"/>
      <w:r>
        <w:t xml:space="preserve"> tuodut käsitteen tiedot ok; miten niitä tulee muokata?</w:t>
      </w:r>
    </w:p>
    <w:p w14:paraId="7C9EB7D3" w14:textId="77777777" w:rsidR="00C878E2" w:rsidRDefault="002130DD">
      <w:pPr>
        <w:pStyle w:val="fiCOMM"/>
        <w:keepNext/>
        <w:keepLines/>
      </w:pPr>
      <w:r>
        <w:rPr>
          <w:rStyle w:val="bold"/>
        </w:rPr>
        <w:t>Sanastotyöryhmä 23.10</w:t>
      </w:r>
      <w:r>
        <w:rPr>
          <w:rStyle w:val="bold"/>
        </w:rPr>
        <w:t>.2020</w:t>
      </w:r>
      <w:r>
        <w:t>: entä jos työnantaja on julkishallintoa, eikö silloin ole kokonaan julkisesti rahoitettua?</w:t>
      </w:r>
    </w:p>
    <w:p w14:paraId="6FFF2757" w14:textId="77777777" w:rsidR="00C878E2" w:rsidRDefault="002130DD">
      <w:pPr>
        <w:pStyle w:val="fiCOMM"/>
        <w:keepLines/>
      </w:pPr>
      <w:r>
        <w:rPr>
          <w:rStyle w:val="bold"/>
        </w:rPr>
        <w:t>Terminologin kysymys sanastotyöryhmälle 13.11.2020</w:t>
      </w:r>
      <w:r>
        <w:t>: Pitäisikö määritelmän olla "henkilöstökoulutus, joka on osin tai kokonaan julkisesti rahoitettua"?</w:t>
      </w:r>
    </w:p>
    <w:p w14:paraId="2A952107" w14:textId="77777777" w:rsidR="00C878E2" w:rsidRDefault="00C878E2">
      <w:pPr>
        <w:pStyle w:val="DIV"/>
      </w:pPr>
    </w:p>
    <w:p w14:paraId="3620DD17" w14:textId="77777777" w:rsidR="00C878E2" w:rsidRPr="0094268D" w:rsidRDefault="002130DD">
      <w:pPr>
        <w:pStyle w:val="NUMB"/>
        <w:keepNext/>
        <w:keepLines/>
        <w:rPr>
          <w:lang w:val="en-GB"/>
        </w:rPr>
      </w:pPr>
      <w:bookmarkStart w:id="24" w:name="c34"/>
      <w:bookmarkEnd w:id="24"/>
      <w:r w:rsidRPr="0094268D">
        <w:rPr>
          <w:lang w:val="en-GB"/>
        </w:rPr>
        <w:t>14</w:t>
      </w:r>
    </w:p>
    <w:p w14:paraId="25CE8324" w14:textId="77777777" w:rsidR="00C878E2" w:rsidRPr="0094268D" w:rsidRDefault="002130DD">
      <w:pPr>
        <w:pStyle w:val="fiTE"/>
        <w:keepNext/>
        <w:keepLines/>
        <w:rPr>
          <w:rStyle w:val="SOURF"/>
          <w:lang w:val="en-GB"/>
        </w:rPr>
      </w:pPr>
      <w:proofErr w:type="spellStart"/>
      <w:r w:rsidRPr="0094268D">
        <w:rPr>
          <w:lang w:val="en-GB"/>
        </w:rPr>
        <w:t>täyd</w:t>
      </w:r>
      <w:r w:rsidRPr="0094268D">
        <w:rPr>
          <w:lang w:val="en-GB"/>
        </w:rPr>
        <w:t>ennyskoulutus</w:t>
      </w:r>
      <w:proofErr w:type="spellEnd"/>
      <w:r w:rsidRPr="0094268D">
        <w:rPr>
          <w:lang w:val="en-GB"/>
        </w:rPr>
        <w:t xml:space="preserve"> </w:t>
      </w:r>
    </w:p>
    <w:p w14:paraId="7E89B000" w14:textId="77777777" w:rsidR="00C878E2" w:rsidRDefault="002130DD">
      <w:pPr>
        <w:pStyle w:val="svTE"/>
        <w:keepNext/>
        <w:keepLines/>
        <w:rPr>
          <w:rStyle w:val="SOURF"/>
        </w:rPr>
      </w:pPr>
      <w:proofErr w:type="spellStart"/>
      <w:r>
        <w:t>sv</w:t>
      </w:r>
      <w:proofErr w:type="spellEnd"/>
      <w:r>
        <w:tab/>
        <w:t>fortbildning </w:t>
      </w:r>
      <w:r>
        <w:rPr>
          <w:rStyle w:val="HOGR"/>
        </w:rPr>
        <w:t>(1)</w:t>
      </w:r>
      <w:r>
        <w:t xml:space="preserve"> </w:t>
      </w:r>
    </w:p>
    <w:p w14:paraId="0331EB7C" w14:textId="77777777" w:rsidR="00C878E2" w:rsidRDefault="002130DD">
      <w:pPr>
        <w:pStyle w:val="enTE"/>
        <w:keepNext/>
        <w:keepLines/>
        <w:rPr>
          <w:rStyle w:val="SOURF"/>
        </w:rPr>
      </w:pPr>
      <w:proofErr w:type="spellStart"/>
      <w:r>
        <w:t>en</w:t>
      </w:r>
      <w:proofErr w:type="spellEnd"/>
      <w:r>
        <w:tab/>
        <w:t xml:space="preserve">continuing education; continuing professional development; in-service training </w:t>
      </w:r>
      <w:r>
        <w:rPr>
          <w:rStyle w:val="SCOPE"/>
        </w:rPr>
        <w:t>&lt;</w:t>
      </w:r>
      <w:proofErr w:type="spellStart"/>
      <w:r>
        <w:rPr>
          <w:rStyle w:val="SCOPE"/>
        </w:rPr>
        <w:t>toisen</w:t>
      </w:r>
      <w:proofErr w:type="spellEnd"/>
      <w:r>
        <w:rPr>
          <w:rStyle w:val="SCOPE"/>
        </w:rPr>
        <w:t xml:space="preserve"> </w:t>
      </w:r>
      <w:proofErr w:type="spellStart"/>
      <w:r>
        <w:rPr>
          <w:rStyle w:val="SCOPE"/>
        </w:rPr>
        <w:t>asteen</w:t>
      </w:r>
      <w:proofErr w:type="spellEnd"/>
      <w:r>
        <w:rPr>
          <w:rStyle w:val="SCOPE"/>
        </w:rPr>
        <w:t xml:space="preserve"> </w:t>
      </w:r>
      <w:proofErr w:type="spellStart"/>
      <w:r>
        <w:rPr>
          <w:rStyle w:val="SCOPE"/>
        </w:rPr>
        <w:t>koulutus</w:t>
      </w:r>
      <w:proofErr w:type="spellEnd"/>
      <w:r>
        <w:rPr>
          <w:rStyle w:val="SCOPE"/>
        </w:rPr>
        <w:t>&gt;</w:t>
      </w:r>
      <w:r>
        <w:t xml:space="preserve">; further training </w:t>
      </w:r>
      <w:r>
        <w:rPr>
          <w:rStyle w:val="SCOPE"/>
        </w:rPr>
        <w:t>&lt;</w:t>
      </w:r>
      <w:proofErr w:type="spellStart"/>
      <w:r>
        <w:rPr>
          <w:rStyle w:val="SCOPE"/>
        </w:rPr>
        <w:t>toisen</w:t>
      </w:r>
      <w:proofErr w:type="spellEnd"/>
      <w:r>
        <w:rPr>
          <w:rStyle w:val="SCOPE"/>
        </w:rPr>
        <w:t xml:space="preserve"> </w:t>
      </w:r>
      <w:proofErr w:type="spellStart"/>
      <w:r>
        <w:rPr>
          <w:rStyle w:val="SCOPE"/>
        </w:rPr>
        <w:t>asteen</w:t>
      </w:r>
      <w:proofErr w:type="spellEnd"/>
      <w:r>
        <w:rPr>
          <w:rStyle w:val="SCOPE"/>
        </w:rPr>
        <w:t xml:space="preserve"> </w:t>
      </w:r>
      <w:proofErr w:type="spellStart"/>
      <w:r>
        <w:rPr>
          <w:rStyle w:val="SCOPE"/>
        </w:rPr>
        <w:t>koulutus</w:t>
      </w:r>
      <w:proofErr w:type="spellEnd"/>
      <w:r>
        <w:rPr>
          <w:rStyle w:val="SCOPE"/>
        </w:rPr>
        <w:t>&gt;</w:t>
      </w:r>
      <w:r>
        <w:t xml:space="preserve"> </w:t>
      </w:r>
    </w:p>
    <w:p w14:paraId="2D23B4B6" w14:textId="77777777" w:rsidR="00C878E2" w:rsidRPr="0094268D" w:rsidRDefault="002130DD">
      <w:pPr>
        <w:pStyle w:val="enDTE"/>
        <w:keepNext/>
        <w:keepLines/>
        <w:rPr>
          <w:rStyle w:val="SOURF"/>
          <w:lang w:val="fi-FI"/>
        </w:rPr>
      </w:pPr>
      <w:proofErr w:type="spellStart"/>
      <w:r w:rsidRPr="0094268D">
        <w:rPr>
          <w:lang w:val="fi-FI"/>
        </w:rPr>
        <w:t>rather</w:t>
      </w:r>
      <w:proofErr w:type="spellEnd"/>
      <w:r w:rsidRPr="0094268D">
        <w:rPr>
          <w:lang w:val="fi-FI"/>
        </w:rPr>
        <w:t xml:space="preserve"> </w:t>
      </w:r>
      <w:proofErr w:type="spellStart"/>
      <w:r w:rsidRPr="0094268D">
        <w:rPr>
          <w:lang w:val="fi-FI"/>
        </w:rPr>
        <w:t>than</w:t>
      </w:r>
      <w:proofErr w:type="spellEnd"/>
      <w:r w:rsidRPr="0094268D">
        <w:rPr>
          <w:lang w:val="fi-FI"/>
        </w:rPr>
        <w:t xml:space="preserve">: </w:t>
      </w:r>
      <w:proofErr w:type="spellStart"/>
      <w:r w:rsidRPr="0094268D">
        <w:rPr>
          <w:lang w:val="fi-FI"/>
        </w:rPr>
        <w:t>extension</w:t>
      </w:r>
      <w:proofErr w:type="spellEnd"/>
      <w:r w:rsidRPr="0094268D">
        <w:rPr>
          <w:lang w:val="fi-FI"/>
        </w:rPr>
        <w:t xml:space="preserve"> </w:t>
      </w:r>
      <w:proofErr w:type="spellStart"/>
      <w:r w:rsidRPr="0094268D">
        <w:rPr>
          <w:lang w:val="fi-FI"/>
        </w:rPr>
        <w:t>studies</w:t>
      </w:r>
      <w:proofErr w:type="spellEnd"/>
      <w:r w:rsidRPr="0094268D">
        <w:rPr>
          <w:lang w:val="fi-FI"/>
        </w:rPr>
        <w:t xml:space="preserve"> </w:t>
      </w:r>
    </w:p>
    <w:p w14:paraId="4DD87A98" w14:textId="77777777" w:rsidR="00C878E2" w:rsidRDefault="002130DD">
      <w:pPr>
        <w:pStyle w:val="fiDEF"/>
        <w:keepNext/>
        <w:keepLines/>
        <w:rPr>
          <w:rStyle w:val="SOURF"/>
        </w:rPr>
      </w:pPr>
      <w:r>
        <w:rPr>
          <w:rStyle w:val="fieldDescription"/>
        </w:rPr>
        <w:t>määritelmä</w:t>
      </w:r>
      <w:r>
        <w:rPr>
          <w:rStyle w:val="fieldDescription"/>
        </w:rPr>
        <w:br/>
      </w:r>
      <w:r>
        <w:t xml:space="preserve">aikaisempaa </w:t>
      </w:r>
      <w:hyperlink w:anchor="c2">
        <w:r>
          <w:rPr>
            <w:rStyle w:val="termi-linkki"/>
          </w:rPr>
          <w:t>koulutusta </w:t>
        </w:r>
        <w:r>
          <w:rPr>
            <w:rStyle w:val="termi-linkki"/>
          </w:rPr>
          <w:t>(2)</w:t>
        </w:r>
      </w:hyperlink>
      <w:r>
        <w:t xml:space="preserve"> tai </w:t>
      </w:r>
      <w:hyperlink w:anchor="c106">
        <w:r>
          <w:rPr>
            <w:rStyle w:val="termi-linkki"/>
          </w:rPr>
          <w:t>pätevyyttä</w:t>
        </w:r>
      </w:hyperlink>
      <w:r>
        <w:t xml:space="preserve"> täydentävä ja ajanmukaistava </w:t>
      </w:r>
      <w:hyperlink w:anchor="c1">
        <w:r>
          <w:rPr>
            <w:rStyle w:val="termi-linkki"/>
          </w:rPr>
          <w:t>koulutus </w:t>
        </w:r>
        <w:r>
          <w:rPr>
            <w:rStyle w:val="termi-linkki"/>
          </w:rPr>
          <w:t>(1)</w:t>
        </w:r>
      </w:hyperlink>
      <w:r>
        <w:t xml:space="preserve"> </w:t>
      </w:r>
    </w:p>
    <w:p w14:paraId="04E3E6D9" w14:textId="77777777" w:rsidR="00C878E2" w:rsidRDefault="002130DD">
      <w:pPr>
        <w:pStyle w:val="fiNOTE"/>
        <w:keepNext/>
        <w:keepLines/>
        <w:rPr>
          <w:rStyle w:val="SOURF"/>
        </w:rPr>
      </w:pPr>
      <w:r>
        <w:rPr>
          <w:rStyle w:val="fieldDescription"/>
        </w:rPr>
        <w:t>huomautus</w:t>
      </w:r>
      <w:r>
        <w:rPr>
          <w:rStyle w:val="fieldDescription"/>
        </w:rPr>
        <w:br/>
      </w:r>
      <w:r>
        <w:t>Täydennyskoulutus on yleistermi, jolla voidaan viitata hyvin monenlaisiin, muun muassa toisen asteen oppilaito</w:t>
      </w:r>
      <w:r>
        <w:t xml:space="preserve">ksissa, yliopistoissa ja ammattikorkeakouluissa järjestettäviin </w:t>
      </w:r>
      <w:hyperlink w:anchor="c2">
        <w:r>
          <w:rPr>
            <w:rStyle w:val="termi-linkki"/>
          </w:rPr>
          <w:t>koulutuksiin </w:t>
        </w:r>
        <w:r>
          <w:rPr>
            <w:rStyle w:val="termi-linkki"/>
          </w:rPr>
          <w:t>(2)</w:t>
        </w:r>
      </w:hyperlink>
      <w:r>
        <w:t xml:space="preserve">. </w:t>
      </w:r>
    </w:p>
    <w:p w14:paraId="361BCD34" w14:textId="77777777" w:rsidR="00C878E2" w:rsidRDefault="002130DD">
      <w:pPr>
        <w:pStyle w:val="fiNOTE"/>
        <w:keepNext/>
        <w:keepLines/>
        <w:rPr>
          <w:rStyle w:val="SOURF"/>
        </w:rPr>
      </w:pPr>
      <w:r>
        <w:t xml:space="preserve">Täydennyskoulutuksella ei tarkoiteta erillisiä opintoja, esim. aineenopettajaksi pätevöittäviä erillisiä opintoja. </w:t>
      </w:r>
    </w:p>
    <w:p w14:paraId="639C0A79" w14:textId="77777777" w:rsidR="00C878E2" w:rsidRDefault="002130DD">
      <w:pPr>
        <w:pStyle w:val="fiNOTE"/>
        <w:keepNext/>
        <w:keepLines/>
        <w:rPr>
          <w:rStyle w:val="SOURF"/>
        </w:rPr>
      </w:pPr>
      <w:r>
        <w:t xml:space="preserve">Englanninkielisellä termillä </w:t>
      </w:r>
      <w:proofErr w:type="spellStart"/>
      <w:r>
        <w:t>ext</w:t>
      </w:r>
      <w:r>
        <w:t>ension</w:t>
      </w:r>
      <w:proofErr w:type="spellEnd"/>
      <w:r>
        <w:t xml:space="preserve"> </w:t>
      </w:r>
      <w:proofErr w:type="spellStart"/>
      <w:r>
        <w:t>studies</w:t>
      </w:r>
      <w:proofErr w:type="spellEnd"/>
      <w:r>
        <w:t xml:space="preserve"> on eri maissa eri merkityksiä, minkä vuoksi sen käyttöä täydennyskoulutuksen vastineena ei suositella. </w:t>
      </w:r>
    </w:p>
    <w:p w14:paraId="744AA1D7" w14:textId="77777777" w:rsidR="00C878E2" w:rsidRDefault="002130DD">
      <w:pPr>
        <w:pStyle w:val="fiNOTE"/>
        <w:keepNext/>
        <w:keepLines/>
        <w:rPr>
          <w:rStyle w:val="SOURF"/>
        </w:rPr>
      </w:pPr>
      <w:r>
        <w:t xml:space="preserve">Vrt. korkeakoulujen täydennyskoulutus, ammatillinen lisäkoulutus. </w:t>
      </w:r>
    </w:p>
    <w:p w14:paraId="6E2FA5CC" w14:textId="77777777" w:rsidR="00C878E2" w:rsidRDefault="002130DD">
      <w:pPr>
        <w:pStyle w:val="fiNOTE"/>
        <w:keepNext/>
        <w:keepLines/>
      </w:pPr>
      <w:r>
        <w:t>Käsitteen tunnus: c34</w:t>
      </w:r>
    </w:p>
    <w:p w14:paraId="34F86424" w14:textId="77777777" w:rsidR="00C878E2" w:rsidRDefault="002130DD">
      <w:pPr>
        <w:pStyle w:val="CLAS"/>
        <w:keepNext/>
        <w:keepLines/>
      </w:pPr>
      <w:r>
        <w:t>Luokka: &lt;yleinen/yhteinen&gt;</w:t>
      </w:r>
    </w:p>
    <w:p w14:paraId="38269B9C" w14:textId="77777777" w:rsidR="00C878E2" w:rsidRDefault="002130DD">
      <w:pPr>
        <w:pStyle w:val="fiDIAGS"/>
        <w:keepNext/>
        <w:keepLines/>
      </w:pPr>
      <w:r>
        <w:t xml:space="preserve">Käsitekaavio: </w:t>
      </w:r>
      <w:hyperlink w:anchor="c36">
        <w:r>
          <w:rPr>
            <w:rStyle w:val="Hyperlinkki"/>
          </w:rPr>
          <w:t>Koulutus (1) järjestäjän, tavoitteen ja toteutuksen mukaan</w:t>
        </w:r>
      </w:hyperlink>
    </w:p>
    <w:p w14:paraId="3C2C840B" w14:textId="77777777" w:rsidR="00C878E2" w:rsidRDefault="002130DD">
      <w:pPr>
        <w:pStyle w:val="SOURC"/>
        <w:keepNext/>
        <w:keepLines/>
      </w:pPr>
      <w:r>
        <w:t>Lähde: OKSA_01 (c460)</w:t>
      </w:r>
    </w:p>
    <w:p w14:paraId="12D261B5" w14:textId="77777777" w:rsidR="00C878E2" w:rsidRDefault="002130DD">
      <w:pPr>
        <w:pStyle w:val="fiCOMM"/>
        <w:keepNext/>
        <w:keepLines/>
      </w:pPr>
      <w:r>
        <w:rPr>
          <w:rStyle w:val="bold"/>
        </w:rPr>
        <w:t>Sanastotyöryhmä 29.9.2020</w:t>
      </w:r>
      <w:r>
        <w:t>: pidetään käsite mukana</w:t>
      </w:r>
    </w:p>
    <w:p w14:paraId="2BFB09B6" w14:textId="77777777" w:rsidR="00C878E2" w:rsidRDefault="002130DD">
      <w:pPr>
        <w:pStyle w:val="fiCOMM"/>
        <w:keepLines/>
      </w:pPr>
      <w:r>
        <w:rPr>
          <w:rStyle w:val="bold"/>
        </w:rPr>
        <w:t>Terminologin kysymys sanastotyöryhmälle 15.10.2020</w:t>
      </w:r>
      <w:r>
        <w:t xml:space="preserve">: Ovatko </w:t>
      </w:r>
      <w:proofErr w:type="spellStart"/>
      <w:r>
        <w:t>OKSAsta</w:t>
      </w:r>
      <w:proofErr w:type="spellEnd"/>
      <w:r>
        <w:t xml:space="preserve"> tuodut </w:t>
      </w:r>
      <w:r>
        <w:t>käsitteen tiedot ok; miten niitä tulee muokata?</w:t>
      </w:r>
    </w:p>
    <w:p w14:paraId="58B0645B" w14:textId="77777777" w:rsidR="00C878E2" w:rsidRDefault="00C878E2">
      <w:pPr>
        <w:pStyle w:val="DIV"/>
      </w:pPr>
    </w:p>
    <w:p w14:paraId="0206DDB7" w14:textId="77777777" w:rsidR="00C878E2" w:rsidRDefault="002130DD">
      <w:pPr>
        <w:pStyle w:val="fiDIAG"/>
      </w:pPr>
      <w:bookmarkStart w:id="25" w:name="c36"/>
      <w:bookmarkEnd w:id="25"/>
      <w:r>
        <w:rPr>
          <w:noProof/>
        </w:rPr>
        <w:lastRenderedPageBreak/>
        <mc:AlternateContent>
          <mc:Choice Requires="wps">
            <w:drawing>
              <wp:inline distT="0" distB="0" distL="0" distR="0" wp14:anchorId="79183DD6" wp14:editId="320921B2">
                <wp:extent cx="6120130" cy="6836410"/>
                <wp:effectExtent l="0" t="0" r="0" b="0"/>
                <wp:docPr id="11" name="Frame_fiDIAG3"/>
                <wp:cNvGraphicFramePr/>
                <a:graphic xmlns:a="http://schemas.openxmlformats.org/drawingml/2006/main">
                  <a:graphicData uri="http://schemas.microsoft.com/office/word/2010/wordprocessingShape">
                    <wps:wsp>
                      <wps:cNvSpPr txBox="1"/>
                      <wps:spPr>
                        <a:xfrm>
                          <a:off x="0" y="0"/>
                          <a:ext cx="6120130" cy="6836410"/>
                        </a:xfrm>
                        <a:prstGeom prst="rect">
                          <a:avLst/>
                        </a:prstGeom>
                        <a:solidFill>
                          <a:srgbClr val="FFFFFF"/>
                        </a:solidFill>
                      </wps:spPr>
                      <wps:txbx>
                        <w:txbxContent>
                          <w:p w14:paraId="62389B04" w14:textId="77777777" w:rsidR="00C878E2" w:rsidRDefault="002130DD">
                            <w:pPr>
                              <w:pStyle w:val="fiDIAGheading"/>
                            </w:pPr>
                            <w:bookmarkStart w:id="26" w:name="__RefHeading___Toc8022_3055670351"/>
                            <w:bookmarkEnd w:id="26"/>
                            <w:r>
                              <w:rPr>
                                <w:b/>
                                <w:bCs/>
                                <w:noProof/>
                              </w:rPr>
                              <w:drawing>
                                <wp:inline distT="0" distB="71755" distL="0" distR="0" wp14:anchorId="0C01C2D8" wp14:editId="3A9C99CF">
                                  <wp:extent cx="6120130" cy="6623050"/>
                                  <wp:effectExtent l="0" t="0" r="0" b="0"/>
                                  <wp:docPr id="12" name="fiDIA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DIAG3"/>
                                          <pic:cNvPicPr>
                                            <a:picLocks noChangeAspect="1" noChangeArrowheads="1"/>
                                          </pic:cNvPicPr>
                                        </pic:nvPicPr>
                                        <pic:blipFill>
                                          <a:blip r:embed="rId12"/>
                                          <a:stretch>
                                            <a:fillRect/>
                                          </a:stretch>
                                        </pic:blipFill>
                                        <pic:spPr bwMode="auto">
                                          <a:xfrm>
                                            <a:off x="0" y="0"/>
                                            <a:ext cx="6120130" cy="6623050"/>
                                          </a:xfrm>
                                          <a:prstGeom prst="rect">
                                            <a:avLst/>
                                          </a:prstGeom>
                                        </pic:spPr>
                                      </pic:pic>
                                    </a:graphicData>
                                  </a:graphic>
                                </wp:inline>
                              </w:drawing>
                            </w:r>
                            <w:r>
                              <w:rPr>
                                <w:b/>
                                <w:bCs/>
                              </w:rPr>
                              <w:t xml:space="preserve">Käsitekaavio </w:t>
                            </w:r>
                            <w:r>
                              <w:rPr>
                                <w:b/>
                                <w:bCs/>
                              </w:rPr>
                              <w:fldChar w:fldCharType="begin"/>
                            </w:r>
                            <w:r>
                              <w:rPr>
                                <w:b/>
                                <w:bCs/>
                              </w:rPr>
                              <w:instrText>SEQ fiDIAG \* ARABIC</w:instrText>
                            </w:r>
                            <w:r>
                              <w:rPr>
                                <w:b/>
                                <w:bCs/>
                              </w:rPr>
                              <w:fldChar w:fldCharType="separate"/>
                            </w:r>
                            <w:r>
                              <w:rPr>
                                <w:b/>
                                <w:bCs/>
                              </w:rPr>
                              <w:t>3</w:t>
                            </w:r>
                            <w:r>
                              <w:rPr>
                                <w:b/>
                                <w:bCs/>
                              </w:rPr>
                              <w:fldChar w:fldCharType="end"/>
                            </w:r>
                            <w:r>
                              <w:rPr>
                                <w:b/>
                                <w:bCs/>
                              </w:rPr>
                              <w:t>.</w:t>
                            </w:r>
                            <w:r>
                              <w:t xml:space="preserve"> Koulutus (1) järjestäjän, tavoitteen ja toteutuksen mukaan. </w:t>
                            </w:r>
                          </w:p>
                        </w:txbxContent>
                      </wps:txbx>
                      <wps:bodyPr lIns="0" tIns="0" rIns="0" bIns="0" anchor="t">
                        <a:noAutofit/>
                      </wps:bodyPr>
                    </wps:wsp>
                  </a:graphicData>
                </a:graphic>
              </wp:inline>
            </w:drawing>
          </mc:Choice>
          <mc:Fallback>
            <w:pict>
              <v:shape w14:anchorId="79183DD6" id="Frame_fiDIAG3" o:spid="_x0000_s1032" type="#_x0000_t202" style="width:481.9pt;height:5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" stroked="f">
                <v:textbox inset="0,0,0,0">
                  <w:txbxContent>
                    <w:p w14:paraId="62389B04" w14:textId="77777777" w:rsidR="00C878E2" w:rsidRDefault="002130DD">
                      <w:pPr>
                        <w:pStyle w:val="fiDIAGheading"/>
                      </w:pPr>
                      <w:bookmarkStart w:id="27" w:name="__RefHeading___Toc8022_3055670351"/>
                      <w:bookmarkEnd w:id="27"/>
                      <w:r>
                        <w:rPr>
                          <w:b/>
                          <w:bCs/>
                          <w:noProof/>
                        </w:rPr>
                        <w:drawing>
                          <wp:inline distT="0" distB="71755" distL="0" distR="0" wp14:anchorId="0C01C2D8" wp14:editId="3A9C99CF">
                            <wp:extent cx="6120130" cy="6623050"/>
                            <wp:effectExtent l="0" t="0" r="0" b="0"/>
                            <wp:docPr id="12" name="fiDIA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DIAG3"/>
                                    <pic:cNvPicPr>
                                      <a:picLocks noChangeAspect="1" noChangeArrowheads="1"/>
                                    </pic:cNvPicPr>
                                  </pic:nvPicPr>
                                  <pic:blipFill>
                                    <a:blip r:embed="rId12"/>
                                    <a:stretch>
                                      <a:fillRect/>
                                    </a:stretch>
                                  </pic:blipFill>
                                  <pic:spPr bwMode="auto">
                                    <a:xfrm>
                                      <a:off x="0" y="0"/>
                                      <a:ext cx="6120130" cy="6623050"/>
                                    </a:xfrm>
                                    <a:prstGeom prst="rect">
                                      <a:avLst/>
                                    </a:prstGeom>
                                  </pic:spPr>
                                </pic:pic>
                              </a:graphicData>
                            </a:graphic>
                          </wp:inline>
                        </w:drawing>
                      </w:r>
                      <w:r>
                        <w:rPr>
                          <w:b/>
                          <w:bCs/>
                        </w:rPr>
                        <w:t xml:space="preserve">Käsitekaavio </w:t>
                      </w:r>
                      <w:r>
                        <w:rPr>
                          <w:b/>
                          <w:bCs/>
                        </w:rPr>
                        <w:fldChar w:fldCharType="begin"/>
                      </w:r>
                      <w:r>
                        <w:rPr>
                          <w:b/>
                          <w:bCs/>
                        </w:rPr>
                        <w:instrText>SEQ fiDIAG \* ARABIC</w:instrText>
                      </w:r>
                      <w:r>
                        <w:rPr>
                          <w:b/>
                          <w:bCs/>
                        </w:rPr>
                        <w:fldChar w:fldCharType="separate"/>
                      </w:r>
                      <w:r>
                        <w:rPr>
                          <w:b/>
                          <w:bCs/>
                        </w:rPr>
                        <w:t>3</w:t>
                      </w:r>
                      <w:r>
                        <w:rPr>
                          <w:b/>
                          <w:bCs/>
                        </w:rPr>
                        <w:fldChar w:fldCharType="end"/>
                      </w:r>
                      <w:r>
                        <w:rPr>
                          <w:b/>
                          <w:bCs/>
                        </w:rPr>
                        <w:t>.</w:t>
                      </w:r>
                      <w:r>
                        <w:t xml:space="preserve"> Koulutus (1) järjestäjän, tavoitteen ja toteutuksen mukaan. </w:t>
                      </w:r>
                    </w:p>
                  </w:txbxContent>
                </v:textbox>
                <w10:anchorlock/>
              </v:shape>
            </w:pict>
          </mc:Fallback>
        </mc:AlternateContent>
      </w:r>
    </w:p>
    <w:p w14:paraId="5C74631C" w14:textId="77777777" w:rsidR="00C878E2" w:rsidRDefault="00C878E2">
      <w:pPr>
        <w:pStyle w:val="DIV"/>
      </w:pPr>
    </w:p>
    <w:p w14:paraId="780B1AC3" w14:textId="77777777" w:rsidR="00C878E2" w:rsidRDefault="002130DD">
      <w:pPr>
        <w:pStyle w:val="NUMB"/>
        <w:keepNext/>
        <w:keepLines/>
      </w:pPr>
      <w:bookmarkStart w:id="28" w:name="c37"/>
      <w:bookmarkEnd w:id="28"/>
      <w:r>
        <w:lastRenderedPageBreak/>
        <w:t>15</w:t>
      </w:r>
    </w:p>
    <w:p w14:paraId="5D0EA9C4" w14:textId="77777777" w:rsidR="00C878E2" w:rsidRDefault="002130DD">
      <w:pPr>
        <w:pStyle w:val="fiTE"/>
        <w:keepNext/>
        <w:keepLines/>
        <w:rPr>
          <w:rStyle w:val="SOURF"/>
        </w:rPr>
      </w:pPr>
      <w:r>
        <w:t xml:space="preserve">työvoimakoulutus </w:t>
      </w:r>
    </w:p>
    <w:p w14:paraId="1693B905" w14:textId="77777777" w:rsidR="00C878E2" w:rsidRDefault="002130DD">
      <w:pPr>
        <w:pStyle w:val="fiDTE"/>
        <w:keepNext/>
        <w:keepLines/>
        <w:rPr>
          <w:rStyle w:val="SOURF"/>
        </w:rPr>
      </w:pPr>
      <w:r>
        <w:t xml:space="preserve">ei: työvoimapoliittinen koulutus </w:t>
      </w:r>
      <w:r>
        <w:rPr>
          <w:rStyle w:val="ADD"/>
        </w:rPr>
        <w:t>(vanhentunut)</w:t>
      </w:r>
      <w:r>
        <w:t xml:space="preserve"> </w:t>
      </w:r>
    </w:p>
    <w:p w14:paraId="3C2DAF1C" w14:textId="77777777" w:rsidR="00C878E2" w:rsidRDefault="002130DD">
      <w:pPr>
        <w:pStyle w:val="svTE"/>
        <w:keepNext/>
        <w:keepLines/>
        <w:rPr>
          <w:rStyle w:val="SOURF"/>
        </w:rPr>
      </w:pPr>
      <w:proofErr w:type="spellStart"/>
      <w:r>
        <w:t>sv</w:t>
      </w:r>
      <w:proofErr w:type="spellEnd"/>
      <w:r>
        <w:tab/>
        <w:t xml:space="preserve">arbetskraftsutbildning </w:t>
      </w:r>
    </w:p>
    <w:p w14:paraId="3FA3AB26" w14:textId="77777777" w:rsidR="00C878E2" w:rsidRDefault="002130DD">
      <w:pPr>
        <w:pStyle w:val="enTE"/>
        <w:keepNext/>
        <w:keepLines/>
        <w:rPr>
          <w:rStyle w:val="SOURF"/>
        </w:rPr>
      </w:pPr>
      <w:proofErr w:type="spellStart"/>
      <w:r>
        <w:t>en</w:t>
      </w:r>
      <w:proofErr w:type="spellEnd"/>
      <w:r>
        <w:tab/>
        <w:t>la</w:t>
      </w:r>
      <w:r>
        <w:t xml:space="preserve">bour market training </w:t>
      </w:r>
    </w:p>
    <w:p w14:paraId="04E9B2D1" w14:textId="77777777" w:rsidR="00C878E2" w:rsidRDefault="002130DD">
      <w:pPr>
        <w:pStyle w:val="fiDEF"/>
        <w:keepNext/>
        <w:keepLines/>
        <w:rPr>
          <w:rStyle w:val="REMK"/>
        </w:rPr>
      </w:pPr>
      <w:r>
        <w:rPr>
          <w:rStyle w:val="fieldDescription"/>
        </w:rPr>
        <w:t>määritelmä</w:t>
      </w:r>
      <w:r>
        <w:rPr>
          <w:rStyle w:val="fieldDescription"/>
        </w:rPr>
        <w:br/>
      </w:r>
      <w:r>
        <w:t xml:space="preserve">työ- ja elinkeinoministeriön hallinnonalan hankkima tai opetus- ja kulttuuriministeriön hallinnonalan järjestämä </w:t>
      </w:r>
      <w:hyperlink w:anchor="c1">
        <w:r>
          <w:rPr>
            <w:rStyle w:val="termi-linkki"/>
          </w:rPr>
          <w:t>koulutus </w:t>
        </w:r>
        <w:r>
          <w:rPr>
            <w:rStyle w:val="termi-linkki"/>
          </w:rPr>
          <w:t>(1)</w:t>
        </w:r>
      </w:hyperlink>
      <w:r>
        <w:t xml:space="preserve"> tai </w:t>
      </w:r>
      <w:hyperlink w:anchor="c2">
        <w:r>
          <w:rPr>
            <w:rStyle w:val="termi-linkki"/>
          </w:rPr>
          <w:t>koulutus </w:t>
        </w:r>
        <w:r>
          <w:rPr>
            <w:rStyle w:val="termi-linkki"/>
          </w:rPr>
          <w:t>(2)</w:t>
        </w:r>
      </w:hyperlink>
      <w:r>
        <w:t>, joka pyrkii vastaamaan työmar</w:t>
      </w:r>
      <w:r>
        <w:t xml:space="preserve">kkinoiden, työnantajien tai työnhakijoiden tarpeisiin ja on suunnattu ensisijaisesti työttömille ja työttömyysuhan alaisille henkilöille ja jonka tavoitteena on kehittää ja täydentää henkilön ammatillisia valmiuksia hänen työllistymisensä edistämiseksi   </w:t>
      </w:r>
    </w:p>
    <w:p w14:paraId="147D9F85" w14:textId="77777777" w:rsidR="00C878E2" w:rsidRDefault="002130DD">
      <w:pPr>
        <w:pStyle w:val="fiNOTE"/>
        <w:keepNext/>
        <w:keepLines/>
        <w:rPr>
          <w:rStyle w:val="REMK"/>
        </w:rPr>
      </w:pPr>
      <w:r>
        <w:rPr>
          <w:rStyle w:val="fieldDescription"/>
        </w:rPr>
        <w:t>huomautus</w:t>
      </w:r>
      <w:r>
        <w:rPr>
          <w:rStyle w:val="fieldDescription"/>
        </w:rPr>
        <w:br/>
      </w:r>
      <w:r>
        <w:t>Työvoimakoulutus voi olla ammatillista koulutusta tai sitä voidaan järjestää korkeakouluissa </w:t>
      </w:r>
      <w:r>
        <w:rPr>
          <w:rStyle w:val="HOGR"/>
        </w:rPr>
        <w:t>(1)</w:t>
      </w:r>
      <w:r>
        <w:t xml:space="preserve">. </w:t>
      </w:r>
    </w:p>
    <w:p w14:paraId="325D6F82" w14:textId="77777777" w:rsidR="00C878E2" w:rsidRDefault="002130DD">
      <w:pPr>
        <w:pStyle w:val="fiNOTE"/>
        <w:keepNext/>
        <w:keepLines/>
        <w:rPr>
          <w:rStyle w:val="SOURF"/>
        </w:rPr>
      </w:pPr>
      <w:r>
        <w:t>Työvoimakoulutuksesta ja sen opiskelijavalinnasta säädetään julkisesta työvoima- ja yrityspalvelusta annetussa laissa (</w:t>
      </w:r>
      <w:hyperlink r:id="rId13">
        <w:r>
          <w:rPr>
            <w:rStyle w:val="Hyperlinkki"/>
          </w:rPr>
          <w:t>916/2012</w:t>
        </w:r>
      </w:hyperlink>
      <w:r>
        <w:t xml:space="preserve">). </w:t>
      </w:r>
      <w:hyperlink w:anchor="c58">
        <w:r>
          <w:rPr>
            <w:rStyle w:val="termi-linkki"/>
          </w:rPr>
          <w:t>Valtionosuusrahoitetusta työvoimakoulutuksesta</w:t>
        </w:r>
      </w:hyperlink>
      <w:r>
        <w:t xml:space="preserve"> säädetään ammatillisesta koulutuksesta annetussa laissa (</w:t>
      </w:r>
      <w:hyperlink r:id="rId14">
        <w:r>
          <w:rPr>
            <w:rStyle w:val="Hyperlinkki"/>
          </w:rPr>
          <w:t>531/2017</w:t>
        </w:r>
      </w:hyperlink>
      <w:r>
        <w:t xml:space="preserve">). </w:t>
      </w:r>
    </w:p>
    <w:p w14:paraId="458B9EED" w14:textId="77777777" w:rsidR="00C878E2" w:rsidRDefault="002130DD">
      <w:pPr>
        <w:pStyle w:val="fiNOTE"/>
        <w:keepNext/>
        <w:keepLines/>
      </w:pPr>
      <w:r>
        <w:t>Käsitteen tunnus: c37</w:t>
      </w:r>
    </w:p>
    <w:p w14:paraId="185CB5A1" w14:textId="77777777" w:rsidR="00C878E2" w:rsidRDefault="002130DD">
      <w:pPr>
        <w:pStyle w:val="fiDIAGS"/>
        <w:keepNext/>
        <w:keepLines/>
      </w:pPr>
      <w:r>
        <w:t xml:space="preserve">Käsitekaaviot: </w:t>
      </w:r>
      <w:hyperlink w:anchor="c36">
        <w:r>
          <w:rPr>
            <w:rStyle w:val="Hyperlinkki"/>
          </w:rPr>
          <w:t>Koulutus (1) järjestäjän, tavoitteen ja toteutuksen mukaan</w:t>
        </w:r>
      </w:hyperlink>
      <w:r>
        <w:t xml:space="preserve"> ja </w:t>
      </w:r>
      <w:hyperlink w:anchor="c63">
        <w:r>
          <w:rPr>
            <w:rStyle w:val="Hyperlinkki"/>
          </w:rPr>
          <w:t>Työvoimakoulutus</w:t>
        </w:r>
      </w:hyperlink>
    </w:p>
    <w:p w14:paraId="37B09890" w14:textId="77777777" w:rsidR="00C878E2" w:rsidRDefault="002130DD">
      <w:pPr>
        <w:pStyle w:val="fiCOMM"/>
        <w:keepNext/>
        <w:keepLines/>
      </w:pPr>
      <w:r>
        <w:rPr>
          <w:rStyle w:val="bold"/>
        </w:rPr>
        <w:t>Terminologin kommentti itselleen 13.11.2020</w:t>
      </w:r>
      <w:r>
        <w:t xml:space="preserve">: Käsitteen </w:t>
      </w:r>
      <w:proofErr w:type="spellStart"/>
      <w:r>
        <w:t>OKSAsta</w:t>
      </w:r>
      <w:proofErr w:type="spellEnd"/>
      <w:r>
        <w:t xml:space="preserve"> </w:t>
      </w:r>
      <w:r>
        <w:t xml:space="preserve">lainatut tiedot muuttuneet, päivitettävä lopuksi </w:t>
      </w:r>
      <w:proofErr w:type="spellStart"/>
      <w:r>
        <w:t>OKSAan</w:t>
      </w:r>
      <w:proofErr w:type="spellEnd"/>
      <w:r>
        <w:t>.</w:t>
      </w:r>
    </w:p>
    <w:p w14:paraId="0CD99333" w14:textId="77777777" w:rsidR="00C878E2" w:rsidRDefault="002130DD">
      <w:pPr>
        <w:pStyle w:val="fiCOMM"/>
        <w:keepLines/>
      </w:pPr>
      <w:r>
        <w:rPr>
          <w:rStyle w:val="bold"/>
        </w:rPr>
        <w:t>Terminologin kysymys sanastotyöryhmän OKM-hallinnonalalaisille 13.11.2020</w:t>
      </w:r>
      <w:r>
        <w:t>: Onko tämän yläkäsite koulutus (1) vai koulutus (2)? Onko tämä luonteeltaan "mössöä" vai "palikka", kuten OKSA-sanastojaoksen</w:t>
      </w:r>
      <w:r>
        <w:t xml:space="preserve"> työpajoihin osallistuneet tapaavat kysyä. Tai itse asiassa kai tämä voi olla joko koulutus (1) tai koulutus (2), riippuu tapauksesta - pitääkö merkitä molemmat yläkäsitteet.</w:t>
      </w:r>
    </w:p>
    <w:p w14:paraId="11F0B890" w14:textId="77777777" w:rsidR="00C878E2" w:rsidRDefault="00C878E2">
      <w:pPr>
        <w:pStyle w:val="DIV"/>
      </w:pPr>
    </w:p>
    <w:p w14:paraId="5AE52628" w14:textId="77777777" w:rsidR="00C878E2" w:rsidRDefault="002130DD">
      <w:pPr>
        <w:pStyle w:val="NUMB"/>
        <w:keepNext/>
        <w:keepLines/>
      </w:pPr>
      <w:bookmarkStart w:id="29" w:name="c38"/>
      <w:bookmarkEnd w:id="29"/>
      <w:r>
        <w:t>16</w:t>
      </w:r>
    </w:p>
    <w:p w14:paraId="23F5AF10" w14:textId="77777777" w:rsidR="00C878E2" w:rsidRDefault="002130DD">
      <w:pPr>
        <w:pStyle w:val="CINFO"/>
        <w:keepNext/>
        <w:keepLines/>
      </w:pPr>
      <w:r>
        <w:t>&lt;työvoimakoulutus&gt;</w:t>
      </w:r>
    </w:p>
    <w:p w14:paraId="2349CD2F" w14:textId="77777777" w:rsidR="00C878E2" w:rsidRDefault="002130DD">
      <w:pPr>
        <w:pStyle w:val="fiTE"/>
        <w:keepNext/>
        <w:keepLines/>
        <w:rPr>
          <w:rStyle w:val="SOURF"/>
        </w:rPr>
      </w:pPr>
      <w:r>
        <w:t xml:space="preserve">kartoitusjakso </w:t>
      </w:r>
    </w:p>
    <w:p w14:paraId="61514BC7" w14:textId="77777777" w:rsidR="00C878E2" w:rsidRDefault="002130DD">
      <w:pPr>
        <w:pStyle w:val="svTE"/>
        <w:keepNext/>
        <w:keepLines/>
        <w:rPr>
          <w:rStyle w:val="SOURF"/>
        </w:rPr>
      </w:pPr>
      <w:proofErr w:type="spellStart"/>
      <w:r>
        <w:t>sv</w:t>
      </w:r>
      <w:proofErr w:type="spellEnd"/>
      <w:r>
        <w:tab/>
        <w:t xml:space="preserve"> </w:t>
      </w:r>
    </w:p>
    <w:p w14:paraId="06D50AFB" w14:textId="77777777" w:rsidR="00C878E2" w:rsidRPr="0094268D" w:rsidRDefault="002130DD">
      <w:pPr>
        <w:pStyle w:val="enTE"/>
        <w:keepNext/>
        <w:keepLines/>
        <w:rPr>
          <w:rStyle w:val="SOURF"/>
          <w:lang w:val="fi-FI"/>
        </w:rPr>
      </w:pPr>
      <w:r w:rsidRPr="0094268D">
        <w:rPr>
          <w:lang w:val="fi-FI"/>
        </w:rPr>
        <w:t>en</w:t>
      </w:r>
      <w:r w:rsidRPr="0094268D">
        <w:rPr>
          <w:lang w:val="fi-FI"/>
        </w:rPr>
        <w:tab/>
        <w:t xml:space="preserve"> </w:t>
      </w:r>
    </w:p>
    <w:p w14:paraId="3612F210" w14:textId="77777777" w:rsidR="00C878E2" w:rsidRDefault="002130DD">
      <w:pPr>
        <w:pStyle w:val="fiDEF"/>
        <w:keepNext/>
        <w:keepLines/>
        <w:rPr>
          <w:rStyle w:val="SOURF"/>
        </w:rPr>
      </w:pPr>
      <w:r>
        <w:rPr>
          <w:rStyle w:val="fieldDescription"/>
        </w:rPr>
        <w:t>määritelmä</w:t>
      </w:r>
      <w:r>
        <w:rPr>
          <w:rStyle w:val="fieldDescription"/>
        </w:rPr>
        <w:br/>
      </w:r>
      <w:hyperlink w:anchor="c37">
        <w:r>
          <w:rPr>
            <w:rStyle w:val="termi-linkki"/>
          </w:rPr>
          <w:t>työvoimakoulutuksen</w:t>
        </w:r>
      </w:hyperlink>
      <w:r>
        <w:t xml:space="preserve"> alkuvaiheen jakso, jonka jälkeen osa opiskelijaksi hakeneista jatkaa varsinaiseen ammatillisesti suuntautuneeseen tai kotoutumista edistävään työvoimakoulutukseen ja osalle tarjotaan muita soveltuvia TE-toimiston</w:t>
      </w:r>
      <w:r>
        <w:t xml:space="preserve"> palveluita </w:t>
      </w:r>
    </w:p>
    <w:p w14:paraId="0FDD101B" w14:textId="77777777" w:rsidR="00C878E2" w:rsidRDefault="002130DD">
      <w:pPr>
        <w:pStyle w:val="fiNOTE"/>
        <w:keepNext/>
        <w:keepLines/>
        <w:rPr>
          <w:rStyle w:val="SOURF"/>
        </w:rPr>
      </w:pPr>
      <w:r>
        <w:rPr>
          <w:rStyle w:val="fieldDescription"/>
        </w:rPr>
        <w:t>huomautus</w:t>
      </w:r>
      <w:r>
        <w:rPr>
          <w:rStyle w:val="fieldDescription"/>
        </w:rPr>
        <w:br/>
      </w:r>
      <w:r>
        <w:t xml:space="preserve">Kartoitusjakso voi sisältää esimerkiksi </w:t>
      </w:r>
      <w:hyperlink w:anchor="c1">
        <w:r>
          <w:rPr>
            <w:rStyle w:val="termi-linkki"/>
          </w:rPr>
          <w:t>koulutukseen </w:t>
        </w:r>
        <w:r>
          <w:rPr>
            <w:rStyle w:val="termi-linkki"/>
          </w:rPr>
          <w:t>(1)</w:t>
        </w:r>
      </w:hyperlink>
      <w:r>
        <w:t xml:space="preserve"> tai </w:t>
      </w:r>
      <w:hyperlink w:anchor="c2">
        <w:r>
          <w:rPr>
            <w:rStyle w:val="termi-linkki"/>
          </w:rPr>
          <w:t>koulutukseen </w:t>
        </w:r>
        <w:r>
          <w:rPr>
            <w:rStyle w:val="termi-linkki"/>
          </w:rPr>
          <w:t>(2)</w:t>
        </w:r>
      </w:hyperlink>
      <w:r>
        <w:t xml:space="preserve"> hakemiseen liittyviä sisältöjä ja sen aikana voidaan testata henkilön soveltuvuutta kyseiselle alalle. </w:t>
      </w:r>
    </w:p>
    <w:p w14:paraId="2EBF8971" w14:textId="77777777" w:rsidR="00C878E2" w:rsidRDefault="002130DD">
      <w:pPr>
        <w:pStyle w:val="fiNOTE"/>
        <w:keepNext/>
        <w:keepLines/>
      </w:pPr>
      <w:r>
        <w:t>K</w:t>
      </w:r>
      <w:r>
        <w:t>äsitteen tunnus: c38</w:t>
      </w:r>
    </w:p>
    <w:p w14:paraId="05087F48" w14:textId="77777777" w:rsidR="00C878E2" w:rsidRDefault="002130DD">
      <w:pPr>
        <w:pStyle w:val="fiDIAGS"/>
        <w:keepNext/>
        <w:keepLines/>
      </w:pPr>
      <w:r>
        <w:t xml:space="preserve">Käsitekaavio: </w:t>
      </w:r>
      <w:hyperlink w:anchor="c63">
        <w:r>
          <w:rPr>
            <w:rStyle w:val="Hyperlinkki"/>
          </w:rPr>
          <w:t>Työvoimakoulutus</w:t>
        </w:r>
      </w:hyperlink>
    </w:p>
    <w:p w14:paraId="3207AEB8" w14:textId="77777777" w:rsidR="00C878E2" w:rsidRDefault="002130DD">
      <w:pPr>
        <w:pStyle w:val="fiCOMM"/>
        <w:keepLines/>
      </w:pPr>
      <w:r>
        <w:rPr>
          <w:rStyle w:val="bold"/>
        </w:rPr>
        <w:t>Sanastotyöryhmä 23.10.2020</w:t>
      </w:r>
      <w:r>
        <w:t>: Tiedot hyväksytty, mutta palataan tähän, kun on käsitelty opintojen rakenneyksiköt. Onko ok käyttää sanaa "jakso" ja onko sanan käyttö linjassa muun s</w:t>
      </w:r>
      <w:r>
        <w:t>anaston kanssa?</w:t>
      </w:r>
    </w:p>
    <w:p w14:paraId="6BC6A035" w14:textId="77777777" w:rsidR="00C878E2" w:rsidRDefault="00C878E2">
      <w:pPr>
        <w:pStyle w:val="DIV"/>
      </w:pPr>
    </w:p>
    <w:p w14:paraId="3DFD0984" w14:textId="77777777" w:rsidR="00C878E2" w:rsidRDefault="002130DD">
      <w:pPr>
        <w:pStyle w:val="NUMB"/>
        <w:keepNext/>
        <w:keepLines/>
      </w:pPr>
      <w:bookmarkStart w:id="30" w:name="c40"/>
      <w:bookmarkEnd w:id="30"/>
      <w:r>
        <w:t>17</w:t>
      </w:r>
    </w:p>
    <w:p w14:paraId="2F62D4F6" w14:textId="77777777" w:rsidR="00C878E2" w:rsidRDefault="002130DD">
      <w:pPr>
        <w:pStyle w:val="fiTE"/>
        <w:keepNext/>
        <w:keepLines/>
        <w:rPr>
          <w:rStyle w:val="SOURF"/>
        </w:rPr>
      </w:pPr>
      <w:r>
        <w:t xml:space="preserve">ammatillinen työvoimakoulutus; ammatillisesti suuntautunut työvoimakoulutus </w:t>
      </w:r>
    </w:p>
    <w:p w14:paraId="7D90AA32" w14:textId="77777777" w:rsidR="00C878E2" w:rsidRDefault="002130DD">
      <w:pPr>
        <w:pStyle w:val="svTE"/>
        <w:keepNext/>
        <w:keepLines/>
        <w:rPr>
          <w:rStyle w:val="SOURF"/>
        </w:rPr>
      </w:pPr>
      <w:proofErr w:type="spellStart"/>
      <w:r>
        <w:t>sv</w:t>
      </w:r>
      <w:proofErr w:type="spellEnd"/>
      <w:r>
        <w:tab/>
        <w:t xml:space="preserve"> </w:t>
      </w:r>
    </w:p>
    <w:p w14:paraId="31DE2F49" w14:textId="77777777" w:rsidR="00C878E2" w:rsidRPr="0094268D" w:rsidRDefault="002130DD">
      <w:pPr>
        <w:pStyle w:val="enTE"/>
        <w:keepNext/>
        <w:keepLines/>
        <w:rPr>
          <w:rStyle w:val="SOURF"/>
          <w:lang w:val="fi-FI"/>
        </w:rPr>
      </w:pPr>
      <w:r w:rsidRPr="0094268D">
        <w:rPr>
          <w:lang w:val="fi-FI"/>
        </w:rPr>
        <w:t>en</w:t>
      </w:r>
      <w:r w:rsidRPr="0094268D">
        <w:rPr>
          <w:lang w:val="fi-FI"/>
        </w:rPr>
        <w:tab/>
        <w:t xml:space="preserve"> </w:t>
      </w:r>
    </w:p>
    <w:p w14:paraId="33C8C562" w14:textId="77777777" w:rsidR="00C878E2" w:rsidRDefault="002130DD">
      <w:pPr>
        <w:pStyle w:val="fiDEF"/>
        <w:keepNext/>
        <w:keepLines/>
        <w:rPr>
          <w:rStyle w:val="SOURF"/>
        </w:rPr>
      </w:pPr>
      <w:r>
        <w:rPr>
          <w:rStyle w:val="fieldDescription"/>
        </w:rPr>
        <w:t>määritelmä</w:t>
      </w:r>
      <w:r>
        <w:rPr>
          <w:rStyle w:val="fieldDescription"/>
        </w:rPr>
        <w:br/>
      </w:r>
      <w:hyperlink w:anchor="c37">
        <w:r>
          <w:rPr>
            <w:rStyle w:val="termi-linkki"/>
          </w:rPr>
          <w:t>työvoimakoulutus</w:t>
        </w:r>
      </w:hyperlink>
      <w:r>
        <w:t xml:space="preserve">, jonka tavoitteena on kehittää ammatillista osaamista </w:t>
      </w:r>
    </w:p>
    <w:p w14:paraId="38490D7B" w14:textId="77777777" w:rsidR="00C878E2" w:rsidRDefault="002130DD">
      <w:pPr>
        <w:pStyle w:val="fiNOTE"/>
        <w:keepNext/>
        <w:keepLines/>
        <w:rPr>
          <w:rStyle w:val="SOURF"/>
        </w:rPr>
      </w:pPr>
      <w:r>
        <w:rPr>
          <w:rStyle w:val="fieldDescription"/>
        </w:rPr>
        <w:t>huomautus</w:t>
      </w:r>
      <w:r>
        <w:rPr>
          <w:rStyle w:val="fieldDescription"/>
        </w:rPr>
        <w:br/>
      </w:r>
      <w:r>
        <w:t xml:space="preserve">Ammatillinen työvoimakoulutus </w:t>
      </w:r>
      <w:r>
        <w:t xml:space="preserve">voi olla tutkintoon tai tutkinnon osaan johtavaa ammatillista koulutusta tai tutkintoon johtamatonta ammatillista koulutusta. </w:t>
      </w:r>
    </w:p>
    <w:p w14:paraId="6596E918" w14:textId="77777777" w:rsidR="00C878E2" w:rsidRDefault="002130DD">
      <w:pPr>
        <w:pStyle w:val="fiNOTE"/>
        <w:keepNext/>
        <w:keepLines/>
        <w:rPr>
          <w:rStyle w:val="SOURF"/>
        </w:rPr>
      </w:pPr>
      <w:r>
        <w:t xml:space="preserve">Ammatillinen työvoimakoulutus voi olla </w:t>
      </w:r>
      <w:hyperlink w:anchor="c58">
        <w:r>
          <w:rPr>
            <w:rStyle w:val="termi-linkki"/>
          </w:rPr>
          <w:t>valtionosuusrahoitettua työvoimakoulutusta</w:t>
        </w:r>
      </w:hyperlink>
      <w:r>
        <w:t xml:space="preserve">, </w:t>
      </w:r>
      <w:hyperlink w:anchor="c43">
        <w:r>
          <w:rPr>
            <w:rStyle w:val="termi-linkki"/>
          </w:rPr>
          <w:t>yhteishankintakoulutusta</w:t>
        </w:r>
      </w:hyperlink>
      <w:r>
        <w:t xml:space="preserve">, </w:t>
      </w:r>
      <w:hyperlink w:anchor="c48">
        <w:r>
          <w:rPr>
            <w:rStyle w:val="termi-linkki"/>
          </w:rPr>
          <w:t>Kehittämiskoulutusta</w:t>
        </w:r>
      </w:hyperlink>
      <w:r>
        <w:t xml:space="preserve">/F.E.C.-koulutusta tai kotoutumiskoulutusta. </w:t>
      </w:r>
    </w:p>
    <w:p w14:paraId="69792D82" w14:textId="77777777" w:rsidR="00C878E2" w:rsidRDefault="002130DD">
      <w:pPr>
        <w:pStyle w:val="fiNOTE"/>
        <w:keepNext/>
        <w:keepLines/>
      </w:pPr>
      <w:r>
        <w:t>Käsitteen tunnus: c40</w:t>
      </w:r>
    </w:p>
    <w:p w14:paraId="68D3D4BA" w14:textId="77777777" w:rsidR="00C878E2" w:rsidRDefault="002130DD">
      <w:pPr>
        <w:pStyle w:val="fiDIAGS"/>
        <w:keepNext/>
        <w:keepLines/>
      </w:pPr>
      <w:r>
        <w:t xml:space="preserve">Käsitekaavio: </w:t>
      </w:r>
      <w:hyperlink w:anchor="c63">
        <w:r>
          <w:rPr>
            <w:rStyle w:val="Hyperlinkki"/>
          </w:rPr>
          <w:t>Työvoimakoulutus</w:t>
        </w:r>
      </w:hyperlink>
    </w:p>
    <w:p w14:paraId="2194D11E" w14:textId="77777777" w:rsidR="00C878E2" w:rsidRDefault="002130DD">
      <w:pPr>
        <w:pStyle w:val="fiCOMM"/>
        <w:keepLines/>
      </w:pPr>
      <w:r>
        <w:rPr>
          <w:rStyle w:val="bold"/>
        </w:rPr>
        <w:t xml:space="preserve">Terminologin kysymys </w:t>
      </w:r>
      <w:r>
        <w:rPr>
          <w:rStyle w:val="bold"/>
        </w:rPr>
        <w:t>sanastotyöryhmälle 13.11.2020</w:t>
      </w:r>
      <w:r>
        <w:t>: Ovatko käsitteen tiedot nyt ok?</w:t>
      </w:r>
    </w:p>
    <w:p w14:paraId="652734CD" w14:textId="77777777" w:rsidR="00C878E2" w:rsidRDefault="00C878E2">
      <w:pPr>
        <w:pStyle w:val="DIV"/>
      </w:pPr>
    </w:p>
    <w:p w14:paraId="2C219290" w14:textId="77777777" w:rsidR="00C878E2" w:rsidRDefault="002130DD">
      <w:pPr>
        <w:pStyle w:val="NUMB"/>
        <w:keepNext/>
        <w:keepLines/>
      </w:pPr>
      <w:bookmarkStart w:id="31" w:name="c47"/>
      <w:bookmarkEnd w:id="31"/>
      <w:r>
        <w:lastRenderedPageBreak/>
        <w:t>18</w:t>
      </w:r>
    </w:p>
    <w:p w14:paraId="1F005BFB" w14:textId="77777777" w:rsidR="00C878E2" w:rsidRDefault="002130DD">
      <w:pPr>
        <w:pStyle w:val="fiTE"/>
        <w:keepNext/>
        <w:keepLines/>
        <w:rPr>
          <w:rStyle w:val="SOURF"/>
        </w:rPr>
      </w:pPr>
      <w:r>
        <w:t xml:space="preserve">rekrytoiva työvoimakoulutus; rekrytoiva koulutus; rekrytointikoulutus </w:t>
      </w:r>
    </w:p>
    <w:p w14:paraId="6BD57277" w14:textId="77777777" w:rsidR="00C878E2" w:rsidRDefault="002130DD">
      <w:pPr>
        <w:pStyle w:val="svTE"/>
        <w:keepNext/>
        <w:keepLines/>
        <w:rPr>
          <w:rStyle w:val="SOURF"/>
        </w:rPr>
      </w:pPr>
      <w:proofErr w:type="spellStart"/>
      <w:r>
        <w:t>sv</w:t>
      </w:r>
      <w:proofErr w:type="spellEnd"/>
      <w:r>
        <w:tab/>
        <w:t xml:space="preserve"> </w:t>
      </w:r>
    </w:p>
    <w:p w14:paraId="7695279A" w14:textId="77777777" w:rsidR="00C878E2" w:rsidRPr="0094268D" w:rsidRDefault="002130DD">
      <w:pPr>
        <w:pStyle w:val="enTE"/>
        <w:keepNext/>
        <w:keepLines/>
        <w:rPr>
          <w:rStyle w:val="SOURF"/>
          <w:lang w:val="fi-FI"/>
        </w:rPr>
      </w:pPr>
      <w:r w:rsidRPr="0094268D">
        <w:rPr>
          <w:lang w:val="fi-FI"/>
        </w:rPr>
        <w:t>en</w:t>
      </w:r>
      <w:r w:rsidRPr="0094268D">
        <w:rPr>
          <w:lang w:val="fi-FI"/>
        </w:rPr>
        <w:tab/>
        <w:t xml:space="preserve"> </w:t>
      </w:r>
    </w:p>
    <w:p w14:paraId="531D4032" w14:textId="77777777" w:rsidR="00C878E2" w:rsidRDefault="002130DD">
      <w:pPr>
        <w:pStyle w:val="fiDEF"/>
        <w:keepNext/>
        <w:keepLines/>
        <w:rPr>
          <w:rStyle w:val="SOURF"/>
        </w:rPr>
      </w:pPr>
      <w:r>
        <w:rPr>
          <w:rStyle w:val="fieldDescription"/>
        </w:rPr>
        <w:t>määritelmä</w:t>
      </w:r>
      <w:r>
        <w:rPr>
          <w:rStyle w:val="fieldDescription"/>
        </w:rPr>
        <w:br/>
      </w:r>
      <w:r>
        <w:t>ammatillinen työvoimakoulutus, joka on suunniteltu yhden tai useamman sellaisen työnantajaorganisaation tarpeisiin, jotka tarvitsevat tietynlaista osaamista omaavia työntekijöitä, ja jonka hyväksytysti suorittaneet opiskelijat työllistyvät johonkin kyseisi</w:t>
      </w:r>
      <w:r>
        <w:t xml:space="preserve">stä työnantajaorganisaatioista tai muuhun organisaatioon kyseisenlaista osaamista edellyttäviin tehtäviin </w:t>
      </w:r>
    </w:p>
    <w:p w14:paraId="2434A4BE" w14:textId="77777777" w:rsidR="00C878E2" w:rsidRDefault="002130DD">
      <w:pPr>
        <w:pStyle w:val="fiNOTE"/>
        <w:keepNext/>
        <w:keepLines/>
      </w:pPr>
      <w:r>
        <w:rPr>
          <w:rStyle w:val="fieldDescription"/>
        </w:rPr>
        <w:t>huomautus</w:t>
      </w:r>
      <w:r>
        <w:rPr>
          <w:rStyle w:val="fieldDescription"/>
        </w:rPr>
        <w:br/>
      </w:r>
      <w:r>
        <w:t>Käsitteen tunnus: c47</w:t>
      </w:r>
    </w:p>
    <w:p w14:paraId="12A0DA0E" w14:textId="77777777" w:rsidR="00C878E2" w:rsidRDefault="002130DD">
      <w:pPr>
        <w:pStyle w:val="fiDIAGS"/>
        <w:keepNext/>
        <w:keepLines/>
      </w:pPr>
      <w:r>
        <w:t xml:space="preserve">Käsitekaavio: </w:t>
      </w:r>
      <w:hyperlink w:anchor="c63">
        <w:r>
          <w:rPr>
            <w:rStyle w:val="Hyperlinkki"/>
          </w:rPr>
          <w:t>Työvoimakoulutus</w:t>
        </w:r>
      </w:hyperlink>
    </w:p>
    <w:p w14:paraId="3FD9F412" w14:textId="77777777" w:rsidR="00C878E2" w:rsidRDefault="002130DD">
      <w:pPr>
        <w:pStyle w:val="fiCOMM"/>
        <w:keepNext/>
        <w:keepLines/>
      </w:pPr>
      <w:r>
        <w:rPr>
          <w:rStyle w:val="bold"/>
        </w:rPr>
        <w:t>www.te-palvelut.fi/te</w:t>
      </w:r>
      <w:r>
        <w:t xml:space="preserve">: </w:t>
      </w:r>
      <w:proofErr w:type="spellStart"/>
      <w:r>
        <w:t>RekryKoulutus</w:t>
      </w:r>
      <w:proofErr w:type="spellEnd"/>
      <w:r>
        <w:t xml:space="preserve"> yritysten rekrytointita</w:t>
      </w:r>
      <w:r>
        <w:t xml:space="preserve">rpeisiin </w:t>
      </w:r>
      <w:proofErr w:type="spellStart"/>
      <w:r>
        <w:t>RekryKoulutus</w:t>
      </w:r>
      <w:proofErr w:type="spellEnd"/>
      <w:r>
        <w:t xml:space="preserve"> on hyvä vaihtoehto, jos et löydä työnantajana ammattitaitoisia työntekijöitä eikä alan osaajia valmistu lähiaikoina.</w:t>
      </w:r>
    </w:p>
    <w:p w14:paraId="27753E17" w14:textId="77777777" w:rsidR="00C878E2" w:rsidRDefault="002130DD">
      <w:pPr>
        <w:pStyle w:val="fiCOMM"/>
        <w:keepLines/>
      </w:pPr>
      <w:r>
        <w:rPr>
          <w:rStyle w:val="bold"/>
        </w:rPr>
        <w:t>Terminologin kysymys sanastotyöryhmälle 13.11.2020</w:t>
      </w:r>
      <w:r>
        <w:t>: Ovatko käsitteen muokatut tiedot ok?</w:t>
      </w:r>
    </w:p>
    <w:p w14:paraId="57DBD33E" w14:textId="77777777" w:rsidR="00C878E2" w:rsidRDefault="00C878E2">
      <w:pPr>
        <w:pStyle w:val="DIV"/>
      </w:pPr>
    </w:p>
    <w:p w14:paraId="2743D807" w14:textId="77777777" w:rsidR="00C878E2" w:rsidRDefault="002130DD">
      <w:pPr>
        <w:pStyle w:val="NUMB"/>
        <w:keepNext/>
        <w:keepLines/>
      </w:pPr>
      <w:bookmarkStart w:id="32" w:name="c61"/>
      <w:bookmarkEnd w:id="32"/>
      <w:r>
        <w:t>19</w:t>
      </w:r>
    </w:p>
    <w:p w14:paraId="70C34A99" w14:textId="77777777" w:rsidR="00C878E2" w:rsidRDefault="002130DD">
      <w:pPr>
        <w:pStyle w:val="fiTE"/>
        <w:keepNext/>
        <w:keepLines/>
        <w:rPr>
          <w:rStyle w:val="SOURF"/>
        </w:rPr>
      </w:pPr>
      <w:r>
        <w:t>ammatillisia valmiuksia</w:t>
      </w:r>
      <w:r>
        <w:t xml:space="preserve"> lisäävä koulutus </w:t>
      </w:r>
    </w:p>
    <w:p w14:paraId="0F11C96B" w14:textId="77777777" w:rsidR="00C878E2" w:rsidRDefault="002130DD">
      <w:pPr>
        <w:pStyle w:val="svTE"/>
        <w:keepNext/>
        <w:keepLines/>
        <w:rPr>
          <w:rStyle w:val="SOURF"/>
        </w:rPr>
      </w:pPr>
      <w:proofErr w:type="spellStart"/>
      <w:r>
        <w:t>sv</w:t>
      </w:r>
      <w:proofErr w:type="spellEnd"/>
      <w:r>
        <w:tab/>
        <w:t xml:space="preserve"> </w:t>
      </w:r>
    </w:p>
    <w:p w14:paraId="3868CED6" w14:textId="77777777" w:rsidR="00C878E2" w:rsidRPr="0094268D" w:rsidRDefault="002130DD">
      <w:pPr>
        <w:pStyle w:val="enTE"/>
        <w:keepNext/>
        <w:keepLines/>
        <w:rPr>
          <w:rStyle w:val="SOURF"/>
          <w:lang w:val="fi-FI"/>
        </w:rPr>
      </w:pPr>
      <w:r w:rsidRPr="0094268D">
        <w:rPr>
          <w:lang w:val="fi-FI"/>
        </w:rPr>
        <w:t>en</w:t>
      </w:r>
      <w:r w:rsidRPr="0094268D">
        <w:rPr>
          <w:lang w:val="fi-FI"/>
        </w:rPr>
        <w:tab/>
        <w:t xml:space="preserve"> </w:t>
      </w:r>
    </w:p>
    <w:p w14:paraId="27D3ADBA" w14:textId="77777777" w:rsidR="00C878E2" w:rsidRDefault="002130DD">
      <w:pPr>
        <w:pStyle w:val="fiDEF"/>
        <w:keepNext/>
        <w:keepLines/>
        <w:rPr>
          <w:rStyle w:val="SOURF"/>
        </w:rPr>
      </w:pPr>
      <w:r>
        <w:rPr>
          <w:rStyle w:val="fieldDescription"/>
        </w:rPr>
        <w:t>määritelmä</w:t>
      </w:r>
      <w:r>
        <w:rPr>
          <w:rStyle w:val="fieldDescription"/>
        </w:rPr>
        <w:br/>
      </w:r>
      <w:hyperlink w:anchor="c37">
        <w:r>
          <w:rPr>
            <w:rStyle w:val="termi-linkki"/>
          </w:rPr>
          <w:t>työvoimakoulutus</w:t>
        </w:r>
      </w:hyperlink>
      <w:r>
        <w:t xml:space="preserve">, joka ei johda tutkinnon eikä tutkinnon osan suorittamiseen </w:t>
      </w:r>
    </w:p>
    <w:p w14:paraId="7EBC8512" w14:textId="77777777" w:rsidR="00C878E2" w:rsidRDefault="002130DD">
      <w:pPr>
        <w:pStyle w:val="fiNOTE"/>
        <w:keepNext/>
        <w:keepLines/>
      </w:pPr>
      <w:r>
        <w:rPr>
          <w:rStyle w:val="fieldDescription"/>
        </w:rPr>
        <w:t>huomautus</w:t>
      </w:r>
      <w:r>
        <w:rPr>
          <w:rStyle w:val="fieldDescription"/>
        </w:rPr>
        <w:br/>
      </w:r>
      <w:r>
        <w:t>Käsitteen tunnus: c61</w:t>
      </w:r>
    </w:p>
    <w:p w14:paraId="2149EED7" w14:textId="77777777" w:rsidR="00C878E2" w:rsidRDefault="002130DD">
      <w:pPr>
        <w:pStyle w:val="fiDIAGS"/>
        <w:keepNext/>
        <w:keepLines/>
      </w:pPr>
      <w:r>
        <w:t xml:space="preserve">Käsitekaavio: </w:t>
      </w:r>
      <w:hyperlink w:anchor="c63">
        <w:r>
          <w:rPr>
            <w:rStyle w:val="Hyperlinkki"/>
          </w:rPr>
          <w:t>Työvoimakoulutus</w:t>
        </w:r>
      </w:hyperlink>
    </w:p>
    <w:p w14:paraId="2C5C65C7" w14:textId="77777777" w:rsidR="00C878E2" w:rsidRDefault="002130DD">
      <w:pPr>
        <w:pStyle w:val="fiCOMM"/>
        <w:keepNext/>
        <w:keepLines/>
      </w:pPr>
      <w:proofErr w:type="spellStart"/>
      <w:r>
        <w:rPr>
          <w:rStyle w:val="bold"/>
        </w:rPr>
        <w:t>Totti</w:t>
      </w:r>
      <w:proofErr w:type="spellEnd"/>
      <w:r>
        <w:rPr>
          <w:rStyle w:val="bold"/>
        </w:rPr>
        <w:t xml:space="preserve"> Tuhkanen 2.9.2020</w:t>
      </w:r>
      <w:r>
        <w:t xml:space="preserve">: </w:t>
      </w:r>
      <w:proofErr w:type="spellStart"/>
      <w:r>
        <w:t>Wiktionaryssä</w:t>
      </w:r>
      <w:proofErr w:type="spellEnd"/>
      <w:r>
        <w:t xml:space="preserve"> määritellään 'ammatillinen valmius': "valmius suoriutua ammattiin kuuluvista tehtävistä." Pohdittavaksi, mikä merkitsevästi erottaa sen 'ammatillisesta koulutuksesta' tai 'työvoimakoulutuksesta'?</w:t>
      </w:r>
    </w:p>
    <w:p w14:paraId="6FB95B8E" w14:textId="77777777" w:rsidR="00C878E2" w:rsidRDefault="002130DD">
      <w:pPr>
        <w:pStyle w:val="fiCOMM"/>
        <w:keepNext/>
        <w:keepLines/>
      </w:pPr>
      <w:r>
        <w:rPr>
          <w:rStyle w:val="bold"/>
        </w:rPr>
        <w:t>Terminologin kysymys 24.9.2020</w:t>
      </w:r>
      <w:r>
        <w:t>: Onko tässä k</w:t>
      </w:r>
      <w:r>
        <w:t>yse työvoimakoulutuksesta vai yleisemmästä koulutuskäsitteestä? Mistä käsitteestä/käsitteistä tämän tulisi erota?</w:t>
      </w:r>
    </w:p>
    <w:p w14:paraId="34FA55BE" w14:textId="77777777" w:rsidR="00C878E2" w:rsidRDefault="002130DD">
      <w:pPr>
        <w:pStyle w:val="fiCOMM"/>
        <w:keepNext/>
        <w:keepLines/>
      </w:pPr>
      <w:r>
        <w:rPr>
          <w:rStyle w:val="bold"/>
        </w:rPr>
        <w:t>Sanastotyöryhmä 29.9.202</w:t>
      </w:r>
      <w:r>
        <w:t>0: tämä lienee sama kuin ei-tutkintoon johtava työvoimakoulutus?</w:t>
      </w:r>
    </w:p>
    <w:p w14:paraId="02B816F2" w14:textId="77777777" w:rsidR="00C878E2" w:rsidRDefault="002130DD">
      <w:pPr>
        <w:pStyle w:val="fiCOMM"/>
        <w:keepNext/>
        <w:keepLines/>
      </w:pPr>
      <w:r>
        <w:rPr>
          <w:rStyle w:val="bold"/>
        </w:rPr>
        <w:t>Sanastotyöryhmä 29.9.2020</w:t>
      </w:r>
      <w:r>
        <w:t>: tutkintoon johtava työvoim</w:t>
      </w:r>
      <w:r>
        <w:t xml:space="preserve">akoulutus siirtynyt </w:t>
      </w:r>
      <w:proofErr w:type="spellStart"/>
      <w:r>
        <w:t>OKM:n</w:t>
      </w:r>
      <w:proofErr w:type="spellEnd"/>
      <w:r>
        <w:t xml:space="preserve"> hallinnonalalle</w:t>
      </w:r>
    </w:p>
    <w:p w14:paraId="6B54E8E0" w14:textId="77777777" w:rsidR="00C878E2" w:rsidRDefault="002130DD">
      <w:pPr>
        <w:pStyle w:val="fiCOMM"/>
        <w:keepNext/>
        <w:keepLines/>
      </w:pPr>
      <w:r>
        <w:rPr>
          <w:rStyle w:val="bold"/>
        </w:rPr>
        <w:t>Terminologin kysymys sanastotyöryhmälle 16.10.2020</w:t>
      </w:r>
      <w:r>
        <w:t>: Terminologi luonnostellut käsitteelle määritelmää. Miten muokataan?</w:t>
      </w:r>
    </w:p>
    <w:p w14:paraId="3376C49A" w14:textId="77777777" w:rsidR="00C878E2" w:rsidRDefault="002130DD">
      <w:pPr>
        <w:pStyle w:val="fiCOMM"/>
        <w:keepNext/>
        <w:keepLines/>
      </w:pPr>
      <w:r>
        <w:rPr>
          <w:rStyle w:val="bold"/>
        </w:rPr>
        <w:t>Terminologin kysymys sanastotyöryhmälle 16.10.2020</w:t>
      </w:r>
      <w:r>
        <w:t>: Jos kyse on työvoimakoulutuksesta, voisiko</w:t>
      </w:r>
      <w:r>
        <w:t xml:space="preserve"> asia näkyä myös termistä eli nimityksestä ("ammatillisia valmiuksia lisäävä työvoimakoulutus")?</w:t>
      </w:r>
    </w:p>
    <w:p w14:paraId="6E610FA6" w14:textId="77777777" w:rsidR="00C878E2" w:rsidRDefault="002130DD">
      <w:pPr>
        <w:pStyle w:val="fiCOMM"/>
        <w:keepNext/>
        <w:keepLines/>
      </w:pPr>
      <w:r>
        <w:rPr>
          <w:rStyle w:val="bold"/>
        </w:rPr>
        <w:t>Harry, lokakuu 2020</w:t>
      </w:r>
      <w:r>
        <w:t>: nyt kuvataan lähinnä se, mitä tämä ei ole... saisiko tätä selitettyä esim. huomautuksessa?</w:t>
      </w:r>
    </w:p>
    <w:p w14:paraId="1CA24CFE" w14:textId="77777777" w:rsidR="00C878E2" w:rsidRDefault="002130DD">
      <w:pPr>
        <w:pStyle w:val="fiCOMM"/>
        <w:keepLines/>
      </w:pPr>
      <w:r>
        <w:rPr>
          <w:rStyle w:val="bold"/>
        </w:rPr>
        <w:t>Terminologin kysymys sanastotyöryhmälle 13.11.2</w:t>
      </w:r>
      <w:r>
        <w:rPr>
          <w:rStyle w:val="bold"/>
        </w:rPr>
        <w:t>020</w:t>
      </w:r>
      <w:r>
        <w:t>: Sopiiko määritelmään lisätä "ja jonka tavoitteena on lisätä henkilön ammatillisia valmiuksia" tai jotain? Mistä tietoa määritelmän muokkaamiseksi?</w:t>
      </w:r>
    </w:p>
    <w:p w14:paraId="19705F27" w14:textId="77777777" w:rsidR="00C878E2" w:rsidRDefault="00C878E2">
      <w:pPr>
        <w:pStyle w:val="DIV"/>
      </w:pPr>
    </w:p>
    <w:p w14:paraId="06FF1B76" w14:textId="77777777" w:rsidR="00C878E2" w:rsidRDefault="002130DD">
      <w:pPr>
        <w:pStyle w:val="NUMB"/>
        <w:keepNext/>
        <w:keepLines/>
      </w:pPr>
      <w:bookmarkStart w:id="33" w:name="c43"/>
      <w:bookmarkEnd w:id="33"/>
      <w:r>
        <w:lastRenderedPageBreak/>
        <w:t>20</w:t>
      </w:r>
    </w:p>
    <w:p w14:paraId="03CD2B81" w14:textId="77777777" w:rsidR="00C878E2" w:rsidRDefault="002130DD">
      <w:pPr>
        <w:pStyle w:val="fiTE"/>
        <w:keepNext/>
        <w:keepLines/>
        <w:rPr>
          <w:rStyle w:val="SOURF"/>
        </w:rPr>
      </w:pPr>
      <w:r>
        <w:t xml:space="preserve">yhteishankintakoulutus </w:t>
      </w:r>
    </w:p>
    <w:p w14:paraId="710A98BA" w14:textId="77777777" w:rsidR="00C878E2" w:rsidRDefault="002130DD">
      <w:pPr>
        <w:pStyle w:val="svTE"/>
        <w:keepNext/>
        <w:keepLines/>
        <w:rPr>
          <w:rStyle w:val="SOURF"/>
        </w:rPr>
      </w:pPr>
      <w:proofErr w:type="spellStart"/>
      <w:r>
        <w:t>sv</w:t>
      </w:r>
      <w:proofErr w:type="spellEnd"/>
      <w:r>
        <w:tab/>
        <w:t xml:space="preserve"> </w:t>
      </w:r>
    </w:p>
    <w:p w14:paraId="3E91FF7F" w14:textId="77777777" w:rsidR="00C878E2" w:rsidRPr="0094268D" w:rsidRDefault="002130DD">
      <w:pPr>
        <w:pStyle w:val="enTE"/>
        <w:keepNext/>
        <w:keepLines/>
        <w:rPr>
          <w:rStyle w:val="SOURF"/>
          <w:lang w:val="fi-FI"/>
        </w:rPr>
      </w:pPr>
      <w:r w:rsidRPr="0094268D">
        <w:rPr>
          <w:lang w:val="fi-FI"/>
        </w:rPr>
        <w:t>en</w:t>
      </w:r>
      <w:r w:rsidRPr="0094268D">
        <w:rPr>
          <w:lang w:val="fi-FI"/>
        </w:rPr>
        <w:tab/>
        <w:t xml:space="preserve"> </w:t>
      </w:r>
    </w:p>
    <w:p w14:paraId="02038295" w14:textId="77777777" w:rsidR="00C878E2" w:rsidRDefault="002130DD">
      <w:pPr>
        <w:pStyle w:val="fiDEF"/>
        <w:keepNext/>
        <w:keepLines/>
        <w:rPr>
          <w:rStyle w:val="SOURF"/>
        </w:rPr>
      </w:pPr>
      <w:r>
        <w:rPr>
          <w:rStyle w:val="fieldDescription"/>
        </w:rPr>
        <w:t>määritelmä</w:t>
      </w:r>
      <w:r>
        <w:rPr>
          <w:rStyle w:val="fieldDescription"/>
        </w:rPr>
        <w:br/>
      </w:r>
      <w:hyperlink w:anchor="c37">
        <w:r>
          <w:rPr>
            <w:rStyle w:val="termi-linkki"/>
          </w:rPr>
          <w:t>työvoimakoulutus</w:t>
        </w:r>
      </w:hyperlink>
      <w:r>
        <w:t xml:space="preserve">, joka on valtion ja työnantajaorganisaation yhdessä rahoittama </w:t>
      </w:r>
    </w:p>
    <w:p w14:paraId="5BB540A1" w14:textId="77777777" w:rsidR="00C878E2" w:rsidRDefault="002130DD">
      <w:pPr>
        <w:pStyle w:val="fiNOTE"/>
        <w:keepNext/>
        <w:keepLines/>
        <w:rPr>
          <w:rStyle w:val="SOURF"/>
        </w:rPr>
      </w:pPr>
      <w:r>
        <w:rPr>
          <w:rStyle w:val="fieldDescription"/>
        </w:rPr>
        <w:t>huomautus</w:t>
      </w:r>
      <w:r>
        <w:rPr>
          <w:rStyle w:val="fieldDescription"/>
        </w:rPr>
        <w:br/>
      </w:r>
      <w:r>
        <w:t>Työvoimakoulutuksen yhteishankinnasta on säädetty laissa julkisesta työvoima- ja yrityspalvelusta (</w:t>
      </w:r>
      <w:hyperlink r:id="rId15">
        <w:r>
          <w:rPr>
            <w:rStyle w:val="Hyperlinkki"/>
          </w:rPr>
          <w:t>916/2012</w:t>
        </w:r>
      </w:hyperlink>
      <w:r>
        <w:t xml:space="preserve">). </w:t>
      </w:r>
    </w:p>
    <w:p w14:paraId="537D4AAA" w14:textId="77777777" w:rsidR="00C878E2" w:rsidRDefault="002130DD">
      <w:pPr>
        <w:pStyle w:val="fiNOTE"/>
        <w:keepNext/>
        <w:keepLines/>
        <w:rPr>
          <w:rStyle w:val="SOURF"/>
        </w:rPr>
      </w:pPr>
      <w:r>
        <w:t xml:space="preserve">Yhteishankintakoulutukset räätälöidään tyypillisesti rahoittavan työnantajaorganisaation tai sen henkilöstön tarpeisiin. </w:t>
      </w:r>
    </w:p>
    <w:p w14:paraId="08A63500" w14:textId="77777777" w:rsidR="00C878E2" w:rsidRDefault="002130DD">
      <w:pPr>
        <w:pStyle w:val="fiNOTE"/>
        <w:keepNext/>
        <w:keepLines/>
        <w:rPr>
          <w:rStyle w:val="SOURF"/>
        </w:rPr>
      </w:pPr>
      <w:r>
        <w:t>Yhteishankintana toteutettavien työvoimakoulutusten tavoitteena voi olla tarjota työnhakijoille työnantajan tarvitse</w:t>
      </w:r>
      <w:r>
        <w:t xml:space="preserve">maa osaamista tai esimerkiksi tarjota työnantajan irtisanomisuhan alaisille työntekijöille uudelleentyöllistymiseksi tarvittavaa osaamista. </w:t>
      </w:r>
    </w:p>
    <w:p w14:paraId="6B4C0149" w14:textId="77777777" w:rsidR="00C878E2" w:rsidRDefault="002130DD">
      <w:pPr>
        <w:pStyle w:val="fiNOTE"/>
        <w:keepNext/>
        <w:keepLines/>
        <w:rPr>
          <w:rStyle w:val="SOURF"/>
        </w:rPr>
      </w:pPr>
      <w:r>
        <w:t xml:space="preserve">Yhteishankintakoulutuksina järjestettäviä työvoimakoulutustuotteita ovat esimerkiksi </w:t>
      </w:r>
      <w:proofErr w:type="spellStart"/>
      <w:r>
        <w:t>RekryKoulutus</w:t>
      </w:r>
      <w:proofErr w:type="spellEnd"/>
      <w:r>
        <w:t xml:space="preserve">, </w:t>
      </w:r>
      <w:proofErr w:type="spellStart"/>
      <w:r>
        <w:t>MuutosKoulutus</w:t>
      </w:r>
      <w:proofErr w:type="spellEnd"/>
      <w:r>
        <w:t>,</w:t>
      </w:r>
      <w:r>
        <w:t xml:space="preserve"> </w:t>
      </w:r>
      <w:proofErr w:type="spellStart"/>
      <w:r>
        <w:t>Täsmäkoulutus</w:t>
      </w:r>
      <w:proofErr w:type="spellEnd"/>
      <w:r>
        <w:t xml:space="preserve"> ja Vaihtovalmennus. </w:t>
      </w:r>
    </w:p>
    <w:p w14:paraId="5DDA47E0" w14:textId="77777777" w:rsidR="00C878E2" w:rsidRDefault="002130DD">
      <w:pPr>
        <w:pStyle w:val="fiNOTE"/>
        <w:keepNext/>
        <w:keepLines/>
      </w:pPr>
      <w:r>
        <w:t>Käsitteen tunnus: c43</w:t>
      </w:r>
    </w:p>
    <w:p w14:paraId="1A044E0B" w14:textId="77777777" w:rsidR="00C878E2" w:rsidRDefault="002130DD">
      <w:pPr>
        <w:pStyle w:val="fiDIAGS"/>
        <w:keepNext/>
        <w:keepLines/>
      </w:pPr>
      <w:r>
        <w:t xml:space="preserve">Käsitekaavio: </w:t>
      </w:r>
      <w:hyperlink w:anchor="c63">
        <w:r>
          <w:rPr>
            <w:rStyle w:val="Hyperlinkki"/>
          </w:rPr>
          <w:t>Työvoimakoulutus</w:t>
        </w:r>
      </w:hyperlink>
    </w:p>
    <w:p w14:paraId="3232C487" w14:textId="77777777" w:rsidR="00C878E2" w:rsidRDefault="002130DD">
      <w:pPr>
        <w:pStyle w:val="fiCOMM"/>
        <w:keepNext/>
        <w:keepLines/>
      </w:pPr>
      <w:r>
        <w:rPr>
          <w:rStyle w:val="bold"/>
        </w:rPr>
        <w:t>Terminologin kysymys sanastotyöryhmälle 15.10.2020</w:t>
      </w:r>
      <w:r>
        <w:t>: Onko kyse nimenomaan työvoimakoulutuksesta vai yleisemmästä koulutuksesta? Jos edellisest</w:t>
      </w:r>
      <w:r>
        <w:t>ä, voisiko asia näkyä myös termissä (=nimityksessä)? "yhteishankintainen työvoimakoulutus"?</w:t>
      </w:r>
    </w:p>
    <w:p w14:paraId="60AA4249" w14:textId="77777777" w:rsidR="00C878E2" w:rsidRDefault="002130DD">
      <w:pPr>
        <w:pStyle w:val="fiCOMM"/>
        <w:keepLines/>
      </w:pPr>
      <w:r>
        <w:rPr>
          <w:rStyle w:val="bold"/>
        </w:rPr>
        <w:t>Terminologin kysymys sanastotyöryhmälle 15.10.2020</w:t>
      </w:r>
      <w:r>
        <w:t>: Terminologi luonnostellut käsitteelle määritelmää ja huomautuksia. Miten muokataan?</w:t>
      </w:r>
    </w:p>
    <w:p w14:paraId="7EBDE327" w14:textId="77777777" w:rsidR="00C878E2" w:rsidRDefault="00C878E2">
      <w:pPr>
        <w:pStyle w:val="DIV"/>
      </w:pPr>
    </w:p>
    <w:p w14:paraId="55C039F1" w14:textId="77777777" w:rsidR="00C878E2" w:rsidRDefault="002130DD">
      <w:pPr>
        <w:pStyle w:val="NUMB"/>
        <w:keepNext/>
        <w:keepLines/>
      </w:pPr>
      <w:bookmarkStart w:id="34" w:name="c48"/>
      <w:bookmarkEnd w:id="34"/>
      <w:r>
        <w:t>21</w:t>
      </w:r>
    </w:p>
    <w:p w14:paraId="4A7BA63F" w14:textId="77777777" w:rsidR="00C878E2" w:rsidRDefault="002130DD">
      <w:pPr>
        <w:pStyle w:val="fiTE"/>
        <w:keepNext/>
        <w:keepLines/>
        <w:rPr>
          <w:rStyle w:val="SOURF"/>
        </w:rPr>
      </w:pPr>
      <w:r>
        <w:t xml:space="preserve">Kehittämiskoulutus; </w:t>
      </w:r>
      <w:proofErr w:type="spellStart"/>
      <w:r>
        <w:t>KeKo</w:t>
      </w:r>
      <w:proofErr w:type="spellEnd"/>
      <w:r>
        <w:t xml:space="preserve">-koulutus; </w:t>
      </w:r>
      <w:proofErr w:type="spellStart"/>
      <w:r>
        <w:t>Further</w:t>
      </w:r>
      <w:proofErr w:type="spellEnd"/>
      <w:r>
        <w:t xml:space="preserve"> </w:t>
      </w:r>
      <w:proofErr w:type="spellStart"/>
      <w:r>
        <w:t>Educated</w:t>
      </w:r>
      <w:proofErr w:type="spellEnd"/>
      <w:r>
        <w:t xml:space="preserve"> </w:t>
      </w:r>
      <w:proofErr w:type="spellStart"/>
      <w:r>
        <w:t>with</w:t>
      </w:r>
      <w:proofErr w:type="spellEnd"/>
      <w:r>
        <w:t xml:space="preserve"> </w:t>
      </w:r>
      <w:proofErr w:type="spellStart"/>
      <w:r>
        <w:t>Companies</w:t>
      </w:r>
      <w:proofErr w:type="spellEnd"/>
      <w:r>
        <w:t xml:space="preserve"> -koulutus; F.E.C.-koulutus </w:t>
      </w:r>
    </w:p>
    <w:p w14:paraId="04A5949C" w14:textId="77777777" w:rsidR="00C878E2" w:rsidRDefault="002130DD">
      <w:pPr>
        <w:pStyle w:val="svTE"/>
        <w:keepNext/>
        <w:keepLines/>
        <w:rPr>
          <w:rStyle w:val="SOURF"/>
        </w:rPr>
      </w:pPr>
      <w:proofErr w:type="spellStart"/>
      <w:r>
        <w:t>sv</w:t>
      </w:r>
      <w:proofErr w:type="spellEnd"/>
      <w:r>
        <w:tab/>
        <w:t xml:space="preserve"> </w:t>
      </w:r>
    </w:p>
    <w:p w14:paraId="5F42D05A" w14:textId="77777777" w:rsidR="00C878E2" w:rsidRPr="0094268D" w:rsidRDefault="002130DD">
      <w:pPr>
        <w:pStyle w:val="enTE"/>
        <w:keepNext/>
        <w:keepLines/>
        <w:rPr>
          <w:rStyle w:val="SOURF"/>
          <w:lang w:val="fi-FI"/>
        </w:rPr>
      </w:pPr>
      <w:r w:rsidRPr="0094268D">
        <w:rPr>
          <w:lang w:val="fi-FI"/>
        </w:rPr>
        <w:t>en</w:t>
      </w:r>
      <w:r w:rsidRPr="0094268D">
        <w:rPr>
          <w:lang w:val="fi-FI"/>
        </w:rPr>
        <w:tab/>
        <w:t xml:space="preserve"> </w:t>
      </w:r>
    </w:p>
    <w:p w14:paraId="214008EE" w14:textId="77777777" w:rsidR="00C878E2" w:rsidRDefault="002130DD">
      <w:pPr>
        <w:pStyle w:val="fiDEF"/>
        <w:keepNext/>
        <w:keepLines/>
        <w:rPr>
          <w:rStyle w:val="SOURF"/>
        </w:rPr>
      </w:pPr>
      <w:r>
        <w:rPr>
          <w:rStyle w:val="fieldDescription"/>
        </w:rPr>
        <w:t>määritelmä</w:t>
      </w:r>
      <w:r>
        <w:rPr>
          <w:rStyle w:val="fieldDescription"/>
        </w:rPr>
        <w:br/>
      </w:r>
      <w:hyperlink w:anchor="c47">
        <w:r>
          <w:rPr>
            <w:rStyle w:val="termi-linkki"/>
          </w:rPr>
          <w:t>rekrytoiva työvoimakoulutus</w:t>
        </w:r>
      </w:hyperlink>
      <w:r>
        <w:t>, joka on tarkoitettu erityisesti korkeakoulutetuille tai kokeneille työnhakijoille ja jossa työnhakija ja työn</w:t>
      </w:r>
      <w:r>
        <w:t xml:space="preserve">antaja ovat koulutussopimussuhteessa ja työnhakija suorittaa ammatillista osaamistaan kehittävän täydennyskoulutuskokonaisuuden </w:t>
      </w:r>
    </w:p>
    <w:p w14:paraId="30A34C15" w14:textId="77777777" w:rsidR="00C878E2" w:rsidRDefault="002130DD">
      <w:pPr>
        <w:pStyle w:val="fiNOTE"/>
        <w:keepNext/>
        <w:keepLines/>
        <w:rPr>
          <w:rStyle w:val="SOURF"/>
        </w:rPr>
      </w:pPr>
      <w:r>
        <w:rPr>
          <w:rStyle w:val="fieldDescription"/>
        </w:rPr>
        <w:t>huomautus</w:t>
      </w:r>
      <w:r>
        <w:rPr>
          <w:rStyle w:val="fieldDescription"/>
        </w:rPr>
        <w:br/>
      </w:r>
      <w:r>
        <w:t>F.E.C. (</w:t>
      </w:r>
      <w:proofErr w:type="spellStart"/>
      <w:r>
        <w:t>Further</w:t>
      </w:r>
      <w:proofErr w:type="spellEnd"/>
      <w:r>
        <w:t xml:space="preserve"> </w:t>
      </w:r>
      <w:proofErr w:type="spellStart"/>
      <w:r>
        <w:t>Educated</w:t>
      </w:r>
      <w:proofErr w:type="spellEnd"/>
      <w:r>
        <w:t xml:space="preserve"> </w:t>
      </w:r>
      <w:proofErr w:type="spellStart"/>
      <w:r>
        <w:t>with</w:t>
      </w:r>
      <w:proofErr w:type="spellEnd"/>
      <w:r>
        <w:t xml:space="preserve"> </w:t>
      </w:r>
      <w:proofErr w:type="spellStart"/>
      <w:r>
        <w:t>Companies</w:t>
      </w:r>
      <w:proofErr w:type="spellEnd"/>
      <w:r>
        <w:t xml:space="preserve">) on Uudenmaan ELY-keskuksen tuotemerkki. </w:t>
      </w:r>
    </w:p>
    <w:p w14:paraId="03AA8F42" w14:textId="77777777" w:rsidR="00C878E2" w:rsidRDefault="002130DD">
      <w:pPr>
        <w:pStyle w:val="fiNOTE"/>
        <w:keepNext/>
        <w:keepLines/>
      </w:pPr>
      <w:r>
        <w:t>Käsitteen tunnus: c48</w:t>
      </w:r>
    </w:p>
    <w:p w14:paraId="41469159" w14:textId="77777777" w:rsidR="00C878E2" w:rsidRDefault="002130DD">
      <w:pPr>
        <w:pStyle w:val="fiDIAGS"/>
        <w:keepNext/>
        <w:keepLines/>
      </w:pPr>
      <w:r>
        <w:t>Käsitekaavio:</w:t>
      </w:r>
      <w:r>
        <w:t xml:space="preserve"> </w:t>
      </w:r>
      <w:hyperlink w:anchor="c63">
        <w:r>
          <w:rPr>
            <w:rStyle w:val="Hyperlinkki"/>
          </w:rPr>
          <w:t>Työvoimakoulutus</w:t>
        </w:r>
      </w:hyperlink>
    </w:p>
    <w:p w14:paraId="4B42C9EA" w14:textId="77777777" w:rsidR="00C878E2" w:rsidRDefault="002130DD">
      <w:pPr>
        <w:pStyle w:val="fiCOMM"/>
        <w:keepNext/>
        <w:keepLines/>
      </w:pPr>
      <w:r>
        <w:rPr>
          <w:rStyle w:val="bold"/>
        </w:rPr>
        <w:t>Terminologin kysymys 24.9.2020:</w:t>
      </w:r>
      <w:r>
        <w:t xml:space="preserve"> Mihin kohtaan käsitehierarkiaa tämä käsite kuuluu, jos asiaa tarkastellaan rahoitusosuuksien kannalta? Kuka/ketkä tätä rahoittavat?</w:t>
      </w:r>
    </w:p>
    <w:p w14:paraId="5C48F3E4" w14:textId="77777777" w:rsidR="00C878E2" w:rsidRDefault="002130DD">
      <w:pPr>
        <w:pStyle w:val="fiCOMM"/>
        <w:keepNext/>
        <w:keepLines/>
      </w:pPr>
      <w:r>
        <w:rPr>
          <w:rStyle w:val="bold"/>
        </w:rPr>
        <w:t>Sanastotyöryhmä 29.9.2020:</w:t>
      </w:r>
      <w:r>
        <w:t xml:space="preserve"> sanastosta rajataan </w:t>
      </w:r>
      <w:proofErr w:type="gramStart"/>
      <w:r>
        <w:t>tuote-yksilökäsitteet</w:t>
      </w:r>
      <w:proofErr w:type="gramEnd"/>
      <w:r>
        <w:t xml:space="preserve"> pois</w:t>
      </w:r>
    </w:p>
    <w:p w14:paraId="75C16284" w14:textId="77777777" w:rsidR="00C878E2" w:rsidRDefault="002130DD">
      <w:pPr>
        <w:pStyle w:val="fiCOMM"/>
        <w:keepNext/>
        <w:keepLines/>
      </w:pPr>
      <w:r>
        <w:rPr>
          <w:rStyle w:val="bold"/>
        </w:rPr>
        <w:t>Terminologin kysymys sanastotyöryhmälle 16.10.2020</w:t>
      </w:r>
      <w:r>
        <w:t>: Sovittiin, että sanastosta jätetään pois tuotetyyppiset yksilökäsitteet. Nämä voitaisiin kuitenkin haluttaessa sisällyttää käsitekaavioon nk. aputermeinä il</w:t>
      </w:r>
      <w:r>
        <w:t>man määritelmiä. Tätä varten kysyisin, voiko Kehittämiskoulutuksen (F.E.C.-koulutuksen) merkitä rekrytoivan työvoimakoulutuksen alakäsitteeksi.</w:t>
      </w:r>
    </w:p>
    <w:p w14:paraId="16ED695A" w14:textId="77777777" w:rsidR="00C878E2" w:rsidRDefault="002130DD">
      <w:pPr>
        <w:pStyle w:val="fiCOMM"/>
        <w:keepNext/>
        <w:keepLines/>
      </w:pPr>
      <w:r>
        <w:rPr>
          <w:rStyle w:val="bold"/>
        </w:rPr>
        <w:t>Markku V, lokakuu 2020:</w:t>
      </w:r>
      <w:r>
        <w:t xml:space="preserve"> Rinnastaisin ehkä </w:t>
      </w:r>
      <w:proofErr w:type="spellStart"/>
      <w:r>
        <w:t>RekryKoulutukseen</w:t>
      </w:r>
      <w:proofErr w:type="spellEnd"/>
      <w:r>
        <w:t xml:space="preserve"> eli uuden palkattavan henkilöstön osaamisen kehittäm</w:t>
      </w:r>
      <w:r>
        <w:t>iseen yhteishankintana. Toisaalta on myös läheistä sukua F.E.C.-koulutukselle, joka ei siis kuitenkaan ole yhteishankintaa.</w:t>
      </w:r>
    </w:p>
    <w:p w14:paraId="2CEF5DDD" w14:textId="77777777" w:rsidR="00C878E2" w:rsidRDefault="002130DD">
      <w:pPr>
        <w:pStyle w:val="fiCOMM"/>
        <w:keepLines/>
      </w:pPr>
      <w:r>
        <w:rPr>
          <w:rStyle w:val="bold"/>
        </w:rPr>
        <w:t>Riina, lokakuu 2020</w:t>
      </w:r>
      <w:r>
        <w:t>: Luulin, että Kehittämiskoulutus on (suomenkielinen) synonyymi termille F.E.C.-koulutus… Eli että kyse olisi sam</w:t>
      </w:r>
      <w:r>
        <w:t xml:space="preserve">asta ”tuotteesta”. Mutta eikö näin ole? </w:t>
      </w:r>
    </w:p>
    <w:p w14:paraId="75F0BBA7" w14:textId="77777777" w:rsidR="00C878E2" w:rsidRDefault="00C878E2">
      <w:pPr>
        <w:pStyle w:val="DIV"/>
      </w:pPr>
    </w:p>
    <w:p w14:paraId="2F5BE3BD" w14:textId="77777777" w:rsidR="00C878E2" w:rsidRDefault="002130DD">
      <w:pPr>
        <w:pStyle w:val="NUMB"/>
        <w:keepNext/>
        <w:keepLines/>
      </w:pPr>
      <w:bookmarkStart w:id="35" w:name="c56"/>
      <w:bookmarkEnd w:id="35"/>
      <w:r>
        <w:lastRenderedPageBreak/>
        <w:t>22</w:t>
      </w:r>
    </w:p>
    <w:p w14:paraId="733C9D0D" w14:textId="77777777" w:rsidR="00C878E2" w:rsidRDefault="002130DD">
      <w:pPr>
        <w:pStyle w:val="fiTE"/>
        <w:keepNext/>
        <w:keepLines/>
        <w:rPr>
          <w:rStyle w:val="SOURF"/>
        </w:rPr>
      </w:pPr>
      <w:r>
        <w:t xml:space="preserve">valtionosuusrahoitettu koulutus; VOS-koulutus </w:t>
      </w:r>
    </w:p>
    <w:p w14:paraId="7762024A" w14:textId="77777777" w:rsidR="00C878E2" w:rsidRDefault="002130DD">
      <w:pPr>
        <w:pStyle w:val="svTE"/>
        <w:keepNext/>
        <w:keepLines/>
        <w:rPr>
          <w:rStyle w:val="SOURF"/>
        </w:rPr>
      </w:pPr>
      <w:proofErr w:type="spellStart"/>
      <w:r>
        <w:t>sv</w:t>
      </w:r>
      <w:proofErr w:type="spellEnd"/>
      <w:r>
        <w:tab/>
        <w:t xml:space="preserve"> </w:t>
      </w:r>
    </w:p>
    <w:p w14:paraId="05FED9C8" w14:textId="77777777" w:rsidR="00C878E2" w:rsidRPr="0094268D" w:rsidRDefault="002130DD">
      <w:pPr>
        <w:pStyle w:val="enTE"/>
        <w:keepNext/>
        <w:keepLines/>
        <w:rPr>
          <w:rStyle w:val="SOURF"/>
          <w:lang w:val="fi-FI"/>
        </w:rPr>
      </w:pPr>
      <w:r w:rsidRPr="0094268D">
        <w:rPr>
          <w:lang w:val="fi-FI"/>
        </w:rPr>
        <w:t>en</w:t>
      </w:r>
      <w:r w:rsidRPr="0094268D">
        <w:rPr>
          <w:lang w:val="fi-FI"/>
        </w:rPr>
        <w:tab/>
        <w:t xml:space="preserve"> </w:t>
      </w:r>
    </w:p>
    <w:p w14:paraId="1CF57BBD" w14:textId="77777777" w:rsidR="00C878E2" w:rsidRDefault="002130DD">
      <w:pPr>
        <w:pStyle w:val="fiDEF"/>
        <w:keepNext/>
        <w:keepLines/>
        <w:rPr>
          <w:rStyle w:val="SOURF"/>
        </w:rPr>
      </w:pPr>
      <w:r>
        <w:rPr>
          <w:rStyle w:val="fieldDescription"/>
        </w:rPr>
        <w:t>määritelmä</w:t>
      </w:r>
      <w:r>
        <w:rPr>
          <w:rStyle w:val="fieldDescription"/>
        </w:rPr>
        <w:br/>
      </w:r>
      <w:hyperlink w:anchor="c1">
        <w:r>
          <w:rPr>
            <w:rStyle w:val="termi-linkki"/>
          </w:rPr>
          <w:t>koulutus </w:t>
        </w:r>
        <w:r>
          <w:rPr>
            <w:rStyle w:val="termi-linkki"/>
          </w:rPr>
          <w:t>(1)</w:t>
        </w:r>
      </w:hyperlink>
      <w:r>
        <w:t xml:space="preserve">, joka rahoitetaan koulutuksen järjestäjälle myönnettävällä, opetus- ja kulttuuriministeriön hallinnoimalla opetus- ja kulttuuritoimen </w:t>
      </w:r>
      <w:hyperlink w:anchor="c59">
        <w:r>
          <w:rPr>
            <w:rStyle w:val="termi-linkki"/>
          </w:rPr>
          <w:t>valtionosuudella</w:t>
        </w:r>
      </w:hyperlink>
      <w:r>
        <w:t xml:space="preserve"> </w:t>
      </w:r>
    </w:p>
    <w:p w14:paraId="1098D057" w14:textId="77777777" w:rsidR="00C878E2" w:rsidRDefault="002130DD">
      <w:pPr>
        <w:pStyle w:val="fiNOTE"/>
        <w:keepNext/>
        <w:keepLines/>
        <w:rPr>
          <w:rStyle w:val="SOURF"/>
        </w:rPr>
      </w:pPr>
      <w:r>
        <w:rPr>
          <w:rStyle w:val="fieldDescription"/>
        </w:rPr>
        <w:t>huomautus</w:t>
      </w:r>
      <w:r>
        <w:rPr>
          <w:rStyle w:val="fieldDescription"/>
        </w:rPr>
        <w:br/>
      </w:r>
      <w:r>
        <w:t>Valtionosuusrahoitettua koulutusta ovat esiopetus, perusopetus, amm</w:t>
      </w:r>
      <w:r>
        <w:t xml:space="preserve">atillinen koulutus, lukiokoulutus, vapaa sivistystyö ja taiteen perusopetus. </w:t>
      </w:r>
    </w:p>
    <w:p w14:paraId="517D4271" w14:textId="77777777" w:rsidR="00C878E2" w:rsidRDefault="002130DD">
      <w:pPr>
        <w:pStyle w:val="fiNOTE"/>
        <w:keepNext/>
        <w:keepLines/>
      </w:pPr>
      <w:r>
        <w:t>Käsitteen tunnus: c56</w:t>
      </w:r>
    </w:p>
    <w:p w14:paraId="4D6AC2AA" w14:textId="77777777" w:rsidR="00C878E2" w:rsidRDefault="002130DD">
      <w:pPr>
        <w:pStyle w:val="fiCOMM"/>
        <w:keepNext/>
        <w:keepLines/>
      </w:pPr>
      <w:r>
        <w:rPr>
          <w:rStyle w:val="bold"/>
        </w:rPr>
        <w:t>Sanastotyöryhmä 29.9.2020</w:t>
      </w:r>
      <w:r>
        <w:t xml:space="preserve">: sis. esi- ja perusopetus, ammatillinen, lukiokoulutus, </w:t>
      </w:r>
      <w:proofErr w:type="spellStart"/>
      <w:r>
        <w:t>vst</w:t>
      </w:r>
      <w:proofErr w:type="spellEnd"/>
      <w:r>
        <w:t>, taiteen perusopetus</w:t>
      </w:r>
    </w:p>
    <w:p w14:paraId="13BAD6E4" w14:textId="77777777" w:rsidR="00C878E2" w:rsidRDefault="002130DD">
      <w:pPr>
        <w:pStyle w:val="fiCOMM"/>
        <w:keepNext/>
        <w:keepLines/>
      </w:pPr>
      <w:r>
        <w:rPr>
          <w:rStyle w:val="bold"/>
        </w:rPr>
        <w:t>Sanastotyöryhmä 29.9.2020</w:t>
      </w:r>
      <w:r>
        <w:t>: korkeakouluilla eri ra</w:t>
      </w:r>
      <w:r>
        <w:t>hoitusjärjestelmä</w:t>
      </w:r>
    </w:p>
    <w:p w14:paraId="01D2A839" w14:textId="77777777" w:rsidR="00C878E2" w:rsidRDefault="002130DD">
      <w:pPr>
        <w:pStyle w:val="fiCOMM"/>
        <w:keepNext/>
        <w:keepLines/>
      </w:pPr>
      <w:r>
        <w:rPr>
          <w:rStyle w:val="bold"/>
        </w:rPr>
        <w:t>Sanastotyöryhmä 29.9.2020</w:t>
      </w:r>
      <w:r>
        <w:t xml:space="preserve">: määritellään ainakin </w:t>
      </w:r>
      <w:proofErr w:type="spellStart"/>
      <w:r>
        <w:t>OKSAssa</w:t>
      </w:r>
      <w:proofErr w:type="spellEnd"/>
    </w:p>
    <w:p w14:paraId="098C3973" w14:textId="77777777" w:rsidR="00C878E2" w:rsidRDefault="002130DD">
      <w:pPr>
        <w:pStyle w:val="fiCOMM"/>
        <w:keepNext/>
        <w:keepLines/>
      </w:pPr>
      <w:r>
        <w:rPr>
          <w:rStyle w:val="bold"/>
        </w:rPr>
        <w:t>Sanastotyöryhmä 29.9.2020</w:t>
      </w:r>
      <w:r>
        <w:t>: tämä tarvitaan ehkä myös jatkuvan oppimisen sanastoon VOS-työvoimakoulutuksen takia</w:t>
      </w:r>
    </w:p>
    <w:p w14:paraId="6384A0BB" w14:textId="77777777" w:rsidR="00C878E2" w:rsidRDefault="002130DD">
      <w:pPr>
        <w:pStyle w:val="fiCOMM"/>
        <w:keepNext/>
        <w:keepLines/>
      </w:pPr>
      <w:r>
        <w:rPr>
          <w:rStyle w:val="bold"/>
        </w:rPr>
        <w:t>Terminologin kysymys sanastotyöryhmälle 16.10.2020</w:t>
      </w:r>
      <w:r>
        <w:t>: Terminologi luonnos</w:t>
      </w:r>
      <w:r>
        <w:t>tellut käsitteelle määritelmää ja huomautusta. Miten muokataan?</w:t>
      </w:r>
    </w:p>
    <w:p w14:paraId="7217205B" w14:textId="77777777" w:rsidR="00C878E2" w:rsidRDefault="002130DD">
      <w:pPr>
        <w:pStyle w:val="fiCOMM"/>
        <w:keepNext/>
        <w:keepLines/>
      </w:pPr>
      <w:r>
        <w:rPr>
          <w:rStyle w:val="bold"/>
        </w:rPr>
        <w:t>Terminologin kysymys sanastotyöryhmälle 16.10.202</w:t>
      </w:r>
      <w:r>
        <w:t>0: Mikä on tämän käsitteen nk. vieruskäsite, ts. mistä käsitteestä tämän tulisi ensisijaisesti erota? Jos koulutus on "ei-valtionosuusrahoitett</w:t>
      </w:r>
      <w:r>
        <w:t>u", niin miten se on rahoitettu?</w:t>
      </w:r>
    </w:p>
    <w:p w14:paraId="7C412C54" w14:textId="77777777" w:rsidR="00C878E2" w:rsidRDefault="002130DD">
      <w:pPr>
        <w:pStyle w:val="fiCOMM"/>
        <w:keepLines/>
      </w:pPr>
      <w:r>
        <w:rPr>
          <w:rStyle w:val="bold"/>
        </w:rPr>
        <w:t>Terminologin kysymys sanastotyöryhmälle 16.10.2020</w:t>
      </w:r>
      <w:r>
        <w:t xml:space="preserve">: Tarvitaanko käsite Jatkuvan oppimisen sanastoon vai siirretäänkö vain </w:t>
      </w:r>
      <w:proofErr w:type="spellStart"/>
      <w:r>
        <w:t>OKSAn</w:t>
      </w:r>
      <w:proofErr w:type="spellEnd"/>
      <w:r>
        <w:t xml:space="preserve"> puolelle?</w:t>
      </w:r>
    </w:p>
    <w:p w14:paraId="6B4E9AA8" w14:textId="77777777" w:rsidR="00C878E2" w:rsidRDefault="00C878E2">
      <w:pPr>
        <w:pStyle w:val="DIV"/>
      </w:pPr>
    </w:p>
    <w:p w14:paraId="419020E2" w14:textId="77777777" w:rsidR="00C878E2" w:rsidRDefault="002130DD">
      <w:pPr>
        <w:pStyle w:val="NUMB"/>
        <w:keepNext/>
        <w:keepLines/>
      </w:pPr>
      <w:bookmarkStart w:id="36" w:name="c58"/>
      <w:bookmarkEnd w:id="36"/>
      <w:r>
        <w:t>23</w:t>
      </w:r>
    </w:p>
    <w:p w14:paraId="514A4FB3" w14:textId="77777777" w:rsidR="00C878E2" w:rsidRDefault="002130DD">
      <w:pPr>
        <w:pStyle w:val="fiTE"/>
        <w:keepNext/>
        <w:keepLines/>
        <w:rPr>
          <w:rStyle w:val="SOURF"/>
        </w:rPr>
      </w:pPr>
      <w:r>
        <w:t xml:space="preserve">valtionosuusrahoitettu työvoimakoulutus; VOS-työvoimakoulutus </w:t>
      </w:r>
    </w:p>
    <w:p w14:paraId="2AE05873" w14:textId="77777777" w:rsidR="00C878E2" w:rsidRDefault="002130DD">
      <w:pPr>
        <w:pStyle w:val="svTE"/>
        <w:keepNext/>
        <w:keepLines/>
        <w:rPr>
          <w:rStyle w:val="SOURF"/>
        </w:rPr>
      </w:pPr>
      <w:proofErr w:type="spellStart"/>
      <w:r>
        <w:t>sv</w:t>
      </w:r>
      <w:proofErr w:type="spellEnd"/>
      <w:r>
        <w:tab/>
        <w:t xml:space="preserve"> </w:t>
      </w:r>
    </w:p>
    <w:p w14:paraId="7BAE061F" w14:textId="77777777" w:rsidR="00C878E2" w:rsidRPr="0094268D" w:rsidRDefault="002130DD">
      <w:pPr>
        <w:pStyle w:val="enTE"/>
        <w:keepNext/>
        <w:keepLines/>
        <w:rPr>
          <w:rStyle w:val="SOURF"/>
          <w:lang w:val="fi-FI"/>
        </w:rPr>
      </w:pPr>
      <w:r w:rsidRPr="0094268D">
        <w:rPr>
          <w:lang w:val="fi-FI"/>
        </w:rPr>
        <w:t>en</w:t>
      </w:r>
      <w:r w:rsidRPr="0094268D">
        <w:rPr>
          <w:lang w:val="fi-FI"/>
        </w:rPr>
        <w:tab/>
        <w:t xml:space="preserve"> </w:t>
      </w:r>
    </w:p>
    <w:p w14:paraId="5E2DC500" w14:textId="77777777" w:rsidR="00C878E2" w:rsidRDefault="002130DD">
      <w:pPr>
        <w:pStyle w:val="fiDEF"/>
        <w:keepNext/>
        <w:keepLines/>
        <w:rPr>
          <w:rStyle w:val="SOURF"/>
        </w:rPr>
      </w:pPr>
      <w:r>
        <w:rPr>
          <w:rStyle w:val="fieldDescription"/>
        </w:rPr>
        <w:t>määritel</w:t>
      </w:r>
      <w:r>
        <w:rPr>
          <w:rStyle w:val="fieldDescription"/>
        </w:rPr>
        <w:t>mä</w:t>
      </w:r>
      <w:r>
        <w:rPr>
          <w:rStyle w:val="fieldDescription"/>
        </w:rPr>
        <w:br/>
      </w:r>
      <w:hyperlink w:anchor="c37">
        <w:r>
          <w:rPr>
            <w:rStyle w:val="termi-linkki"/>
          </w:rPr>
          <w:t>työvoimakoulutus</w:t>
        </w:r>
      </w:hyperlink>
      <w:r>
        <w:t xml:space="preserve">, joka rahoitetaan koulutuksen järjestäjälle myönnettävällä, opetus- ja kulttuuriministeriön hallinnoimalla opetus- ja kulttuuritoimen </w:t>
      </w:r>
      <w:hyperlink w:anchor="c59">
        <w:r>
          <w:rPr>
            <w:rStyle w:val="termi-linkki"/>
          </w:rPr>
          <w:t>valtionosuudella</w:t>
        </w:r>
      </w:hyperlink>
      <w:r>
        <w:t xml:space="preserve"> </w:t>
      </w:r>
    </w:p>
    <w:p w14:paraId="1CEB8704" w14:textId="77777777" w:rsidR="00C878E2" w:rsidRDefault="002130DD">
      <w:pPr>
        <w:pStyle w:val="fiNOTE"/>
        <w:keepNext/>
        <w:keepLines/>
        <w:rPr>
          <w:rStyle w:val="SOURF"/>
        </w:rPr>
      </w:pPr>
      <w:r>
        <w:rPr>
          <w:rStyle w:val="fieldDescription"/>
        </w:rPr>
        <w:t>huomautus</w:t>
      </w:r>
      <w:r>
        <w:rPr>
          <w:rStyle w:val="fieldDescription"/>
        </w:rPr>
        <w:br/>
      </w:r>
      <w:r>
        <w:t xml:space="preserve">Työvoimakoulutus voi olla joko työ- ja elinkeinoministeriön budjettipääluokan varoin rahoitettua tai opetus- ja kulttuuriministeriön pääluokasta valtionosuudella rahoitettua. Kummassakin tapauksessa kyse on </w:t>
      </w:r>
      <w:hyperlink w:anchor="c40">
        <w:r>
          <w:rPr>
            <w:rStyle w:val="termi-linkki"/>
          </w:rPr>
          <w:t>ammatillisesta työvoima</w:t>
        </w:r>
        <w:r>
          <w:rPr>
            <w:rStyle w:val="termi-linkki"/>
          </w:rPr>
          <w:t>koulutuksesta</w:t>
        </w:r>
      </w:hyperlink>
      <w:r>
        <w:t xml:space="preserve">, mutta vain opetus- ja kulttuuriministeriön rahoittama työvoimakoulutus voi johtaa tutkintoon tai tutkinnon osaan. </w:t>
      </w:r>
    </w:p>
    <w:p w14:paraId="12A75B27" w14:textId="77777777" w:rsidR="00C878E2" w:rsidRDefault="002130DD">
      <w:pPr>
        <w:pStyle w:val="fiNOTE"/>
        <w:keepNext/>
        <w:keepLines/>
      </w:pPr>
      <w:r>
        <w:t>Käsitteen tunnus: c58</w:t>
      </w:r>
    </w:p>
    <w:p w14:paraId="3960B193" w14:textId="77777777" w:rsidR="00C878E2" w:rsidRDefault="002130DD">
      <w:pPr>
        <w:pStyle w:val="fiDIAGS"/>
        <w:keepNext/>
        <w:keepLines/>
      </w:pPr>
      <w:r>
        <w:t xml:space="preserve">Käsitekaavio: </w:t>
      </w:r>
      <w:hyperlink w:anchor="c63">
        <w:r>
          <w:rPr>
            <w:rStyle w:val="Hyperlinkki"/>
          </w:rPr>
          <w:t>Työvoimakoulutus</w:t>
        </w:r>
      </w:hyperlink>
    </w:p>
    <w:p w14:paraId="4D89160A" w14:textId="77777777" w:rsidR="00C878E2" w:rsidRDefault="002130DD">
      <w:pPr>
        <w:pStyle w:val="fiCOMM"/>
        <w:keepNext/>
        <w:keepLines/>
      </w:pPr>
      <w:r>
        <w:rPr>
          <w:rStyle w:val="bold"/>
        </w:rPr>
        <w:t>Markku V, lokakuu 2020</w:t>
      </w:r>
      <w:r>
        <w:t>: Työvoimakoulutus on jok</w:t>
      </w:r>
      <w:r>
        <w:t xml:space="preserve">o </w:t>
      </w:r>
      <w:proofErr w:type="spellStart"/>
      <w:r>
        <w:t>TEM:n</w:t>
      </w:r>
      <w:proofErr w:type="spellEnd"/>
      <w:r>
        <w:t xml:space="preserve"> budjettipääluokan varoin rahoitettua ja hankittua (hankinnoista vastaavat </w:t>
      </w:r>
      <w:proofErr w:type="spellStart"/>
      <w:r>
        <w:t>ELYt</w:t>
      </w:r>
      <w:proofErr w:type="spellEnd"/>
      <w:r>
        <w:t xml:space="preserve">) tai </w:t>
      </w:r>
      <w:proofErr w:type="spellStart"/>
      <w:r>
        <w:t>OKM:n</w:t>
      </w:r>
      <w:proofErr w:type="spellEnd"/>
      <w:r>
        <w:t xml:space="preserve"> pääluokasta valtionosuudella rahoitettua. Molemmat ovat ammatillista/ammatillisesti suuntautunutta koulutusta, mutta vain </w:t>
      </w:r>
      <w:proofErr w:type="spellStart"/>
      <w:r>
        <w:t>OKM:n</w:t>
      </w:r>
      <w:proofErr w:type="spellEnd"/>
      <w:r>
        <w:t xml:space="preserve"> rahoittama voi johtaa tutkinto</w:t>
      </w:r>
      <w:r>
        <w:t xml:space="preserve">on tai sellaisen osaan. Onko kuitenkin tarkoitus erottaa valtionosuusrahoitettu ja yksityisten toimijoiden kaupallinen koulutus, jonka osallistumismaksut </w:t>
      </w:r>
      <w:proofErr w:type="gramStart"/>
      <w:r>
        <w:t>maksaa</w:t>
      </w:r>
      <w:proofErr w:type="gramEnd"/>
      <w:r>
        <w:t xml:space="preserve"> joko opiskelija itse tai esim. työnantaja?</w:t>
      </w:r>
    </w:p>
    <w:p w14:paraId="1F1F5BF8" w14:textId="77777777" w:rsidR="00C878E2" w:rsidRDefault="002130DD">
      <w:pPr>
        <w:pStyle w:val="fiCOMM"/>
        <w:keepNext/>
        <w:keepLines/>
      </w:pPr>
      <w:r>
        <w:rPr>
          <w:rStyle w:val="bold"/>
        </w:rPr>
        <w:t>Terminologin kysymys sanastotyöryhmälle 13.11.2020:</w:t>
      </w:r>
      <w:r>
        <w:t xml:space="preserve"> </w:t>
      </w:r>
      <w:r>
        <w:t>Käsitekuvausta muokattu Markun antamien tietojen perusteella. Tarvitaanko lisää muokkausta (termi, määritelmä, huomautus)?</w:t>
      </w:r>
    </w:p>
    <w:p w14:paraId="111806DF" w14:textId="77777777" w:rsidR="00C878E2" w:rsidRDefault="002130DD">
      <w:pPr>
        <w:pStyle w:val="fiCOMM"/>
        <w:keepLines/>
      </w:pPr>
      <w:r>
        <w:rPr>
          <w:rStyle w:val="bold"/>
        </w:rPr>
        <w:t>Terminologin kysymys sanastotyöryhmälle 13.11.2020</w:t>
      </w:r>
      <w:r>
        <w:t>: Ks. Markun kysymys: "Onko kuitenkin tarkoitus erottaa valtionosuusrahoitettu ja y</w:t>
      </w:r>
      <w:r>
        <w:t>ksityisten toimijoiden kaupallinen koulutus, jonka osallistumismaksut maksaa joko opiskelija itse tai esim. työnantaja?"</w:t>
      </w:r>
    </w:p>
    <w:p w14:paraId="61CC6151" w14:textId="77777777" w:rsidR="00C878E2" w:rsidRDefault="00C878E2">
      <w:pPr>
        <w:pStyle w:val="DIV"/>
      </w:pPr>
    </w:p>
    <w:p w14:paraId="78BE4520" w14:textId="77777777" w:rsidR="00C878E2" w:rsidRDefault="002130DD">
      <w:pPr>
        <w:pStyle w:val="NUMB"/>
        <w:keepNext/>
        <w:keepLines/>
      </w:pPr>
      <w:bookmarkStart w:id="37" w:name="c59"/>
      <w:bookmarkEnd w:id="37"/>
      <w:r>
        <w:lastRenderedPageBreak/>
        <w:t>24</w:t>
      </w:r>
    </w:p>
    <w:p w14:paraId="366EE1A0" w14:textId="77777777" w:rsidR="00C878E2" w:rsidRDefault="002130DD">
      <w:pPr>
        <w:pStyle w:val="fiTE"/>
        <w:keepNext/>
        <w:keepLines/>
        <w:rPr>
          <w:rStyle w:val="SOURF"/>
        </w:rPr>
      </w:pPr>
      <w:r>
        <w:t xml:space="preserve">valtionosuus </w:t>
      </w:r>
    </w:p>
    <w:p w14:paraId="56D27A7C" w14:textId="77777777" w:rsidR="00C878E2" w:rsidRDefault="002130DD">
      <w:pPr>
        <w:pStyle w:val="svTE"/>
        <w:keepNext/>
        <w:keepLines/>
        <w:rPr>
          <w:rStyle w:val="SOURF"/>
        </w:rPr>
      </w:pPr>
      <w:proofErr w:type="spellStart"/>
      <w:r>
        <w:t>sv</w:t>
      </w:r>
      <w:proofErr w:type="spellEnd"/>
      <w:r>
        <w:tab/>
        <w:t xml:space="preserve"> </w:t>
      </w:r>
    </w:p>
    <w:p w14:paraId="63B1CC33" w14:textId="77777777" w:rsidR="00C878E2" w:rsidRPr="0094268D" w:rsidRDefault="002130DD">
      <w:pPr>
        <w:pStyle w:val="enTE"/>
        <w:keepNext/>
        <w:keepLines/>
        <w:rPr>
          <w:rStyle w:val="SOURF"/>
          <w:lang w:val="fi-FI"/>
        </w:rPr>
      </w:pPr>
      <w:r w:rsidRPr="0094268D">
        <w:rPr>
          <w:lang w:val="fi-FI"/>
        </w:rPr>
        <w:t>en</w:t>
      </w:r>
      <w:r w:rsidRPr="0094268D">
        <w:rPr>
          <w:lang w:val="fi-FI"/>
        </w:rPr>
        <w:tab/>
        <w:t xml:space="preserve"> </w:t>
      </w:r>
    </w:p>
    <w:p w14:paraId="36F3A29C" w14:textId="77777777" w:rsidR="00C878E2" w:rsidRDefault="002130DD">
      <w:pPr>
        <w:pStyle w:val="fiDEF"/>
        <w:keepNext/>
        <w:keepLines/>
        <w:rPr>
          <w:rStyle w:val="SOURF"/>
        </w:rPr>
      </w:pPr>
      <w:r>
        <w:rPr>
          <w:rStyle w:val="fieldDescription"/>
        </w:rPr>
        <w:t>määritelmä</w:t>
      </w:r>
      <w:r>
        <w:rPr>
          <w:rStyle w:val="fieldDescription"/>
        </w:rPr>
        <w:br/>
      </w:r>
      <w:r>
        <w:t xml:space="preserve">lakisääteinen valtionavustus kunnille ja kuntayhtymille </w:t>
      </w:r>
    </w:p>
    <w:p w14:paraId="3BB20B98" w14:textId="77777777" w:rsidR="00C878E2" w:rsidRDefault="002130DD">
      <w:pPr>
        <w:pStyle w:val="fiNOTE"/>
        <w:keepNext/>
        <w:keepLines/>
        <w:rPr>
          <w:rStyle w:val="SOURF"/>
        </w:rPr>
      </w:pPr>
      <w:r>
        <w:rPr>
          <w:rStyle w:val="fieldDescription"/>
        </w:rPr>
        <w:t>huomautus</w:t>
      </w:r>
      <w:r>
        <w:rPr>
          <w:rStyle w:val="fieldDescription"/>
        </w:rPr>
        <w:br/>
      </w:r>
      <w:r>
        <w:t>Käsite valtionavustus on määritelty valtiovarainministeriön toimeksiannosta laadittavassa Valtionavustustoiminnan sanastossa (luonnos lokakuu 2020): "harkinnanvarainen rahallinen julkinen t</w:t>
      </w:r>
      <w:r>
        <w:t xml:space="preserve">uki, joka myönnetään valtion talousarvioon otetusta määrärahasta tai talousarvion ulkopuolella olevan valtion rahaston varoista muulle kuin valtion virastolle tai laitokselle ilman välitöntä vastiketta". </w:t>
      </w:r>
    </w:p>
    <w:p w14:paraId="3873A6A7" w14:textId="77777777" w:rsidR="00C878E2" w:rsidRDefault="002130DD">
      <w:pPr>
        <w:pStyle w:val="fiNOTE"/>
        <w:keepNext/>
        <w:keepLines/>
      </w:pPr>
      <w:r>
        <w:t>Käsitteen tunnus: c59</w:t>
      </w:r>
    </w:p>
    <w:p w14:paraId="47CD25BD" w14:textId="77777777" w:rsidR="00C878E2" w:rsidRDefault="002130DD">
      <w:pPr>
        <w:pStyle w:val="fiDIAGS"/>
        <w:keepNext/>
        <w:keepLines/>
      </w:pPr>
      <w:r>
        <w:t xml:space="preserve">Käsitekaavio: </w:t>
      </w:r>
      <w:hyperlink w:anchor="c63">
        <w:r>
          <w:rPr>
            <w:rStyle w:val="Hyperlinkki"/>
          </w:rPr>
          <w:t>Työvoimakoulutus</w:t>
        </w:r>
      </w:hyperlink>
    </w:p>
    <w:p w14:paraId="242DB208" w14:textId="77777777" w:rsidR="00C878E2" w:rsidRDefault="002130DD">
      <w:pPr>
        <w:pStyle w:val="fiCOMM"/>
        <w:keepLines/>
      </w:pPr>
      <w:r>
        <w:rPr>
          <w:rStyle w:val="bold"/>
        </w:rPr>
        <w:t>Terminologin kysymys sanastotyöryhmälle 16.10.2020</w:t>
      </w:r>
      <w:r>
        <w:t>: Terminologi luonnostellut käsitteelle määritelmää ja huomautusta Budjettisanaston (valtioneuvoston kanslia 2001) ja valtiovarainministeriön parhaillaan teettämän Valtionavustus</w:t>
      </w:r>
      <w:r>
        <w:t>toiminnan sanaston perusteella. Ovatko ok? (Tämä ei ole meidän työryhmämme erityisalaa, mutta jos osallistuvissa organisaatioissa on asiantuntijoilta, joilla käsitekuvaus voidaan hyväksyttää, niin hyvä.)</w:t>
      </w:r>
    </w:p>
    <w:p w14:paraId="0813A5BE" w14:textId="77777777" w:rsidR="00C878E2" w:rsidRDefault="00C878E2">
      <w:pPr>
        <w:pStyle w:val="DIV"/>
      </w:pPr>
    </w:p>
    <w:p w14:paraId="74CA0C6A" w14:textId="77777777" w:rsidR="00C878E2" w:rsidRDefault="002130DD">
      <w:pPr>
        <w:pStyle w:val="NUMB"/>
        <w:keepNext/>
        <w:keepLines/>
      </w:pPr>
      <w:bookmarkStart w:id="38" w:name="c55"/>
      <w:bookmarkEnd w:id="38"/>
      <w:r>
        <w:lastRenderedPageBreak/>
        <w:t>25</w:t>
      </w:r>
    </w:p>
    <w:p w14:paraId="064B26A9" w14:textId="77777777" w:rsidR="00C878E2" w:rsidRDefault="002130DD">
      <w:pPr>
        <w:pStyle w:val="fiTE"/>
        <w:keepNext/>
        <w:keepLines/>
        <w:rPr>
          <w:rStyle w:val="SOURF"/>
        </w:rPr>
      </w:pPr>
      <w:r>
        <w:t xml:space="preserve">omaehtoinen opiskelu työttömyysetuudella </w:t>
      </w:r>
    </w:p>
    <w:p w14:paraId="0C16E775" w14:textId="77777777" w:rsidR="00C878E2" w:rsidRDefault="002130DD">
      <w:pPr>
        <w:pStyle w:val="svTE"/>
        <w:keepNext/>
        <w:keepLines/>
        <w:rPr>
          <w:rStyle w:val="SOURF"/>
        </w:rPr>
      </w:pPr>
      <w:proofErr w:type="spellStart"/>
      <w:r>
        <w:t>sv</w:t>
      </w:r>
      <w:proofErr w:type="spellEnd"/>
      <w:r>
        <w:tab/>
        <w:t xml:space="preserve"> </w:t>
      </w:r>
    </w:p>
    <w:p w14:paraId="65BA209C" w14:textId="77777777" w:rsidR="00C878E2" w:rsidRPr="0094268D" w:rsidRDefault="002130DD">
      <w:pPr>
        <w:pStyle w:val="enTE"/>
        <w:keepNext/>
        <w:keepLines/>
        <w:rPr>
          <w:rStyle w:val="SOURF"/>
          <w:lang w:val="fi-FI"/>
        </w:rPr>
      </w:pPr>
      <w:r w:rsidRPr="0094268D">
        <w:rPr>
          <w:lang w:val="fi-FI"/>
        </w:rPr>
        <w:t>e</w:t>
      </w:r>
      <w:r w:rsidRPr="0094268D">
        <w:rPr>
          <w:lang w:val="fi-FI"/>
        </w:rPr>
        <w:t>n</w:t>
      </w:r>
      <w:r w:rsidRPr="0094268D">
        <w:rPr>
          <w:lang w:val="fi-FI"/>
        </w:rPr>
        <w:tab/>
        <w:t xml:space="preserve"> </w:t>
      </w:r>
    </w:p>
    <w:p w14:paraId="3081E7D9" w14:textId="77777777" w:rsidR="00C878E2" w:rsidRDefault="002130DD">
      <w:pPr>
        <w:pStyle w:val="fiDEF"/>
        <w:keepNext/>
        <w:keepLines/>
        <w:rPr>
          <w:rStyle w:val="SOURF"/>
        </w:rPr>
      </w:pPr>
      <w:r>
        <w:rPr>
          <w:rStyle w:val="fieldDescription"/>
        </w:rPr>
        <w:t>määritelmä</w:t>
      </w:r>
      <w:r>
        <w:rPr>
          <w:rStyle w:val="fieldDescription"/>
        </w:rPr>
        <w:br/>
      </w:r>
      <w:r>
        <w:t xml:space="preserve">toiminta, jossa työttömyysetuuteen oikeutettu henkilö suorittaa koulutustarjonnasta valitsemansa </w:t>
      </w:r>
      <w:hyperlink w:anchor="c2">
        <w:r>
          <w:rPr>
            <w:rStyle w:val="termi-linkki"/>
          </w:rPr>
          <w:t>koulutuksen </w:t>
        </w:r>
        <w:r>
          <w:rPr>
            <w:rStyle w:val="termi-linkki"/>
          </w:rPr>
          <w:t>(2)</w:t>
        </w:r>
      </w:hyperlink>
      <w:r>
        <w:t>, jonka katsotaan vastaavan henkilön koulutustarvetta ja parantavan henkilön ammattitaitoa ja työllistym</w:t>
      </w:r>
      <w:r>
        <w:t xml:space="preserve">ismahdollisuuksia työmarkkinoilla, jolloin </w:t>
      </w:r>
      <w:hyperlink w:anchor="c2">
        <w:r>
          <w:rPr>
            <w:rStyle w:val="termi-linkki"/>
          </w:rPr>
          <w:t>koulutuksen </w:t>
        </w:r>
        <w:r>
          <w:rPr>
            <w:rStyle w:val="termi-linkki"/>
          </w:rPr>
          <w:t>(2)</w:t>
        </w:r>
      </w:hyperlink>
      <w:r>
        <w:t xml:space="preserve"> suorittamista tuetaan työttömyysetuudella </w:t>
      </w:r>
    </w:p>
    <w:p w14:paraId="02A84E3F" w14:textId="77777777" w:rsidR="00C878E2" w:rsidRDefault="002130DD">
      <w:pPr>
        <w:pStyle w:val="fiNOTE"/>
        <w:keepNext/>
        <w:keepLines/>
        <w:rPr>
          <w:rStyle w:val="SOURF"/>
        </w:rPr>
      </w:pPr>
      <w:r>
        <w:rPr>
          <w:rStyle w:val="fieldDescription"/>
        </w:rPr>
        <w:t>huomautus</w:t>
      </w:r>
      <w:r>
        <w:rPr>
          <w:rStyle w:val="fieldDescription"/>
        </w:rPr>
        <w:br/>
      </w:r>
      <w:r>
        <w:t>Suoritettavan koulutuksen </w:t>
      </w:r>
      <w:r>
        <w:rPr>
          <w:rStyle w:val="HOGR"/>
        </w:rPr>
        <w:t>(2)</w:t>
      </w:r>
      <w:r>
        <w:t xml:space="preserve"> tulee olla ammatillisesti suuntautunut tai kotoutumista edistävä. </w:t>
      </w:r>
    </w:p>
    <w:p w14:paraId="0DCE7545" w14:textId="77777777" w:rsidR="00C878E2" w:rsidRDefault="002130DD">
      <w:pPr>
        <w:pStyle w:val="fiNOTE"/>
        <w:keepNext/>
        <w:keepLines/>
        <w:rPr>
          <w:rStyle w:val="SOURF"/>
        </w:rPr>
      </w:pPr>
      <w:r>
        <w:t xml:space="preserve">Omaehtoista opiskelua </w:t>
      </w:r>
      <w:r>
        <w:t xml:space="preserve">työttömyysetuudella pidetään työllistymistä edistävänä palveluna. </w:t>
      </w:r>
    </w:p>
    <w:p w14:paraId="44759C41" w14:textId="77777777" w:rsidR="00C878E2" w:rsidRDefault="002130DD">
      <w:pPr>
        <w:pStyle w:val="fiNOTE"/>
        <w:keepNext/>
        <w:keepLines/>
        <w:rPr>
          <w:rStyle w:val="SOURF"/>
        </w:rPr>
      </w:pPr>
      <w:r>
        <w:t>Eroja työvoimakoulutuksen ja työttömyysetuudella tapahtuvan omaehtoisen opiskelun välillä: Työvoimakoulutukseen haetaan TE-toimiston kautta TE-hallinnon hakulomakkeella ja opiskelijavalinnasta päättää TE-toimisto. Työttömyysetuudella tapahtuvaan omaehtoise</w:t>
      </w:r>
      <w:r>
        <w:t xml:space="preserve">en opiskeluun haetaan yhteishaussa tai muutoin koulutustoimijan omia hakumenettelyjä soveltaen, ja opiskelijavalinnasta tai opiskelijaksi ottamisesta päättää koulutustoimija. Työvoimakoulutus on TE-hallinnon hankkimaa tai </w:t>
      </w:r>
      <w:proofErr w:type="spellStart"/>
      <w:r>
        <w:t>OKM:n</w:t>
      </w:r>
      <w:proofErr w:type="spellEnd"/>
      <w:r>
        <w:t xml:space="preserve"> valtionosuusrahoituksella to</w:t>
      </w:r>
      <w:r>
        <w:t>teutettua ja TE-hallinnon kanssa työvoimakoulutukseksi sovittua. Työvoimakoulutusta on vain sellainen koulutus, josta on julkaistu hakuilmoitus TE-hallinnon nettisivuilla ja josta on tiedot TE-hallinnon URA-tietojärjestelmässä. Työttömyysetuudella tapahtuv</w:t>
      </w:r>
      <w:r>
        <w:t xml:space="preserve">a omaehtoinen opiskelu taas on </w:t>
      </w:r>
      <w:proofErr w:type="spellStart"/>
      <w:r>
        <w:t>OKM:n</w:t>
      </w:r>
      <w:proofErr w:type="spellEnd"/>
      <w:r>
        <w:t xml:space="preserve"> rahoittamaa tai yksityisten toimijoiden tuottamaa. </w:t>
      </w:r>
    </w:p>
    <w:p w14:paraId="6EF83F54" w14:textId="77777777" w:rsidR="00C878E2" w:rsidRDefault="002130DD">
      <w:pPr>
        <w:pStyle w:val="fiNOTE"/>
        <w:keepNext/>
        <w:keepLines/>
      </w:pPr>
      <w:r>
        <w:t>Käsitteen tunnus: c55</w:t>
      </w:r>
    </w:p>
    <w:p w14:paraId="44A271ED" w14:textId="77777777" w:rsidR="00C878E2" w:rsidRDefault="002130DD">
      <w:pPr>
        <w:pStyle w:val="fiDIAGS"/>
        <w:keepNext/>
        <w:keepLines/>
      </w:pPr>
      <w:r>
        <w:t xml:space="preserve">Käsitekaavio: </w:t>
      </w:r>
      <w:hyperlink w:anchor="c63">
        <w:r>
          <w:rPr>
            <w:rStyle w:val="Hyperlinkki"/>
          </w:rPr>
          <w:t>Työvoimakoulutus</w:t>
        </w:r>
      </w:hyperlink>
    </w:p>
    <w:p w14:paraId="26F9670B" w14:textId="77777777" w:rsidR="00C878E2" w:rsidRDefault="002130DD">
      <w:pPr>
        <w:pStyle w:val="fiCOMM"/>
        <w:keepNext/>
        <w:keepLines/>
      </w:pPr>
      <w:r>
        <w:rPr>
          <w:rStyle w:val="bold"/>
        </w:rPr>
        <w:t>Sanastotyöryhmä 23.10.2020</w:t>
      </w:r>
      <w:r>
        <w:t>: Tarvittaisiinko sanastoon erillinen kaavio työttömien opiske</w:t>
      </w:r>
      <w:r>
        <w:t>lumahdollisuuksista:</w:t>
      </w:r>
    </w:p>
    <w:p w14:paraId="48F2D196" w14:textId="77777777" w:rsidR="00C878E2" w:rsidRDefault="002130DD">
      <w:pPr>
        <w:pStyle w:val="fiCOMM"/>
        <w:keepNext/>
        <w:keepLines/>
      </w:pPr>
      <w:r>
        <w:t xml:space="preserve">työvoimakoulutus </w:t>
      </w:r>
    </w:p>
    <w:p w14:paraId="265F3100" w14:textId="77777777" w:rsidR="00C878E2" w:rsidRDefault="002130DD">
      <w:pPr>
        <w:pStyle w:val="fiCOMM"/>
        <w:keepNext/>
        <w:keepLines/>
      </w:pPr>
      <w:proofErr w:type="spellStart"/>
      <w:r>
        <w:t>työttömyyetuudella</w:t>
      </w:r>
      <w:proofErr w:type="spellEnd"/>
      <w:r>
        <w:t xml:space="preserve"> opiskelu</w:t>
      </w:r>
    </w:p>
    <w:p w14:paraId="2CE787BF" w14:textId="77777777" w:rsidR="00C878E2" w:rsidRDefault="002130DD">
      <w:pPr>
        <w:pStyle w:val="fiCOMM"/>
        <w:keepNext/>
        <w:keepLines/>
      </w:pPr>
      <w:r>
        <w:t>työttömyysturvalaissa sallittu alle 6kk kestävä opiskelu työttömyysetuus säilyttäen</w:t>
      </w:r>
    </w:p>
    <w:p w14:paraId="494F6D73" w14:textId="77777777" w:rsidR="00C878E2" w:rsidRDefault="002130DD">
      <w:pPr>
        <w:pStyle w:val="fiCOMM"/>
        <w:keepNext/>
        <w:keepLines/>
      </w:pPr>
      <w:r>
        <w:t>sivutoiminen opiskelu?</w:t>
      </w:r>
    </w:p>
    <w:p w14:paraId="07269E10" w14:textId="77777777" w:rsidR="00C878E2" w:rsidRDefault="002130DD">
      <w:pPr>
        <w:pStyle w:val="fiCOMM"/>
        <w:keepNext/>
        <w:keepLines/>
      </w:pPr>
      <w:r>
        <w:rPr>
          <w:rStyle w:val="bold"/>
        </w:rPr>
        <w:t>Kirsi-Marja</w:t>
      </w:r>
      <w:r>
        <w:t>: tästä tehty kaavio: https://www.te-palvelut.fi/te/fi/erikoissivut/kuv</w:t>
      </w:r>
      <w:r>
        <w:t xml:space="preserve">a_opiskelu/index.html </w:t>
      </w:r>
    </w:p>
    <w:p w14:paraId="6F8A71A6" w14:textId="77777777" w:rsidR="00C878E2" w:rsidRDefault="002130DD">
      <w:pPr>
        <w:pStyle w:val="fiCOMM"/>
        <w:keepNext/>
        <w:keepLines/>
      </w:pPr>
      <w:r>
        <w:rPr>
          <w:rStyle w:val="bold"/>
        </w:rPr>
        <w:t>Terminologin kysymys sanastotyöryhmälle 13.11.2020</w:t>
      </w:r>
      <w:r>
        <w:t xml:space="preserve">: Miten käsite omaehtoinen opiskelu työttömyysetuudella poikkeaa käsitteestä </w:t>
      </w:r>
      <w:hyperlink w:anchor="c28">
        <w:r>
          <w:rPr>
            <w:rStyle w:val="termi-linkki"/>
          </w:rPr>
          <w:t>omaehtoinen koulutus</w:t>
        </w:r>
      </w:hyperlink>
      <w:r>
        <w:t>? Ymmärtäisin, että käsitteessä omaehtoinen koulutus näkökul</w:t>
      </w:r>
      <w:r>
        <w:t>ma olisi laajempi kuin käsitteessä omaehtoinen opiskelu työttömyysetuudella??</w:t>
      </w:r>
    </w:p>
    <w:p w14:paraId="2D36E318" w14:textId="77777777" w:rsidR="00C878E2" w:rsidRDefault="002130DD">
      <w:pPr>
        <w:pStyle w:val="fiCOMM"/>
        <w:keepNext/>
        <w:keepLines/>
      </w:pPr>
      <w:r>
        <w:rPr>
          <w:rStyle w:val="bold"/>
        </w:rPr>
        <w:t>Terminologin kysymys sanastotyöryhmälle 13.11.2020</w:t>
      </w:r>
      <w:r>
        <w:t>: Kannattaako mielestänne viimeistä huomautuskappaletta pitää sanastossa, onko se hyödyllinen? Ja kuuluuko kappale tämän käsitte</w:t>
      </w:r>
      <w:r>
        <w:t>en vai käsitteen omaehtoinen koulutus kohdalle vai minne...?</w:t>
      </w:r>
    </w:p>
    <w:p w14:paraId="2DB2D7E0" w14:textId="77777777" w:rsidR="00C878E2" w:rsidRDefault="002130DD">
      <w:pPr>
        <w:pStyle w:val="fiCOMM"/>
        <w:keepLines/>
      </w:pPr>
      <w:r>
        <w:rPr>
          <w:rStyle w:val="bold"/>
        </w:rPr>
        <w:t>Terminologin kysymys sanastotyöryhmälle 13.11.2020</w:t>
      </w:r>
      <w:r>
        <w:t>: Ovatko käsitteen tiedot ok?</w:t>
      </w:r>
    </w:p>
    <w:p w14:paraId="41108324" w14:textId="77777777" w:rsidR="00C878E2" w:rsidRDefault="00C878E2">
      <w:pPr>
        <w:pStyle w:val="DIV"/>
      </w:pPr>
    </w:p>
    <w:p w14:paraId="3183E2F5" w14:textId="77777777" w:rsidR="00C878E2" w:rsidRDefault="002130DD">
      <w:pPr>
        <w:pStyle w:val="fiDIAG"/>
      </w:pPr>
      <w:bookmarkStart w:id="39" w:name="c63"/>
      <w:bookmarkEnd w:id="39"/>
      <w:r>
        <w:rPr>
          <w:noProof/>
        </w:rPr>
        <w:lastRenderedPageBreak/>
        <mc:AlternateContent>
          <mc:Choice Requires="wps">
            <w:drawing>
              <wp:inline distT="0" distB="0" distL="0" distR="0" wp14:anchorId="235E7352" wp14:editId="797AD977">
                <wp:extent cx="6120130" cy="7017385"/>
                <wp:effectExtent l="0" t="0" r="0" b="0"/>
                <wp:docPr id="14" name="Frame_fiDIAG4"/>
                <wp:cNvGraphicFramePr/>
                <a:graphic xmlns:a="http://schemas.openxmlformats.org/drawingml/2006/main">
                  <a:graphicData uri="http://schemas.microsoft.com/office/word/2010/wordprocessingShape">
                    <wps:wsp>
                      <wps:cNvSpPr txBox="1"/>
                      <wps:spPr>
                        <a:xfrm>
                          <a:off x="0" y="0"/>
                          <a:ext cx="6120130" cy="7017385"/>
                        </a:xfrm>
                        <a:prstGeom prst="rect">
                          <a:avLst/>
                        </a:prstGeom>
                        <a:solidFill>
                          <a:srgbClr val="FFFFFF"/>
                        </a:solidFill>
                      </wps:spPr>
                      <wps:txbx>
                        <w:txbxContent>
                          <w:p w14:paraId="0026584C" w14:textId="77777777" w:rsidR="00C878E2" w:rsidRDefault="002130DD">
                            <w:pPr>
                              <w:pStyle w:val="fiDIAGheading"/>
                            </w:pPr>
                            <w:bookmarkStart w:id="40" w:name="__RefHeading___Toc8020_3055670351"/>
                            <w:bookmarkEnd w:id="40"/>
                            <w:r>
                              <w:rPr>
                                <w:b/>
                                <w:bCs/>
                                <w:noProof/>
                              </w:rPr>
                              <w:drawing>
                                <wp:inline distT="0" distB="71755" distL="0" distR="0" wp14:anchorId="24C55CAA" wp14:editId="42809DA8">
                                  <wp:extent cx="6120130" cy="6804025"/>
                                  <wp:effectExtent l="0" t="0" r="0" b="0"/>
                                  <wp:docPr id="15" name="fiDIA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DIAG4"/>
                                          <pic:cNvPicPr>
                                            <a:picLocks noChangeAspect="1" noChangeArrowheads="1"/>
                                          </pic:cNvPicPr>
                                        </pic:nvPicPr>
                                        <pic:blipFill>
                                          <a:blip r:embed="rId16"/>
                                          <a:stretch>
                                            <a:fillRect/>
                                          </a:stretch>
                                        </pic:blipFill>
                                        <pic:spPr bwMode="auto">
                                          <a:xfrm>
                                            <a:off x="0" y="0"/>
                                            <a:ext cx="6120130" cy="6804025"/>
                                          </a:xfrm>
                                          <a:prstGeom prst="rect">
                                            <a:avLst/>
                                          </a:prstGeom>
                                        </pic:spPr>
                                      </pic:pic>
                                    </a:graphicData>
                                  </a:graphic>
                                </wp:inline>
                              </w:drawing>
                            </w:r>
                            <w:r>
                              <w:rPr>
                                <w:b/>
                                <w:bCs/>
                              </w:rPr>
                              <w:t xml:space="preserve">Käsitekaavio </w:t>
                            </w:r>
                            <w:r>
                              <w:rPr>
                                <w:b/>
                                <w:bCs/>
                              </w:rPr>
                              <w:fldChar w:fldCharType="begin"/>
                            </w:r>
                            <w:r>
                              <w:rPr>
                                <w:b/>
                                <w:bCs/>
                              </w:rPr>
                              <w:instrText>SEQ fiDIAG \* ARABIC</w:instrText>
                            </w:r>
                            <w:r>
                              <w:rPr>
                                <w:b/>
                                <w:bCs/>
                              </w:rPr>
                              <w:fldChar w:fldCharType="separate"/>
                            </w:r>
                            <w:r>
                              <w:rPr>
                                <w:b/>
                                <w:bCs/>
                              </w:rPr>
                              <w:t>4</w:t>
                            </w:r>
                            <w:r>
                              <w:rPr>
                                <w:b/>
                                <w:bCs/>
                              </w:rPr>
                              <w:fldChar w:fldCharType="end"/>
                            </w:r>
                            <w:r>
                              <w:rPr>
                                <w:b/>
                                <w:bCs/>
                              </w:rPr>
                              <w:t>.</w:t>
                            </w:r>
                            <w:r>
                              <w:t xml:space="preserve"> Työvoimakoulutus. </w:t>
                            </w:r>
                          </w:p>
                        </w:txbxContent>
                      </wps:txbx>
                      <wps:bodyPr lIns="0" tIns="0" rIns="0" bIns="0" anchor="t">
                        <a:noAutofit/>
                      </wps:bodyPr>
                    </wps:wsp>
                  </a:graphicData>
                </a:graphic>
              </wp:inline>
            </w:drawing>
          </mc:Choice>
          <mc:Fallback>
            <w:pict>
              <v:shape w14:anchorId="235E7352" id="Frame_fiDIAG4" o:spid="_x0000_s1033" type="#_x0000_t202" style="width:481.9pt;height:5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" stroked="f">
                <v:textbox inset="0,0,0,0">
                  <w:txbxContent>
                    <w:p w14:paraId="0026584C" w14:textId="77777777" w:rsidR="00C878E2" w:rsidRDefault="002130DD">
                      <w:pPr>
                        <w:pStyle w:val="fiDIAGheading"/>
                      </w:pPr>
                      <w:bookmarkStart w:id="41" w:name="__RefHeading___Toc8020_3055670351"/>
                      <w:bookmarkEnd w:id="41"/>
                      <w:r>
                        <w:rPr>
                          <w:b/>
                          <w:bCs/>
                          <w:noProof/>
                        </w:rPr>
                        <w:drawing>
                          <wp:inline distT="0" distB="71755" distL="0" distR="0" wp14:anchorId="24C55CAA" wp14:editId="42809DA8">
                            <wp:extent cx="6120130" cy="6804025"/>
                            <wp:effectExtent l="0" t="0" r="0" b="0"/>
                            <wp:docPr id="15" name="fiDIA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DIAG4"/>
                                    <pic:cNvPicPr>
                                      <a:picLocks noChangeAspect="1" noChangeArrowheads="1"/>
                                    </pic:cNvPicPr>
                                  </pic:nvPicPr>
                                  <pic:blipFill>
                                    <a:blip r:embed="rId16"/>
                                    <a:stretch>
                                      <a:fillRect/>
                                    </a:stretch>
                                  </pic:blipFill>
                                  <pic:spPr bwMode="auto">
                                    <a:xfrm>
                                      <a:off x="0" y="0"/>
                                      <a:ext cx="6120130" cy="6804025"/>
                                    </a:xfrm>
                                    <a:prstGeom prst="rect">
                                      <a:avLst/>
                                    </a:prstGeom>
                                  </pic:spPr>
                                </pic:pic>
                              </a:graphicData>
                            </a:graphic>
                          </wp:inline>
                        </w:drawing>
                      </w:r>
                      <w:r>
                        <w:rPr>
                          <w:b/>
                          <w:bCs/>
                        </w:rPr>
                        <w:t xml:space="preserve">Käsitekaavio </w:t>
                      </w:r>
                      <w:r>
                        <w:rPr>
                          <w:b/>
                          <w:bCs/>
                        </w:rPr>
                        <w:fldChar w:fldCharType="begin"/>
                      </w:r>
                      <w:r>
                        <w:rPr>
                          <w:b/>
                          <w:bCs/>
                        </w:rPr>
                        <w:instrText>SEQ fiDIAG \* ARABIC</w:instrText>
                      </w:r>
                      <w:r>
                        <w:rPr>
                          <w:b/>
                          <w:bCs/>
                        </w:rPr>
                        <w:fldChar w:fldCharType="separate"/>
                      </w:r>
                      <w:r>
                        <w:rPr>
                          <w:b/>
                          <w:bCs/>
                        </w:rPr>
                        <w:t>4</w:t>
                      </w:r>
                      <w:r>
                        <w:rPr>
                          <w:b/>
                          <w:bCs/>
                        </w:rPr>
                        <w:fldChar w:fldCharType="end"/>
                      </w:r>
                      <w:r>
                        <w:rPr>
                          <w:b/>
                          <w:bCs/>
                        </w:rPr>
                        <w:t>.</w:t>
                      </w:r>
                      <w:r>
                        <w:t xml:space="preserve"> Työvoimakoulutus. </w:t>
                      </w:r>
                    </w:p>
                  </w:txbxContent>
                </v:textbox>
                <w10:anchorlock/>
              </v:shape>
            </w:pict>
          </mc:Fallback>
        </mc:AlternateContent>
      </w:r>
    </w:p>
    <w:p w14:paraId="2BA6938B" w14:textId="77777777" w:rsidR="00C878E2" w:rsidRDefault="00C878E2">
      <w:pPr>
        <w:pStyle w:val="DIV"/>
      </w:pPr>
    </w:p>
    <w:p w14:paraId="3076FA5D" w14:textId="77777777" w:rsidR="00C878E2" w:rsidRDefault="002130DD">
      <w:pPr>
        <w:pStyle w:val="fiCOMM"/>
      </w:pPr>
      <w:r>
        <w:rPr>
          <w:rStyle w:val="bold"/>
        </w:rPr>
        <w:t xml:space="preserve">Terminologin kommentti itselleen </w:t>
      </w:r>
      <w:r>
        <w:rPr>
          <w:rStyle w:val="bold"/>
        </w:rPr>
        <w:t>13.11.2020</w:t>
      </w:r>
      <w:r>
        <w:t>: Pohdittava kaaviossa yläkäsitteet kuntoon: työvoimakoulutus on koulutus (1) ja kotoutumiskoulutus on koulutus (2)</w:t>
      </w:r>
    </w:p>
    <w:p w14:paraId="5F6F8478" w14:textId="77777777" w:rsidR="00C878E2" w:rsidRDefault="002130DD">
      <w:pPr>
        <w:pStyle w:val="fiCOMM"/>
      </w:pPr>
      <w:r>
        <w:rPr>
          <w:rStyle w:val="bold"/>
        </w:rPr>
        <w:t>Terminologin kysymys sanastotyöryhmälle 16.10.2020</w:t>
      </w:r>
      <w:r>
        <w:t>: Onko työvoimakoulutuksen ja omaehtoinen opiskelu työttömyysetuudella -käsittee</w:t>
      </w:r>
      <w:r>
        <w:t>n yhteiseksi yläkäsitteeksi luonnosteltu "toiminta, jonka tavoitteena on kohottaa henkilön ammattitaitoa tai parantaa hänen mahdollisuuksiaan työmarkkinoilla" oikeansuuntainen? --</w:t>
      </w:r>
      <w:r>
        <w:rPr>
          <w:rStyle w:val="bold"/>
        </w:rPr>
        <w:t xml:space="preserve"> Markku V., lokakuu 2020</w:t>
      </w:r>
      <w:r>
        <w:t>: Onko tässä yhteydessä ylipäätään tarpeen nostaa esi</w:t>
      </w:r>
      <w:r>
        <w:t xml:space="preserve">in omaehtoista opiskelua? -- </w:t>
      </w:r>
      <w:r>
        <w:rPr>
          <w:rStyle w:val="bold"/>
        </w:rPr>
        <w:t>Riina K. 13.11.2020</w:t>
      </w:r>
      <w:r>
        <w:t>: Voisi olla havainnollista sisällyttää omaehtoinen opiskelu työttömyysetuudella tähän käsitejärjestelmäkaavioon, niin sanaston käyttäjälle hahmottuisi, mihin kontekstiin tämä käsite kuuluu... Vai näyttääkö k</w:t>
      </w:r>
      <w:r>
        <w:t>äsite oudolta tässä käsitejärjestelmäkaaviossa? Voisiko sen mahdollisesti sisällyttää johonkin muuhun sanaston kaavioon??</w:t>
      </w:r>
    </w:p>
    <w:p w14:paraId="5439E2C2" w14:textId="77777777" w:rsidR="00C878E2" w:rsidRDefault="002130DD">
      <w:pPr>
        <w:pStyle w:val="fiCOMM"/>
      </w:pPr>
      <w:r>
        <w:rPr>
          <w:rStyle w:val="bold"/>
        </w:rPr>
        <w:t>Terminologin kysymys sanastotyöryhmälle 13.11.2020:</w:t>
      </w:r>
      <w:r>
        <w:t xml:space="preserve"> Näyttääkö kaavio kokonaisuudessaan olevan järkevä vai kaivataanko vielä muokkauksi</w:t>
      </w:r>
      <w:r>
        <w:t xml:space="preserve">a? Esim. ovatko tämänhetkiset jaotteluperusteet toimivat: </w:t>
      </w:r>
      <w:r>
        <w:lastRenderedPageBreak/>
        <w:t>tavoitteen mukaan, tutkintotavoitteisuuden mukaan, rahoittajien maksuosuuksien mukaan ja rahoituslähteen mukaan?</w:t>
      </w:r>
    </w:p>
    <w:p w14:paraId="4BBD0D49" w14:textId="77777777" w:rsidR="00C878E2" w:rsidRDefault="002130DD">
      <w:pPr>
        <w:pStyle w:val="NUMB"/>
        <w:keepNext/>
        <w:keepLines/>
      </w:pPr>
      <w:bookmarkStart w:id="42" w:name="c64"/>
      <w:bookmarkEnd w:id="42"/>
      <w:r>
        <w:t>26</w:t>
      </w:r>
    </w:p>
    <w:p w14:paraId="2EB37712" w14:textId="77777777" w:rsidR="00C878E2" w:rsidRDefault="002130DD">
      <w:pPr>
        <w:pStyle w:val="fiTE"/>
        <w:keepNext/>
        <w:keepLines/>
        <w:rPr>
          <w:rStyle w:val="SOURF"/>
        </w:rPr>
      </w:pPr>
      <w:r>
        <w:t xml:space="preserve">erikoistumiskoulutus </w:t>
      </w:r>
    </w:p>
    <w:p w14:paraId="35EBC74E" w14:textId="77777777" w:rsidR="00C878E2" w:rsidRDefault="002130DD">
      <w:pPr>
        <w:pStyle w:val="fiDTE"/>
        <w:keepNext/>
        <w:keepLines/>
        <w:rPr>
          <w:rStyle w:val="SOURF"/>
        </w:rPr>
      </w:pPr>
      <w:r>
        <w:t xml:space="preserve">ei: erikoistumisopinnot </w:t>
      </w:r>
      <w:proofErr w:type="spellStart"/>
      <w:r>
        <w:rPr>
          <w:rStyle w:val="GRAM"/>
        </w:rPr>
        <w:t>pl</w:t>
      </w:r>
      <w:proofErr w:type="spellEnd"/>
      <w:r>
        <w:t xml:space="preserve"> </w:t>
      </w:r>
      <w:r>
        <w:rPr>
          <w:rStyle w:val="ADD"/>
        </w:rPr>
        <w:t>(vanhentunut)</w:t>
      </w:r>
      <w:r>
        <w:t xml:space="preserve"> </w:t>
      </w:r>
    </w:p>
    <w:p w14:paraId="3149C60A" w14:textId="77777777" w:rsidR="00C878E2" w:rsidRDefault="002130DD">
      <w:pPr>
        <w:pStyle w:val="svTE"/>
        <w:keepNext/>
        <w:keepLines/>
        <w:rPr>
          <w:rStyle w:val="SOURF"/>
        </w:rPr>
      </w:pPr>
      <w:proofErr w:type="spellStart"/>
      <w:r>
        <w:t>sv</w:t>
      </w:r>
      <w:proofErr w:type="spellEnd"/>
      <w:r>
        <w:tab/>
      </w:r>
      <w:r>
        <w:t xml:space="preserve">specialiseringsutbildning; specialiseringsstudier </w:t>
      </w:r>
      <w:proofErr w:type="spellStart"/>
      <w:r>
        <w:rPr>
          <w:rStyle w:val="GRAM"/>
        </w:rPr>
        <w:t>pl</w:t>
      </w:r>
      <w:proofErr w:type="spellEnd"/>
      <w:r>
        <w:t xml:space="preserve"> </w:t>
      </w:r>
    </w:p>
    <w:p w14:paraId="763F4B24" w14:textId="77777777" w:rsidR="00C878E2" w:rsidRDefault="002130DD">
      <w:pPr>
        <w:pStyle w:val="enTE"/>
        <w:keepNext/>
        <w:keepLines/>
        <w:rPr>
          <w:rStyle w:val="SOURF"/>
        </w:rPr>
      </w:pPr>
      <w:proofErr w:type="spellStart"/>
      <w:r>
        <w:t>en</w:t>
      </w:r>
      <w:proofErr w:type="spellEnd"/>
      <w:r>
        <w:tab/>
        <w:t xml:space="preserve">professional specialisation education; specialist education; specialist training </w:t>
      </w:r>
      <w:r>
        <w:rPr>
          <w:rStyle w:val="SCOPE"/>
        </w:rPr>
        <w:t>&lt;</w:t>
      </w:r>
      <w:proofErr w:type="spellStart"/>
      <w:r>
        <w:rPr>
          <w:rStyle w:val="SCOPE"/>
        </w:rPr>
        <w:t>lääketieteen</w:t>
      </w:r>
      <w:proofErr w:type="spellEnd"/>
      <w:r>
        <w:rPr>
          <w:rStyle w:val="SCOPE"/>
        </w:rPr>
        <w:t xml:space="preserve"> </w:t>
      </w:r>
      <w:proofErr w:type="spellStart"/>
      <w:r>
        <w:rPr>
          <w:rStyle w:val="SCOPE"/>
        </w:rPr>
        <w:t>koulutukset</w:t>
      </w:r>
      <w:proofErr w:type="spellEnd"/>
      <w:r>
        <w:rPr>
          <w:rStyle w:val="SCOPE"/>
        </w:rPr>
        <w:t>&gt;</w:t>
      </w:r>
      <w:r>
        <w:t xml:space="preserve"> </w:t>
      </w:r>
    </w:p>
    <w:p w14:paraId="7532984A" w14:textId="77777777" w:rsidR="00C878E2" w:rsidRDefault="002130DD">
      <w:pPr>
        <w:pStyle w:val="fiDEF"/>
        <w:keepNext/>
        <w:keepLines/>
        <w:rPr>
          <w:rStyle w:val="SOURF"/>
        </w:rPr>
      </w:pPr>
      <w:r>
        <w:rPr>
          <w:rStyle w:val="fieldDescription"/>
        </w:rPr>
        <w:t>määritelmä</w:t>
      </w:r>
      <w:r>
        <w:rPr>
          <w:rStyle w:val="fieldDescription"/>
        </w:rPr>
        <w:br/>
      </w:r>
      <w:r>
        <w:t xml:space="preserve">ammatillista kehittymistä ja erikoistumista edistävä </w:t>
      </w:r>
      <w:hyperlink w:anchor="c2">
        <w:r>
          <w:rPr>
            <w:rStyle w:val="termi-linkki"/>
          </w:rPr>
          <w:t>k</w:t>
        </w:r>
        <w:r>
          <w:rPr>
            <w:rStyle w:val="termi-linkki"/>
          </w:rPr>
          <w:t>oulutus </w:t>
        </w:r>
        <w:r>
          <w:rPr>
            <w:rStyle w:val="termi-linkki"/>
          </w:rPr>
          <w:t>(2)</w:t>
        </w:r>
      </w:hyperlink>
      <w:r>
        <w:t xml:space="preserve">, jollaisia yliopistot ja ammattikorkeakoulut järjestävät korkeakoulututkinnon suorittaneille, työelämässä jo toimineille henkilöille ja niille, joilla korkeakoulu toteaa muutoin olevan opintoja varten riittävät tiedot ja valmiudet </w:t>
      </w:r>
    </w:p>
    <w:p w14:paraId="31094499" w14:textId="77777777" w:rsidR="00C878E2" w:rsidRDefault="002130DD">
      <w:pPr>
        <w:pStyle w:val="fiNOTE"/>
        <w:keepNext/>
        <w:keepLines/>
      </w:pPr>
      <w:r>
        <w:rPr>
          <w:rStyle w:val="fieldDescription"/>
        </w:rPr>
        <w:t>huomautus</w:t>
      </w:r>
      <w:r>
        <w:rPr>
          <w:rStyle w:val="fieldDescription"/>
        </w:rPr>
        <w:br/>
      </w:r>
      <w:r>
        <w:t>Kä</w:t>
      </w:r>
      <w:r>
        <w:t>sitteen tunnus: c64</w:t>
      </w:r>
    </w:p>
    <w:p w14:paraId="4B9962D8" w14:textId="77777777" w:rsidR="00C878E2" w:rsidRDefault="002130DD">
      <w:pPr>
        <w:pStyle w:val="CLAS"/>
        <w:keepNext/>
        <w:keepLines/>
      </w:pPr>
      <w:r>
        <w:t>Luokka: &lt;korkeakoulut&gt;</w:t>
      </w:r>
    </w:p>
    <w:p w14:paraId="5671DA53" w14:textId="77777777" w:rsidR="00C878E2" w:rsidRDefault="002130DD">
      <w:pPr>
        <w:pStyle w:val="SOURC"/>
        <w:keepNext/>
        <w:keepLines/>
      </w:pPr>
      <w:r>
        <w:t>Lähde: OKSA_01 (c477)</w:t>
      </w:r>
    </w:p>
    <w:p w14:paraId="68D18488" w14:textId="77777777" w:rsidR="00C878E2" w:rsidRDefault="002130DD">
      <w:pPr>
        <w:pStyle w:val="fiCOMM"/>
        <w:keepNext/>
        <w:keepLines/>
      </w:pPr>
      <w:r>
        <w:t>&lt;kieliversiointiin korkeakoulut&gt;</w:t>
      </w:r>
    </w:p>
    <w:p w14:paraId="48D64234" w14:textId="77777777" w:rsidR="00C878E2" w:rsidRDefault="002130DD">
      <w:pPr>
        <w:pStyle w:val="fiCOMM"/>
        <w:keepNext/>
        <w:keepLines/>
      </w:pPr>
      <w:r>
        <w:rPr>
          <w:rStyle w:val="bold"/>
        </w:rPr>
        <w:t xml:space="preserve">Terminologin kysymys </w:t>
      </w:r>
      <w:proofErr w:type="spellStart"/>
      <w:r>
        <w:rPr>
          <w:rStyle w:val="bold"/>
        </w:rPr>
        <w:t>OKM:n</w:t>
      </w:r>
      <w:proofErr w:type="spellEnd"/>
      <w:r>
        <w:rPr>
          <w:rStyle w:val="bold"/>
        </w:rPr>
        <w:t xml:space="preserve"> asiantuntijoille 22.9.2020</w:t>
      </w:r>
      <w:r>
        <w:t xml:space="preserve">: </w:t>
      </w:r>
      <w:proofErr w:type="spellStart"/>
      <w:r>
        <w:t>OKSAssa</w:t>
      </w:r>
      <w:proofErr w:type="spellEnd"/>
      <w:r>
        <w:t xml:space="preserve"> tämä käsite on määritelty koulutus (2):</w:t>
      </w:r>
      <w:proofErr w:type="spellStart"/>
      <w:r>
        <w:t>na</w:t>
      </w:r>
      <w:proofErr w:type="spellEnd"/>
      <w:r>
        <w:t>. Näettekö/muistatteko siihen perustelun? Voisiko lait</w:t>
      </w:r>
      <w:r>
        <w:t>taa koulutus (1):n alakäsitteeksi?</w:t>
      </w:r>
    </w:p>
    <w:p w14:paraId="5EB694D6" w14:textId="77777777" w:rsidR="00C878E2" w:rsidRDefault="002130DD">
      <w:pPr>
        <w:pStyle w:val="fiCOMM"/>
        <w:keepNext/>
        <w:keepLines/>
      </w:pPr>
      <w:r>
        <w:rPr>
          <w:rStyle w:val="bold"/>
        </w:rPr>
        <w:t>Sanastotyöryhmä 29.9.2020</w:t>
      </w:r>
      <w:r>
        <w:t>: otetaan käsite mukaan sanastoon</w:t>
      </w:r>
    </w:p>
    <w:p w14:paraId="1D78CEAE" w14:textId="77777777" w:rsidR="00C878E2" w:rsidRDefault="002130DD">
      <w:pPr>
        <w:pStyle w:val="fiCOMM"/>
        <w:keepLines/>
      </w:pPr>
      <w:r>
        <w:rPr>
          <w:rStyle w:val="bold"/>
        </w:rPr>
        <w:t>Terminologin kysymys sanastotyöryhmälle 15.10.2020</w:t>
      </w:r>
      <w:r>
        <w:t xml:space="preserve">: Ovatko </w:t>
      </w:r>
      <w:proofErr w:type="spellStart"/>
      <w:r>
        <w:t>OKSAsta</w:t>
      </w:r>
      <w:proofErr w:type="spellEnd"/>
      <w:r>
        <w:t xml:space="preserve"> tuodut käsitteen tiedot ok?</w:t>
      </w:r>
    </w:p>
    <w:p w14:paraId="3E9DA322" w14:textId="77777777" w:rsidR="00C878E2" w:rsidRDefault="00C878E2">
      <w:pPr>
        <w:pStyle w:val="DIV"/>
      </w:pPr>
    </w:p>
    <w:p w14:paraId="4088127D" w14:textId="77777777" w:rsidR="00C878E2" w:rsidRDefault="002130DD">
      <w:pPr>
        <w:pStyle w:val="Otsikko3"/>
      </w:pPr>
      <w:bookmarkStart w:id="43" w:name="_Toc56445141"/>
      <w:r>
        <w:lastRenderedPageBreak/>
        <w:t>Työpaikalla järjestettävä koulutus / työssäoppiminen</w:t>
      </w:r>
      <w:bookmarkEnd w:id="43"/>
      <w:r>
        <w:t xml:space="preserve"> </w:t>
      </w:r>
    </w:p>
    <w:p w14:paraId="3F3A15A9" w14:textId="77777777" w:rsidR="00C878E2" w:rsidRDefault="002130DD">
      <w:pPr>
        <w:pStyle w:val="NUMB"/>
        <w:keepNext/>
        <w:keepLines/>
      </w:pPr>
      <w:bookmarkStart w:id="44" w:name="c65"/>
      <w:bookmarkEnd w:id="44"/>
      <w:r>
        <w:t>27</w:t>
      </w:r>
    </w:p>
    <w:p w14:paraId="325DBC7A" w14:textId="77777777" w:rsidR="00C878E2" w:rsidRDefault="002130DD">
      <w:pPr>
        <w:pStyle w:val="fiTE"/>
        <w:keepNext/>
        <w:keepLines/>
        <w:rPr>
          <w:rStyle w:val="REMK"/>
        </w:rPr>
      </w:pPr>
      <w:r>
        <w:t xml:space="preserve">työpaikalla järjestettävä koulutus </w:t>
      </w:r>
      <w:r>
        <w:rPr>
          <w:rStyle w:val="SCOPE"/>
        </w:rPr>
        <w:t>&lt;säädöksissä&gt;</w:t>
      </w:r>
      <w:r>
        <w:t xml:space="preserve">; työpaikalla opiskelu; ~ työelämässä oppiminen; ~ työpaikalla oppiminen </w:t>
      </w:r>
    </w:p>
    <w:p w14:paraId="5114641E" w14:textId="77777777" w:rsidR="00C878E2" w:rsidRDefault="002130DD">
      <w:pPr>
        <w:pStyle w:val="fiDTE"/>
        <w:keepNext/>
        <w:keepLines/>
        <w:rPr>
          <w:rStyle w:val="SOURF"/>
        </w:rPr>
      </w:pPr>
      <w:r>
        <w:t xml:space="preserve">ei: ~ työssäoppiminen </w:t>
      </w:r>
      <w:r>
        <w:rPr>
          <w:rStyle w:val="SCOPE"/>
        </w:rPr>
        <w:t>&lt;työ- ja elinkeinoministeriön hallinnonalan käsite&gt;</w:t>
      </w:r>
      <w:r>
        <w:t xml:space="preserve">; ~ työssä oppiminen </w:t>
      </w:r>
      <w:r>
        <w:rPr>
          <w:rStyle w:val="SCOPE"/>
        </w:rPr>
        <w:t>&lt;työ- ja elinkeinoministeriön hallinnona</w:t>
      </w:r>
      <w:r>
        <w:rPr>
          <w:rStyle w:val="SCOPE"/>
        </w:rPr>
        <w:t>lan käsite&gt;</w:t>
      </w:r>
      <w:r>
        <w:t xml:space="preserve">; työharjoittelu </w:t>
      </w:r>
      <w:r>
        <w:rPr>
          <w:rStyle w:val="SCOPE"/>
        </w:rPr>
        <w:t>&lt;termi vanhentunut ammatillisen koulutuksen kontekstissa&gt;</w:t>
      </w:r>
      <w:r>
        <w:t xml:space="preserve"> </w:t>
      </w:r>
      <w:r>
        <w:rPr>
          <w:rStyle w:val="ADD"/>
        </w:rPr>
        <w:t>(vanhentunut)</w:t>
      </w:r>
      <w:r>
        <w:t xml:space="preserve"> </w:t>
      </w:r>
    </w:p>
    <w:p w14:paraId="1651BDE6" w14:textId="77777777" w:rsidR="00C878E2" w:rsidRDefault="002130DD">
      <w:pPr>
        <w:pStyle w:val="svTE"/>
        <w:keepNext/>
        <w:keepLines/>
        <w:rPr>
          <w:rStyle w:val="REMK"/>
        </w:rPr>
      </w:pPr>
      <w:proofErr w:type="spellStart"/>
      <w:r>
        <w:t>sv</w:t>
      </w:r>
      <w:proofErr w:type="spellEnd"/>
      <w:r>
        <w:tab/>
        <w:t xml:space="preserve">utbildning som ordnas på en arbetsplats </w:t>
      </w:r>
      <w:r>
        <w:rPr>
          <w:rStyle w:val="SCOPE"/>
        </w:rPr>
        <w:t>&lt;</w:t>
      </w:r>
      <w:proofErr w:type="spellStart"/>
      <w:r>
        <w:rPr>
          <w:rStyle w:val="SCOPE"/>
        </w:rPr>
        <w:t>säädöksissä</w:t>
      </w:r>
      <w:proofErr w:type="spellEnd"/>
      <w:r>
        <w:rPr>
          <w:rStyle w:val="SCOPE"/>
        </w:rPr>
        <w:t>&gt;</w:t>
      </w:r>
      <w:r>
        <w:t>; UA </w:t>
      </w:r>
      <w:r>
        <w:rPr>
          <w:rStyle w:val="HOGR"/>
        </w:rPr>
        <w:t>(1)</w:t>
      </w:r>
      <w:r>
        <w:t xml:space="preserve">; ~ lärande i arbetslivet </w:t>
      </w:r>
      <w:r>
        <w:rPr>
          <w:rStyle w:val="SCOPE"/>
        </w:rPr>
        <w:t>&lt;</w:t>
      </w:r>
      <w:proofErr w:type="spellStart"/>
      <w:r>
        <w:rPr>
          <w:rStyle w:val="SCOPE"/>
        </w:rPr>
        <w:t>työelämässä</w:t>
      </w:r>
      <w:proofErr w:type="spellEnd"/>
      <w:r>
        <w:rPr>
          <w:rStyle w:val="SCOPE"/>
        </w:rPr>
        <w:t xml:space="preserve"> </w:t>
      </w:r>
      <w:proofErr w:type="spellStart"/>
      <w:r>
        <w:rPr>
          <w:rStyle w:val="SCOPE"/>
        </w:rPr>
        <w:t>oppiminen</w:t>
      </w:r>
      <w:proofErr w:type="spellEnd"/>
      <w:r>
        <w:rPr>
          <w:rStyle w:val="SCOPE"/>
        </w:rPr>
        <w:t>&gt;</w:t>
      </w:r>
      <w:r>
        <w:t xml:space="preserve"> </w:t>
      </w:r>
    </w:p>
    <w:p w14:paraId="58EEE2B7" w14:textId="77777777" w:rsidR="00C878E2" w:rsidRDefault="002130DD">
      <w:pPr>
        <w:pStyle w:val="svDTE"/>
        <w:keepNext/>
        <w:keepLines/>
        <w:rPr>
          <w:rStyle w:val="SOURF"/>
        </w:rPr>
      </w:pPr>
      <w:r>
        <w:t xml:space="preserve">hellre än: ~ inlärning i arbetslivet </w:t>
      </w:r>
      <w:r>
        <w:rPr>
          <w:rStyle w:val="SCOPE"/>
        </w:rPr>
        <w:t>&lt;</w:t>
      </w:r>
      <w:proofErr w:type="spellStart"/>
      <w:r>
        <w:rPr>
          <w:rStyle w:val="SCOPE"/>
        </w:rPr>
        <w:t>ty</w:t>
      </w:r>
      <w:r>
        <w:rPr>
          <w:rStyle w:val="SCOPE"/>
        </w:rPr>
        <w:t>öelämässä</w:t>
      </w:r>
      <w:proofErr w:type="spellEnd"/>
      <w:r>
        <w:rPr>
          <w:rStyle w:val="SCOPE"/>
        </w:rPr>
        <w:t xml:space="preserve"> </w:t>
      </w:r>
      <w:proofErr w:type="spellStart"/>
      <w:r>
        <w:rPr>
          <w:rStyle w:val="SCOPE"/>
        </w:rPr>
        <w:t>oppiminen</w:t>
      </w:r>
      <w:proofErr w:type="spellEnd"/>
      <w:r>
        <w:rPr>
          <w:rStyle w:val="SCOPE"/>
        </w:rPr>
        <w:t>&gt;</w:t>
      </w:r>
      <w:r>
        <w:t xml:space="preserve">; ~ inlärning i yrkeslivet </w:t>
      </w:r>
      <w:r>
        <w:rPr>
          <w:rStyle w:val="SCOPE"/>
        </w:rPr>
        <w:t>&lt;</w:t>
      </w:r>
      <w:proofErr w:type="spellStart"/>
      <w:r>
        <w:rPr>
          <w:rStyle w:val="SCOPE"/>
        </w:rPr>
        <w:t>työelämässä</w:t>
      </w:r>
      <w:proofErr w:type="spellEnd"/>
      <w:r>
        <w:rPr>
          <w:rStyle w:val="SCOPE"/>
        </w:rPr>
        <w:t xml:space="preserve"> </w:t>
      </w:r>
      <w:proofErr w:type="spellStart"/>
      <w:r>
        <w:rPr>
          <w:rStyle w:val="SCOPE"/>
        </w:rPr>
        <w:t>oppiminen</w:t>
      </w:r>
      <w:proofErr w:type="spellEnd"/>
      <w:r>
        <w:rPr>
          <w:rStyle w:val="SCOPE"/>
        </w:rPr>
        <w:t>&gt;</w:t>
      </w:r>
      <w:r>
        <w:t xml:space="preserve"> </w:t>
      </w:r>
    </w:p>
    <w:p w14:paraId="5F7C6F3B" w14:textId="77777777" w:rsidR="00C878E2" w:rsidRDefault="002130DD">
      <w:pPr>
        <w:pStyle w:val="svDTE"/>
        <w:keepNext/>
        <w:keepLines/>
        <w:rPr>
          <w:rStyle w:val="SOURF"/>
        </w:rPr>
      </w:pPr>
      <w:r>
        <w:t xml:space="preserve">inte: ~ inlärning i arbetet </w:t>
      </w:r>
      <w:r>
        <w:rPr>
          <w:rStyle w:val="SCOPE"/>
        </w:rPr>
        <w:t>&lt;</w:t>
      </w:r>
      <w:proofErr w:type="spellStart"/>
      <w:r>
        <w:rPr>
          <w:rStyle w:val="SCOPE"/>
        </w:rPr>
        <w:t>työssäoppiminen</w:t>
      </w:r>
      <w:proofErr w:type="spellEnd"/>
      <w:r>
        <w:rPr>
          <w:rStyle w:val="SCOPE"/>
        </w:rPr>
        <w:t xml:space="preserve"> </w:t>
      </w:r>
      <w:proofErr w:type="spellStart"/>
      <w:r>
        <w:rPr>
          <w:rStyle w:val="SCOPE"/>
        </w:rPr>
        <w:t>työ</w:t>
      </w:r>
      <w:proofErr w:type="spellEnd"/>
      <w:r>
        <w:rPr>
          <w:rStyle w:val="SCOPE"/>
        </w:rPr>
        <w:t xml:space="preserve">- ja </w:t>
      </w:r>
      <w:proofErr w:type="spellStart"/>
      <w:r>
        <w:rPr>
          <w:rStyle w:val="SCOPE"/>
        </w:rPr>
        <w:t>elinkeinoministeriön</w:t>
      </w:r>
      <w:proofErr w:type="spellEnd"/>
      <w:r>
        <w:rPr>
          <w:rStyle w:val="SCOPE"/>
        </w:rPr>
        <w:t xml:space="preserve"> </w:t>
      </w:r>
      <w:proofErr w:type="spellStart"/>
      <w:r>
        <w:rPr>
          <w:rStyle w:val="SCOPE"/>
        </w:rPr>
        <w:t>hallinnonalalla</w:t>
      </w:r>
      <w:proofErr w:type="spellEnd"/>
      <w:r>
        <w:rPr>
          <w:rStyle w:val="SCOPE"/>
        </w:rPr>
        <w:t>&gt;</w:t>
      </w:r>
      <w:r>
        <w:t xml:space="preserve">; ~ lärande i arbetet </w:t>
      </w:r>
      <w:r>
        <w:rPr>
          <w:rStyle w:val="SCOPE"/>
        </w:rPr>
        <w:t>&lt;</w:t>
      </w:r>
      <w:proofErr w:type="spellStart"/>
      <w:r>
        <w:rPr>
          <w:rStyle w:val="SCOPE"/>
        </w:rPr>
        <w:t>työssäoppiminen</w:t>
      </w:r>
      <w:proofErr w:type="spellEnd"/>
      <w:r>
        <w:rPr>
          <w:rStyle w:val="SCOPE"/>
        </w:rPr>
        <w:t xml:space="preserve"> </w:t>
      </w:r>
      <w:proofErr w:type="spellStart"/>
      <w:r>
        <w:rPr>
          <w:rStyle w:val="SCOPE"/>
        </w:rPr>
        <w:t>työ</w:t>
      </w:r>
      <w:proofErr w:type="spellEnd"/>
      <w:r>
        <w:rPr>
          <w:rStyle w:val="SCOPE"/>
        </w:rPr>
        <w:t xml:space="preserve">- ja </w:t>
      </w:r>
      <w:proofErr w:type="spellStart"/>
      <w:r>
        <w:rPr>
          <w:rStyle w:val="SCOPE"/>
        </w:rPr>
        <w:t>elinkeinoministeriön</w:t>
      </w:r>
      <w:proofErr w:type="spellEnd"/>
      <w:r>
        <w:rPr>
          <w:rStyle w:val="SCOPE"/>
        </w:rPr>
        <w:t xml:space="preserve"> </w:t>
      </w:r>
      <w:proofErr w:type="spellStart"/>
      <w:r>
        <w:rPr>
          <w:rStyle w:val="SCOPE"/>
        </w:rPr>
        <w:t>hallinnonalalla</w:t>
      </w:r>
      <w:proofErr w:type="spellEnd"/>
      <w:r>
        <w:rPr>
          <w:rStyle w:val="SCOPE"/>
        </w:rPr>
        <w:t>&gt;</w:t>
      </w:r>
      <w:r>
        <w:t xml:space="preserve">; ~ IA </w:t>
      </w:r>
      <w:r>
        <w:rPr>
          <w:rStyle w:val="SCOPE"/>
        </w:rPr>
        <w:t>&lt;</w:t>
      </w:r>
      <w:proofErr w:type="spellStart"/>
      <w:r>
        <w:rPr>
          <w:rStyle w:val="SCOPE"/>
        </w:rPr>
        <w:t>ty</w:t>
      </w:r>
      <w:r>
        <w:rPr>
          <w:rStyle w:val="SCOPE"/>
        </w:rPr>
        <w:t>össäoppiminen</w:t>
      </w:r>
      <w:proofErr w:type="spellEnd"/>
      <w:r>
        <w:rPr>
          <w:rStyle w:val="SCOPE"/>
        </w:rPr>
        <w:t xml:space="preserve"> </w:t>
      </w:r>
      <w:proofErr w:type="spellStart"/>
      <w:r>
        <w:rPr>
          <w:rStyle w:val="SCOPE"/>
        </w:rPr>
        <w:t>työ</w:t>
      </w:r>
      <w:proofErr w:type="spellEnd"/>
      <w:r>
        <w:rPr>
          <w:rStyle w:val="SCOPE"/>
        </w:rPr>
        <w:t xml:space="preserve">- ja </w:t>
      </w:r>
      <w:proofErr w:type="spellStart"/>
      <w:r>
        <w:rPr>
          <w:rStyle w:val="SCOPE"/>
        </w:rPr>
        <w:t>elinkeinoministeriön</w:t>
      </w:r>
      <w:proofErr w:type="spellEnd"/>
      <w:r>
        <w:rPr>
          <w:rStyle w:val="SCOPE"/>
        </w:rPr>
        <w:t xml:space="preserve"> </w:t>
      </w:r>
      <w:proofErr w:type="spellStart"/>
      <w:r>
        <w:rPr>
          <w:rStyle w:val="SCOPE"/>
        </w:rPr>
        <w:t>hallinnonalalla</w:t>
      </w:r>
      <w:proofErr w:type="spellEnd"/>
      <w:r>
        <w:rPr>
          <w:rStyle w:val="SCOPE"/>
        </w:rPr>
        <w:t>&gt;</w:t>
      </w:r>
      <w:r>
        <w:t xml:space="preserve">; ~ LIA </w:t>
      </w:r>
      <w:r>
        <w:rPr>
          <w:rStyle w:val="SCOPE"/>
        </w:rPr>
        <w:t>&lt;</w:t>
      </w:r>
      <w:proofErr w:type="spellStart"/>
      <w:r>
        <w:rPr>
          <w:rStyle w:val="SCOPE"/>
        </w:rPr>
        <w:t>työssäoppiminen</w:t>
      </w:r>
      <w:proofErr w:type="spellEnd"/>
      <w:r>
        <w:rPr>
          <w:rStyle w:val="SCOPE"/>
        </w:rPr>
        <w:t xml:space="preserve"> </w:t>
      </w:r>
      <w:proofErr w:type="spellStart"/>
      <w:r>
        <w:rPr>
          <w:rStyle w:val="SCOPE"/>
        </w:rPr>
        <w:t>työ</w:t>
      </w:r>
      <w:proofErr w:type="spellEnd"/>
      <w:r>
        <w:rPr>
          <w:rStyle w:val="SCOPE"/>
        </w:rPr>
        <w:t xml:space="preserve">- ja </w:t>
      </w:r>
      <w:proofErr w:type="spellStart"/>
      <w:r>
        <w:rPr>
          <w:rStyle w:val="SCOPE"/>
        </w:rPr>
        <w:t>elinkeinoministeriön</w:t>
      </w:r>
      <w:proofErr w:type="spellEnd"/>
      <w:r>
        <w:rPr>
          <w:rStyle w:val="SCOPE"/>
        </w:rPr>
        <w:t xml:space="preserve"> </w:t>
      </w:r>
      <w:proofErr w:type="spellStart"/>
      <w:r>
        <w:rPr>
          <w:rStyle w:val="SCOPE"/>
        </w:rPr>
        <w:t>hallinnonalalla</w:t>
      </w:r>
      <w:proofErr w:type="spellEnd"/>
      <w:r>
        <w:rPr>
          <w:rStyle w:val="SCOPE"/>
        </w:rPr>
        <w:t>&gt;</w:t>
      </w:r>
      <w:r>
        <w:t xml:space="preserve"> </w:t>
      </w:r>
    </w:p>
    <w:p w14:paraId="43C401BA" w14:textId="77777777" w:rsidR="00C878E2" w:rsidRPr="002130DD" w:rsidRDefault="002130DD">
      <w:pPr>
        <w:pStyle w:val="enTE"/>
        <w:keepNext/>
        <w:keepLines/>
        <w:rPr>
          <w:rStyle w:val="REMK"/>
          <w:lang w:val="fi-FI"/>
        </w:rPr>
      </w:pPr>
      <w:r w:rsidRPr="002130DD">
        <w:rPr>
          <w:lang w:val="fi-FI"/>
        </w:rPr>
        <w:t>en</w:t>
      </w:r>
      <w:r w:rsidRPr="002130DD">
        <w:rPr>
          <w:lang w:val="fi-FI"/>
        </w:rPr>
        <w:tab/>
      </w:r>
      <w:proofErr w:type="spellStart"/>
      <w:r w:rsidRPr="002130DD">
        <w:rPr>
          <w:lang w:val="fi-FI"/>
        </w:rPr>
        <w:t>workplace</w:t>
      </w:r>
      <w:proofErr w:type="spellEnd"/>
      <w:r w:rsidRPr="002130DD">
        <w:rPr>
          <w:lang w:val="fi-FI"/>
        </w:rPr>
        <w:t xml:space="preserve"> </w:t>
      </w:r>
      <w:proofErr w:type="spellStart"/>
      <w:r w:rsidRPr="002130DD">
        <w:rPr>
          <w:lang w:val="fi-FI"/>
        </w:rPr>
        <w:t>education</w:t>
      </w:r>
      <w:proofErr w:type="spellEnd"/>
      <w:r w:rsidRPr="002130DD">
        <w:rPr>
          <w:lang w:val="fi-FI"/>
        </w:rPr>
        <w:t xml:space="preserve"> and </w:t>
      </w:r>
      <w:proofErr w:type="spellStart"/>
      <w:r w:rsidRPr="002130DD">
        <w:rPr>
          <w:lang w:val="fi-FI"/>
        </w:rPr>
        <w:t>training</w:t>
      </w:r>
      <w:proofErr w:type="spellEnd"/>
      <w:r w:rsidRPr="002130DD">
        <w:rPr>
          <w:lang w:val="fi-FI"/>
        </w:rPr>
        <w:t xml:space="preserve"> </w:t>
      </w:r>
    </w:p>
    <w:p w14:paraId="5183077F" w14:textId="77777777" w:rsidR="00C878E2" w:rsidRDefault="002130DD">
      <w:pPr>
        <w:pStyle w:val="fiDEF"/>
        <w:keepNext/>
        <w:keepLines/>
        <w:rPr>
          <w:rStyle w:val="REMK"/>
        </w:rPr>
      </w:pPr>
      <w:r>
        <w:rPr>
          <w:rStyle w:val="fieldDescription"/>
        </w:rPr>
        <w:t>määritelmä</w:t>
      </w:r>
      <w:r>
        <w:rPr>
          <w:rStyle w:val="fieldDescription"/>
        </w:rPr>
        <w:br/>
      </w:r>
      <w:r>
        <w:t>koulutus </w:t>
      </w:r>
      <w:r>
        <w:rPr>
          <w:rStyle w:val="HOGR"/>
        </w:rPr>
        <w:t>(1)</w:t>
      </w:r>
      <w:r>
        <w:t>, jossa opiskelijan osaamisen hankkiminen tapahtuu pääosin työelä</w:t>
      </w:r>
      <w:r>
        <w:t xml:space="preserve">mässä käytännön työtehtävien yhteydessä  </w:t>
      </w:r>
    </w:p>
    <w:p w14:paraId="2AC3858E" w14:textId="77777777" w:rsidR="00C878E2" w:rsidRDefault="002130DD">
      <w:pPr>
        <w:pStyle w:val="fiNOTE"/>
        <w:keepNext/>
        <w:keepLines/>
        <w:rPr>
          <w:rStyle w:val="SOURF"/>
        </w:rPr>
      </w:pPr>
      <w:r>
        <w:rPr>
          <w:rStyle w:val="fieldDescription"/>
        </w:rPr>
        <w:t>huomautus</w:t>
      </w:r>
      <w:r>
        <w:rPr>
          <w:rStyle w:val="fieldDescription"/>
        </w:rPr>
        <w:br/>
      </w:r>
      <w:r>
        <w:t>Työpaikalla järjestettävä koulutus kattaa ammatillisesta koulutuksesta annetussa laissa (</w:t>
      </w:r>
      <w:hyperlink r:id="rId17">
        <w:r>
          <w:rPr>
            <w:rStyle w:val="Hyperlinkki"/>
          </w:rPr>
          <w:t>531/2017</w:t>
        </w:r>
      </w:hyperlink>
      <w:r>
        <w:t>) säädetyt muodot eli koulutussopim</w:t>
      </w:r>
      <w:r>
        <w:t>ukseen perustuvan koulutuksen ja oppisopimuskoulutuksen. Lisäksi työpaikalla järjestettävä koulutus voi käsittää muita muotoja, joista sovitaan koulutuksen järjestäjän ja työpaikan edustajan kesken ja jotka kirjataan henkilökohtaiseen osaamisen kehittämiss</w:t>
      </w:r>
      <w:r>
        <w:t xml:space="preserve">uunnitelmaan. </w:t>
      </w:r>
    </w:p>
    <w:p w14:paraId="29E75A13" w14:textId="77777777" w:rsidR="00C878E2" w:rsidRDefault="002130DD">
      <w:pPr>
        <w:pStyle w:val="fiNOTE"/>
        <w:keepNext/>
        <w:keepLines/>
        <w:rPr>
          <w:rStyle w:val="SOURF"/>
        </w:rPr>
      </w:pPr>
      <w:r>
        <w:rPr>
          <w:rStyle w:val="bold"/>
        </w:rPr>
        <w:t>työelämässä oppiminen, työpaikalla oppiminen</w:t>
      </w:r>
      <w:r>
        <w:t>: Lähikäsitteet työelämässä oppiminen ja työpaikalla oppiminen poikkeavat käsitteestä työpaikalla järjestettävä koulutus (eli työpaikalla opiskelu). Työpaikalla järjestettävä koulutus on koulutukse</w:t>
      </w:r>
      <w:r>
        <w:t>n järjestäjän ja työpaikan organisoimaa toimintaa: määrämuotoista, sovittua, suunnitelmallista, tavoitteellista ja ohjattua. Sen sijaan työelämässä oppiminen ja työpaikalla oppiminen ovat yksilön toimintaa, jota tapahtuu, vaikkei kyse olisi suunnitelmallis</w:t>
      </w:r>
      <w:r>
        <w:t xml:space="preserve">esta osaamisen hankkimisesta. </w:t>
      </w:r>
    </w:p>
    <w:p w14:paraId="2B775B4D" w14:textId="77777777" w:rsidR="00C878E2" w:rsidRDefault="002130DD">
      <w:pPr>
        <w:pStyle w:val="fiNOTE"/>
        <w:keepNext/>
        <w:keepLines/>
        <w:rPr>
          <w:rStyle w:val="REMK"/>
        </w:rPr>
      </w:pPr>
      <w:r>
        <w:t>Opetus- ja kulttuuriministeriö on hyväksynyt, että termejä työelämässä oppiminen ja työpaikalla oppiminen voidaan käyttää esimerkiksi yrityksille suunnatussa viestinnässä viittaamaan työpaikalla järjestettävään koulutukseen silloin, kun asiayhteydestä on s</w:t>
      </w:r>
      <w:r>
        <w:t xml:space="preserve">elvää, että kyse on nimenomaan työpaikalla järjestettävästä koulutuksesta. </w:t>
      </w:r>
    </w:p>
    <w:p w14:paraId="1CF66EFE" w14:textId="77777777" w:rsidR="00C878E2" w:rsidRDefault="002130DD">
      <w:pPr>
        <w:pStyle w:val="fiNOTE"/>
        <w:keepNext/>
        <w:keepLines/>
        <w:rPr>
          <w:rStyle w:val="SOURF"/>
        </w:rPr>
      </w:pPr>
      <w:r>
        <w:rPr>
          <w:rStyle w:val="bold"/>
        </w:rPr>
        <w:t>työssäoppiminen, työssä oppiminen</w:t>
      </w:r>
      <w:r>
        <w:t>: Termejä työssäoppiminen ja työssä oppiminen ei suositella käytettäviksi ammatillisen koulutuksen yhteydessä, sillä työ- ja elinkeinoministeriön h</w:t>
      </w:r>
      <w:r>
        <w:t xml:space="preserve">allinnonalalla (mm. hallituksen esityksessä 93/2018 julkisista rekrytointipalveluista ja osaamisen kehittämispalveluista annettavaksi laiksi) näitä termejä käytetään eri merkityksessä. </w:t>
      </w:r>
    </w:p>
    <w:p w14:paraId="350CCDD5" w14:textId="77777777" w:rsidR="00C878E2" w:rsidRDefault="002130DD">
      <w:pPr>
        <w:pStyle w:val="fiNOTE"/>
        <w:keepNext/>
        <w:keepLines/>
        <w:rPr>
          <w:rStyle w:val="SOURF"/>
        </w:rPr>
      </w:pPr>
      <w:r>
        <w:rPr>
          <w:rStyle w:val="bold"/>
        </w:rPr>
        <w:t>työharjoittelu</w:t>
      </w:r>
      <w:r>
        <w:t>: Termi työharjoittelu on vanhentunut tässä määriteltyyn</w:t>
      </w:r>
      <w:r>
        <w:t xml:space="preserve"> käsitteeseen viittaavana nimityksenä ammatillisen koulutuksen yhteydessä. </w:t>
      </w:r>
    </w:p>
    <w:p w14:paraId="474129C3" w14:textId="77777777" w:rsidR="00C878E2" w:rsidRDefault="002130DD">
      <w:pPr>
        <w:pStyle w:val="fiNOTE"/>
        <w:keepNext/>
        <w:keepLines/>
        <w:rPr>
          <w:rStyle w:val="SOURF"/>
        </w:rPr>
      </w:pPr>
      <w:proofErr w:type="spellStart"/>
      <w:r>
        <w:rPr>
          <w:rStyle w:val="bold"/>
        </w:rPr>
        <w:t>inlärning</w:t>
      </w:r>
      <w:proofErr w:type="spellEnd"/>
      <w:r>
        <w:rPr>
          <w:rStyle w:val="bold"/>
        </w:rPr>
        <w:t xml:space="preserve"> / </w:t>
      </w:r>
      <w:proofErr w:type="spellStart"/>
      <w:r>
        <w:rPr>
          <w:rStyle w:val="bold"/>
        </w:rPr>
        <w:t>lärande</w:t>
      </w:r>
      <w:proofErr w:type="spellEnd"/>
      <w:r>
        <w:t xml:space="preserve">: Ruotsin sana </w:t>
      </w:r>
      <w:proofErr w:type="spellStart"/>
      <w:r>
        <w:t>inlärning</w:t>
      </w:r>
      <w:proofErr w:type="spellEnd"/>
      <w:r>
        <w:t xml:space="preserve"> assosioituu yleensä yksisuuntaiseen, opettajalta opiskelijalle tapahtuvaan opettamiseen, joten termin käyttöä ei suositella, kun puhutaa</w:t>
      </w:r>
      <w:r>
        <w:t xml:space="preserve">n nykyisestä ammatillisesta koulutuksesta oppimiskäsityksineen. Sana </w:t>
      </w:r>
      <w:proofErr w:type="spellStart"/>
      <w:r>
        <w:t>lärande</w:t>
      </w:r>
      <w:proofErr w:type="spellEnd"/>
      <w:r>
        <w:t xml:space="preserve"> puolestaan viittaa oppimiseen, joka ei välttämättä tapahdu tiettyyn aikaan tietyssä paikassa, vaan prosessina, ja joka voi tapahtua yksin tai ryhmässä. </w:t>
      </w:r>
    </w:p>
    <w:p w14:paraId="29EBFF53" w14:textId="77777777" w:rsidR="00C878E2" w:rsidRDefault="002130DD">
      <w:pPr>
        <w:pStyle w:val="fiNOTE"/>
        <w:keepNext/>
        <w:keepLines/>
      </w:pPr>
      <w:r>
        <w:t>Käsitteen tunnus: c65</w:t>
      </w:r>
    </w:p>
    <w:p w14:paraId="5DAED2B1" w14:textId="77777777" w:rsidR="00C878E2" w:rsidRDefault="002130DD">
      <w:pPr>
        <w:pStyle w:val="SOURC"/>
        <w:keepNext/>
        <w:keepLines/>
      </w:pPr>
      <w:r>
        <w:t>Lähd</w:t>
      </w:r>
      <w:r>
        <w:t>e: Tyop_jarj_koul_san_2019 (pdt8)</w:t>
      </w:r>
    </w:p>
    <w:p w14:paraId="16D5AB57" w14:textId="77777777" w:rsidR="00C878E2" w:rsidRDefault="002130DD">
      <w:pPr>
        <w:pStyle w:val="fiCOMM"/>
        <w:keepNext/>
        <w:keepLines/>
      </w:pPr>
      <w:r>
        <w:rPr>
          <w:rStyle w:val="bold"/>
        </w:rPr>
        <w:t>Terminologin kysymys sanastotyöryhmälle 21.9.2020</w:t>
      </w:r>
      <w:r>
        <w:t xml:space="preserve">: Tämä on määritelty Työpaikalla järjestettävän koulutuksen sanastossa (ja </w:t>
      </w:r>
      <w:proofErr w:type="spellStart"/>
      <w:r>
        <w:t>OKSAssa</w:t>
      </w:r>
      <w:proofErr w:type="spellEnd"/>
      <w:r>
        <w:t xml:space="preserve">). Riittääkö, että on siellä vai tarvitaanko käsite myös jatkuvan oppimisen sanastoon? Vai </w:t>
      </w:r>
      <w:r>
        <w:t xml:space="preserve">riittääkö meille, että Jatkuvan oppimisen sanastossa määritellään </w:t>
      </w:r>
      <w:hyperlink w:anchor="c68">
        <w:r>
          <w:rPr>
            <w:rStyle w:val="termi-linkki"/>
          </w:rPr>
          <w:t>työssäoppiminen</w:t>
        </w:r>
      </w:hyperlink>
      <w:r>
        <w:t xml:space="preserve"> tai työssä oppiminen?</w:t>
      </w:r>
    </w:p>
    <w:p w14:paraId="1E1AF6AF" w14:textId="77777777" w:rsidR="00C878E2" w:rsidRDefault="002130DD">
      <w:pPr>
        <w:pStyle w:val="fiCOMM"/>
        <w:keepNext/>
        <w:keepLines/>
      </w:pPr>
      <w:r>
        <w:rPr>
          <w:rStyle w:val="bold"/>
        </w:rPr>
        <w:t>Sanastotyöryhmä 29.9.2020</w:t>
      </w:r>
      <w:r>
        <w:t>: tarkistetaan käsitteen tiedot</w:t>
      </w:r>
    </w:p>
    <w:p w14:paraId="0B765565" w14:textId="77777777" w:rsidR="00C878E2" w:rsidRDefault="002130DD">
      <w:pPr>
        <w:pStyle w:val="fiCOMM"/>
        <w:keepLines/>
      </w:pPr>
      <w:r>
        <w:rPr>
          <w:rStyle w:val="bold"/>
        </w:rPr>
        <w:t>Terminologin kysymys sanastotyöryhmälle 16.10.2020:</w:t>
      </w:r>
      <w:r>
        <w:t xml:space="preserve"> Mitä kohtia tämän</w:t>
      </w:r>
      <w:r>
        <w:t xml:space="preserve"> käsitteen tiedoista on tarvis muokata/päivittää/täydentää/karsia?</w:t>
      </w:r>
    </w:p>
    <w:p w14:paraId="55B6B18C" w14:textId="77777777" w:rsidR="00C878E2" w:rsidRDefault="00C878E2">
      <w:pPr>
        <w:pStyle w:val="DIV"/>
      </w:pPr>
    </w:p>
    <w:p w14:paraId="5CC627FE" w14:textId="77777777" w:rsidR="00C878E2" w:rsidRDefault="002130DD">
      <w:pPr>
        <w:pStyle w:val="NUMB"/>
        <w:keepNext/>
        <w:keepLines/>
      </w:pPr>
      <w:bookmarkStart w:id="45" w:name="c66"/>
      <w:bookmarkEnd w:id="45"/>
      <w:r>
        <w:lastRenderedPageBreak/>
        <w:t>28</w:t>
      </w:r>
    </w:p>
    <w:p w14:paraId="38F916D6" w14:textId="77777777" w:rsidR="00C878E2" w:rsidRDefault="002130DD">
      <w:pPr>
        <w:pStyle w:val="fiTE"/>
        <w:keepNext/>
        <w:keepLines/>
        <w:rPr>
          <w:rStyle w:val="SOURF"/>
        </w:rPr>
      </w:pPr>
      <w:r>
        <w:t xml:space="preserve">työpaikalla järjestettävä ohjaus; työpaikkaohjaus </w:t>
      </w:r>
    </w:p>
    <w:p w14:paraId="46EDE83B" w14:textId="77777777" w:rsidR="00C878E2" w:rsidRDefault="002130DD">
      <w:pPr>
        <w:pStyle w:val="svTE"/>
        <w:keepNext/>
        <w:keepLines/>
        <w:rPr>
          <w:rStyle w:val="SOURF"/>
        </w:rPr>
      </w:pPr>
      <w:proofErr w:type="spellStart"/>
      <w:r>
        <w:t>sv</w:t>
      </w:r>
      <w:proofErr w:type="spellEnd"/>
      <w:r>
        <w:tab/>
        <w:t xml:space="preserve">arbetsplatshandledning </w:t>
      </w:r>
    </w:p>
    <w:p w14:paraId="2FF30D21" w14:textId="77777777" w:rsidR="00C878E2" w:rsidRPr="002130DD" w:rsidRDefault="002130DD">
      <w:pPr>
        <w:pStyle w:val="enTE"/>
        <w:keepNext/>
        <w:keepLines/>
        <w:rPr>
          <w:rStyle w:val="SOURF"/>
          <w:lang w:val="fi-FI"/>
        </w:rPr>
      </w:pPr>
      <w:r w:rsidRPr="002130DD">
        <w:rPr>
          <w:lang w:val="fi-FI"/>
        </w:rPr>
        <w:t>en</w:t>
      </w:r>
      <w:r w:rsidRPr="002130DD">
        <w:rPr>
          <w:lang w:val="fi-FI"/>
        </w:rPr>
        <w:tab/>
      </w:r>
      <w:proofErr w:type="spellStart"/>
      <w:r w:rsidRPr="002130DD">
        <w:rPr>
          <w:lang w:val="fi-FI"/>
        </w:rPr>
        <w:t>workplace</w:t>
      </w:r>
      <w:proofErr w:type="spellEnd"/>
      <w:r w:rsidRPr="002130DD">
        <w:rPr>
          <w:lang w:val="fi-FI"/>
        </w:rPr>
        <w:t xml:space="preserve"> </w:t>
      </w:r>
      <w:proofErr w:type="spellStart"/>
      <w:r w:rsidRPr="002130DD">
        <w:rPr>
          <w:lang w:val="fi-FI"/>
        </w:rPr>
        <w:t>tutoring</w:t>
      </w:r>
      <w:proofErr w:type="spellEnd"/>
      <w:r w:rsidRPr="002130DD">
        <w:rPr>
          <w:lang w:val="fi-FI"/>
        </w:rPr>
        <w:t xml:space="preserve"> </w:t>
      </w:r>
    </w:p>
    <w:p w14:paraId="1A4B81D5" w14:textId="77777777" w:rsidR="00C878E2" w:rsidRDefault="002130DD">
      <w:pPr>
        <w:pStyle w:val="fiDEF"/>
        <w:keepNext/>
        <w:keepLines/>
        <w:rPr>
          <w:rStyle w:val="SOURF"/>
        </w:rPr>
      </w:pPr>
      <w:r>
        <w:rPr>
          <w:rStyle w:val="fieldDescription"/>
        </w:rPr>
        <w:t>määritelmä</w:t>
      </w:r>
      <w:r>
        <w:rPr>
          <w:rStyle w:val="fieldDescription"/>
        </w:rPr>
        <w:br/>
      </w:r>
      <w:hyperlink w:anchor="c65">
        <w:r>
          <w:rPr>
            <w:rStyle w:val="termi-linkki"/>
          </w:rPr>
          <w:t xml:space="preserve">työpaikalla järjestettävän </w:t>
        </w:r>
        <w:r>
          <w:rPr>
            <w:rStyle w:val="termi-linkki"/>
          </w:rPr>
          <w:t>koulutuksen</w:t>
        </w:r>
      </w:hyperlink>
      <w:r>
        <w:t xml:space="preserve"> yhteydessä annettava </w:t>
      </w:r>
      <w:hyperlink w:anchor="c83">
        <w:r>
          <w:rPr>
            <w:rStyle w:val="termi-linkki"/>
          </w:rPr>
          <w:t>ohjaus</w:t>
        </w:r>
      </w:hyperlink>
      <w:r>
        <w:t xml:space="preserve">, joka pyrkii edesauttamaan oppijan henkilökohtaisen osaamisen kehittämissuunnitelman mukaisten tavoitteiden saavuttamista </w:t>
      </w:r>
    </w:p>
    <w:p w14:paraId="5DC08FDC" w14:textId="77777777" w:rsidR="00C878E2" w:rsidRDefault="002130DD">
      <w:pPr>
        <w:pStyle w:val="fiNOTE"/>
        <w:keepNext/>
        <w:keepLines/>
        <w:rPr>
          <w:rStyle w:val="SOURF"/>
        </w:rPr>
      </w:pPr>
      <w:r>
        <w:rPr>
          <w:rStyle w:val="fieldDescription"/>
        </w:rPr>
        <w:t>huomautus</w:t>
      </w:r>
      <w:r>
        <w:rPr>
          <w:rStyle w:val="fieldDescription"/>
        </w:rPr>
        <w:br/>
      </w:r>
      <w:r>
        <w:t>Työpaikalla järjestettävän ohjauksen tavoitteena on ohjat</w:t>
      </w:r>
      <w:r>
        <w:t xml:space="preserve">a opiskelijaa osaamisen hankkimisessa ja valmistaa opiskelijaa näyttöön. </w:t>
      </w:r>
    </w:p>
    <w:p w14:paraId="3F5BCFB3" w14:textId="77777777" w:rsidR="00C878E2" w:rsidRDefault="002130DD">
      <w:pPr>
        <w:pStyle w:val="fiNOTE"/>
        <w:keepNext/>
        <w:keepLines/>
        <w:rPr>
          <w:rStyle w:val="SOURF"/>
        </w:rPr>
      </w:pPr>
      <w:r>
        <w:t xml:space="preserve">Työpaikalla järjestettävää ohjausta voivat antaa </w:t>
      </w:r>
      <w:hyperlink w:anchor="c81">
        <w:r>
          <w:rPr>
            <w:rStyle w:val="termi-linkki"/>
          </w:rPr>
          <w:t>työpaikkaohjaaja</w:t>
        </w:r>
      </w:hyperlink>
      <w:r>
        <w:t xml:space="preserve"> ja oppilaitosohjaaja. </w:t>
      </w:r>
    </w:p>
    <w:p w14:paraId="403BEBA1" w14:textId="77777777" w:rsidR="00C878E2" w:rsidRDefault="002130DD">
      <w:pPr>
        <w:pStyle w:val="fiNOTE"/>
        <w:keepNext/>
        <w:keepLines/>
      </w:pPr>
      <w:r>
        <w:t>Käsitteen tunnus: c66</w:t>
      </w:r>
    </w:p>
    <w:p w14:paraId="55CB6504" w14:textId="77777777" w:rsidR="00C878E2" w:rsidRDefault="002130DD">
      <w:pPr>
        <w:pStyle w:val="SOURC"/>
        <w:keepNext/>
        <w:keepLines/>
      </w:pPr>
      <w:r>
        <w:t>Lähde: Tyop_jarj_koul_san_2019 (pdt58)</w:t>
      </w:r>
    </w:p>
    <w:p w14:paraId="76EF2902" w14:textId="77777777" w:rsidR="00C878E2" w:rsidRDefault="002130DD">
      <w:pPr>
        <w:pStyle w:val="fiCOMM"/>
        <w:keepNext/>
        <w:keepLines/>
      </w:pPr>
      <w:r>
        <w:rPr>
          <w:rStyle w:val="bold"/>
        </w:rPr>
        <w:t>Termin</w:t>
      </w:r>
      <w:r>
        <w:rPr>
          <w:rStyle w:val="bold"/>
        </w:rPr>
        <w:t>ologin kysymys sanastotyöryhmälle 21.9.2020</w:t>
      </w:r>
      <w:r>
        <w:t xml:space="preserve">: Tämä on määritelty Työpaikalla järjestettävän koulutuksen sanastossa (ja </w:t>
      </w:r>
      <w:proofErr w:type="spellStart"/>
      <w:r>
        <w:t>OKSAssa</w:t>
      </w:r>
      <w:proofErr w:type="spellEnd"/>
      <w:r>
        <w:t>). Riittääkö, että on siellä vai tarvitaanko käsite myös jatkuvan oppimisen sanastoon?</w:t>
      </w:r>
    </w:p>
    <w:p w14:paraId="50053AC5" w14:textId="77777777" w:rsidR="00C878E2" w:rsidRDefault="002130DD">
      <w:pPr>
        <w:pStyle w:val="fiCOMM"/>
        <w:keepNext/>
        <w:keepLines/>
      </w:pPr>
      <w:r>
        <w:rPr>
          <w:rStyle w:val="bold"/>
        </w:rPr>
        <w:t>Sanastotyöryhmä 29.9.2020</w:t>
      </w:r>
      <w:r>
        <w:t>: pidetään tarkaste</w:t>
      </w:r>
      <w:r>
        <w:t>lussa</w:t>
      </w:r>
    </w:p>
    <w:p w14:paraId="73AC79F2" w14:textId="77777777" w:rsidR="00C878E2" w:rsidRDefault="002130DD">
      <w:pPr>
        <w:pStyle w:val="fiCOMM"/>
        <w:keepNext/>
        <w:keepLines/>
      </w:pPr>
      <w:r>
        <w:rPr>
          <w:rStyle w:val="bold"/>
        </w:rPr>
        <w:t>Terminologin kysymys itselleen 16.11.2020</w:t>
      </w:r>
      <w:r>
        <w:t>: Pitäisikö tämä käsite siirtää sanaston lukuun "Ohjaus"?</w:t>
      </w:r>
    </w:p>
    <w:p w14:paraId="3ACF25B6" w14:textId="77777777" w:rsidR="00C878E2" w:rsidRDefault="002130DD">
      <w:pPr>
        <w:pStyle w:val="fiCOMM"/>
        <w:keepLines/>
      </w:pPr>
      <w:r>
        <w:rPr>
          <w:rStyle w:val="bold"/>
        </w:rPr>
        <w:t>Terminologin kysymys sanastotyöryhmälle 13.11.2020</w:t>
      </w:r>
      <w:r>
        <w:t>: Ovatko käsitteen tiedot ok, tarvitaanko niitä muokata?</w:t>
      </w:r>
    </w:p>
    <w:p w14:paraId="37E68711" w14:textId="77777777" w:rsidR="00C878E2" w:rsidRDefault="00C878E2">
      <w:pPr>
        <w:pStyle w:val="DIV"/>
      </w:pPr>
    </w:p>
    <w:p w14:paraId="21D869C0" w14:textId="77777777" w:rsidR="00C878E2" w:rsidRDefault="002130DD">
      <w:pPr>
        <w:pStyle w:val="NUMB"/>
        <w:keepNext/>
        <w:keepLines/>
      </w:pPr>
      <w:bookmarkStart w:id="46" w:name="c67"/>
      <w:bookmarkEnd w:id="46"/>
      <w:r>
        <w:t>29</w:t>
      </w:r>
    </w:p>
    <w:p w14:paraId="065DA4AC" w14:textId="77777777" w:rsidR="00C878E2" w:rsidRDefault="002130DD">
      <w:pPr>
        <w:pStyle w:val="fiTE"/>
        <w:keepNext/>
        <w:keepLines/>
        <w:rPr>
          <w:rStyle w:val="SOURF"/>
        </w:rPr>
      </w:pPr>
      <w:r>
        <w:t xml:space="preserve">työharjoittelu </w:t>
      </w:r>
      <w:r>
        <w:rPr>
          <w:rStyle w:val="SCOPE"/>
        </w:rPr>
        <w:t>&lt;korkeakoulut&gt;</w:t>
      </w:r>
      <w:r>
        <w:t xml:space="preserve">; korkeakouluharjoittelu </w:t>
      </w:r>
      <w:r>
        <w:rPr>
          <w:rStyle w:val="SCOPE"/>
        </w:rPr>
        <w:t>&lt;korkeakoulut&gt;</w:t>
      </w:r>
      <w:r>
        <w:t xml:space="preserve">; työssäoppiminen </w:t>
      </w:r>
      <w:r>
        <w:rPr>
          <w:rStyle w:val="SCOPE"/>
        </w:rPr>
        <w:t>&lt;vapaa sivistystyö&gt;</w:t>
      </w:r>
      <w:r>
        <w:t xml:space="preserve">; ~ koulutussopimukseen perustuva koulutus </w:t>
      </w:r>
      <w:r>
        <w:rPr>
          <w:rStyle w:val="SCOPE"/>
        </w:rPr>
        <w:t>&lt;ammatillinen koulutus&gt;</w:t>
      </w:r>
      <w:r>
        <w:t xml:space="preserve"> </w:t>
      </w:r>
    </w:p>
    <w:p w14:paraId="51831D9F" w14:textId="77777777" w:rsidR="00C878E2" w:rsidRDefault="002130DD">
      <w:pPr>
        <w:pStyle w:val="svTE"/>
        <w:keepNext/>
        <w:keepLines/>
        <w:rPr>
          <w:rStyle w:val="SOURF"/>
        </w:rPr>
      </w:pPr>
      <w:proofErr w:type="spellStart"/>
      <w:r>
        <w:t>sv</w:t>
      </w:r>
      <w:proofErr w:type="spellEnd"/>
      <w:r>
        <w:tab/>
        <w:t xml:space="preserve">arbetspraktik </w:t>
      </w:r>
      <w:r>
        <w:rPr>
          <w:rStyle w:val="SCOPE"/>
        </w:rPr>
        <w:t>&lt;</w:t>
      </w:r>
      <w:proofErr w:type="spellStart"/>
      <w:r>
        <w:rPr>
          <w:rStyle w:val="SCOPE"/>
        </w:rPr>
        <w:t>korkeakoulut</w:t>
      </w:r>
      <w:proofErr w:type="spellEnd"/>
      <w:r>
        <w:rPr>
          <w:rStyle w:val="SCOPE"/>
        </w:rPr>
        <w:t>&gt;</w:t>
      </w:r>
      <w:r>
        <w:t xml:space="preserve">; praktik </w:t>
      </w:r>
      <w:r>
        <w:rPr>
          <w:rStyle w:val="SCOPE"/>
        </w:rPr>
        <w:t>&lt;</w:t>
      </w:r>
      <w:proofErr w:type="spellStart"/>
      <w:r>
        <w:rPr>
          <w:rStyle w:val="SCOPE"/>
        </w:rPr>
        <w:t>korkeakoulut</w:t>
      </w:r>
      <w:proofErr w:type="spellEnd"/>
      <w:r>
        <w:rPr>
          <w:rStyle w:val="SCOPE"/>
        </w:rPr>
        <w:t>&gt;</w:t>
      </w:r>
      <w:r>
        <w:t xml:space="preserve">; högskolepraktik </w:t>
      </w:r>
      <w:r>
        <w:rPr>
          <w:rStyle w:val="SCOPE"/>
        </w:rPr>
        <w:t>&lt;</w:t>
      </w:r>
      <w:proofErr w:type="spellStart"/>
      <w:r>
        <w:rPr>
          <w:rStyle w:val="SCOPE"/>
        </w:rPr>
        <w:t>korkeakouluharjoittelu</w:t>
      </w:r>
      <w:proofErr w:type="spellEnd"/>
      <w:r>
        <w:rPr>
          <w:rStyle w:val="SCOPE"/>
        </w:rPr>
        <w:t>&gt;</w:t>
      </w:r>
      <w:r>
        <w:t>;</w:t>
      </w:r>
      <w:r>
        <w:t xml:space="preserve"> inlärning i arbetet </w:t>
      </w:r>
      <w:r>
        <w:rPr>
          <w:rStyle w:val="SCOPE"/>
        </w:rPr>
        <w:t>&lt;</w:t>
      </w:r>
      <w:proofErr w:type="spellStart"/>
      <w:r>
        <w:rPr>
          <w:rStyle w:val="SCOPE"/>
        </w:rPr>
        <w:t>ammatillinen</w:t>
      </w:r>
      <w:proofErr w:type="spellEnd"/>
      <w:r>
        <w:rPr>
          <w:rStyle w:val="SCOPE"/>
        </w:rPr>
        <w:t xml:space="preserve"> </w:t>
      </w:r>
      <w:proofErr w:type="spellStart"/>
      <w:r>
        <w:rPr>
          <w:rStyle w:val="SCOPE"/>
        </w:rPr>
        <w:t>koulutus</w:t>
      </w:r>
      <w:proofErr w:type="spellEnd"/>
      <w:r>
        <w:rPr>
          <w:rStyle w:val="SCOPE"/>
        </w:rPr>
        <w:t>&gt;</w:t>
      </w:r>
      <w:r>
        <w:t xml:space="preserve"> </w:t>
      </w:r>
    </w:p>
    <w:p w14:paraId="2E142D03" w14:textId="77777777" w:rsidR="00C878E2" w:rsidRPr="002130DD" w:rsidRDefault="002130DD">
      <w:pPr>
        <w:pStyle w:val="enTE"/>
        <w:keepNext/>
        <w:keepLines/>
        <w:rPr>
          <w:rStyle w:val="SOURF"/>
          <w:lang w:val="fi-FI"/>
        </w:rPr>
      </w:pPr>
      <w:r w:rsidRPr="002130DD">
        <w:rPr>
          <w:lang w:val="fi-FI"/>
        </w:rPr>
        <w:t>en</w:t>
      </w:r>
      <w:r w:rsidRPr="002130DD">
        <w:rPr>
          <w:lang w:val="fi-FI"/>
        </w:rPr>
        <w:tab/>
      </w:r>
      <w:proofErr w:type="spellStart"/>
      <w:r w:rsidRPr="002130DD">
        <w:rPr>
          <w:lang w:val="fi-FI"/>
        </w:rPr>
        <w:t>traineeship</w:t>
      </w:r>
      <w:proofErr w:type="spellEnd"/>
      <w:r w:rsidRPr="002130DD">
        <w:rPr>
          <w:lang w:val="fi-FI"/>
        </w:rPr>
        <w:t xml:space="preserve"> </w:t>
      </w:r>
      <w:r w:rsidRPr="002130DD">
        <w:rPr>
          <w:rStyle w:val="SCOPE"/>
          <w:lang w:val="fi-FI"/>
        </w:rPr>
        <w:t>&lt;korkeakoulut&gt;</w:t>
      </w:r>
      <w:r w:rsidRPr="002130DD">
        <w:rPr>
          <w:lang w:val="fi-FI"/>
        </w:rPr>
        <w:t xml:space="preserve">; </w:t>
      </w:r>
      <w:proofErr w:type="spellStart"/>
      <w:r w:rsidRPr="002130DD">
        <w:rPr>
          <w:lang w:val="fi-FI"/>
        </w:rPr>
        <w:t>placement</w:t>
      </w:r>
      <w:proofErr w:type="spellEnd"/>
      <w:r w:rsidRPr="002130DD">
        <w:rPr>
          <w:lang w:val="fi-FI"/>
        </w:rPr>
        <w:t xml:space="preserve">; </w:t>
      </w:r>
      <w:proofErr w:type="spellStart"/>
      <w:r w:rsidRPr="002130DD">
        <w:rPr>
          <w:lang w:val="fi-FI"/>
        </w:rPr>
        <w:t>traineeship</w:t>
      </w:r>
      <w:proofErr w:type="spellEnd"/>
      <w:r w:rsidRPr="002130DD">
        <w:rPr>
          <w:lang w:val="fi-FI"/>
        </w:rPr>
        <w:t xml:space="preserve"> for </w:t>
      </w:r>
      <w:proofErr w:type="spellStart"/>
      <w:r w:rsidRPr="002130DD">
        <w:rPr>
          <w:lang w:val="fi-FI"/>
        </w:rPr>
        <w:t>university</w:t>
      </w:r>
      <w:proofErr w:type="spellEnd"/>
      <w:r w:rsidRPr="002130DD">
        <w:rPr>
          <w:lang w:val="fi-FI"/>
        </w:rPr>
        <w:t xml:space="preserve"> </w:t>
      </w:r>
      <w:proofErr w:type="spellStart"/>
      <w:r w:rsidRPr="002130DD">
        <w:rPr>
          <w:lang w:val="fi-FI"/>
        </w:rPr>
        <w:t>students</w:t>
      </w:r>
      <w:proofErr w:type="spellEnd"/>
      <w:r w:rsidRPr="002130DD">
        <w:rPr>
          <w:lang w:val="fi-FI"/>
        </w:rPr>
        <w:t xml:space="preserve"> </w:t>
      </w:r>
      <w:r w:rsidRPr="002130DD">
        <w:rPr>
          <w:rStyle w:val="SCOPE"/>
          <w:lang w:val="fi-FI"/>
        </w:rPr>
        <w:t>&lt;yliopistojen korkeakouluharjoittelu&gt;</w:t>
      </w:r>
      <w:r w:rsidRPr="002130DD">
        <w:rPr>
          <w:lang w:val="fi-FI"/>
        </w:rPr>
        <w:t xml:space="preserve">; </w:t>
      </w:r>
      <w:proofErr w:type="spellStart"/>
      <w:r w:rsidRPr="002130DD">
        <w:rPr>
          <w:lang w:val="fi-FI"/>
        </w:rPr>
        <w:t>internship</w:t>
      </w:r>
      <w:proofErr w:type="spellEnd"/>
      <w:r w:rsidRPr="002130DD">
        <w:rPr>
          <w:lang w:val="fi-FI"/>
        </w:rPr>
        <w:t xml:space="preserve"> </w:t>
      </w:r>
      <w:r w:rsidRPr="002130DD">
        <w:rPr>
          <w:rStyle w:val="GEOG"/>
          <w:lang w:val="fi-FI"/>
        </w:rPr>
        <w:t>/US/</w:t>
      </w:r>
      <w:r w:rsidRPr="002130DD">
        <w:rPr>
          <w:lang w:val="fi-FI"/>
        </w:rPr>
        <w:t xml:space="preserve"> </w:t>
      </w:r>
      <w:r w:rsidRPr="002130DD">
        <w:rPr>
          <w:rStyle w:val="SCOPE"/>
          <w:lang w:val="fi-FI"/>
        </w:rPr>
        <w:t>&lt;korkeakoulut, erityisesti lääketiede ja eläinlääketiede&gt;</w:t>
      </w:r>
      <w:r w:rsidRPr="002130DD">
        <w:rPr>
          <w:lang w:val="fi-FI"/>
        </w:rPr>
        <w:t>; on-</w:t>
      </w:r>
      <w:proofErr w:type="spellStart"/>
      <w:r w:rsidRPr="002130DD">
        <w:rPr>
          <w:lang w:val="fi-FI"/>
        </w:rPr>
        <w:t>the</w:t>
      </w:r>
      <w:proofErr w:type="spellEnd"/>
      <w:r w:rsidRPr="002130DD">
        <w:rPr>
          <w:lang w:val="fi-FI"/>
        </w:rPr>
        <w:t>-</w:t>
      </w:r>
      <w:proofErr w:type="spellStart"/>
      <w:r w:rsidRPr="002130DD">
        <w:rPr>
          <w:lang w:val="fi-FI"/>
        </w:rPr>
        <w:t>job</w:t>
      </w:r>
      <w:proofErr w:type="spellEnd"/>
      <w:r w:rsidRPr="002130DD">
        <w:rPr>
          <w:lang w:val="fi-FI"/>
        </w:rPr>
        <w:t xml:space="preserve"> </w:t>
      </w:r>
      <w:proofErr w:type="spellStart"/>
      <w:r w:rsidRPr="002130DD">
        <w:rPr>
          <w:lang w:val="fi-FI"/>
        </w:rPr>
        <w:t>learnin</w:t>
      </w:r>
      <w:r w:rsidRPr="002130DD">
        <w:rPr>
          <w:lang w:val="fi-FI"/>
        </w:rPr>
        <w:t>g</w:t>
      </w:r>
      <w:proofErr w:type="spellEnd"/>
      <w:r w:rsidRPr="002130DD">
        <w:rPr>
          <w:lang w:val="fi-FI"/>
        </w:rPr>
        <w:t xml:space="preserve"> </w:t>
      </w:r>
      <w:r w:rsidRPr="002130DD">
        <w:rPr>
          <w:rStyle w:val="SCOPE"/>
          <w:lang w:val="fi-FI"/>
        </w:rPr>
        <w:t>&lt;ammatillinen koulutus&gt;</w:t>
      </w:r>
      <w:r w:rsidRPr="002130DD">
        <w:rPr>
          <w:lang w:val="fi-FI"/>
        </w:rPr>
        <w:t>; on-</w:t>
      </w:r>
      <w:proofErr w:type="spellStart"/>
      <w:r w:rsidRPr="002130DD">
        <w:rPr>
          <w:lang w:val="fi-FI"/>
        </w:rPr>
        <w:t>the</w:t>
      </w:r>
      <w:proofErr w:type="spellEnd"/>
      <w:r w:rsidRPr="002130DD">
        <w:rPr>
          <w:lang w:val="fi-FI"/>
        </w:rPr>
        <w:t>-</w:t>
      </w:r>
      <w:proofErr w:type="spellStart"/>
      <w:r w:rsidRPr="002130DD">
        <w:rPr>
          <w:lang w:val="fi-FI"/>
        </w:rPr>
        <w:t>job</w:t>
      </w:r>
      <w:proofErr w:type="spellEnd"/>
      <w:r w:rsidRPr="002130DD">
        <w:rPr>
          <w:lang w:val="fi-FI"/>
        </w:rPr>
        <w:t xml:space="preserve"> </w:t>
      </w:r>
      <w:proofErr w:type="spellStart"/>
      <w:r w:rsidRPr="002130DD">
        <w:rPr>
          <w:lang w:val="fi-FI"/>
        </w:rPr>
        <w:t>training</w:t>
      </w:r>
      <w:proofErr w:type="spellEnd"/>
      <w:r w:rsidRPr="002130DD">
        <w:rPr>
          <w:lang w:val="fi-FI"/>
        </w:rPr>
        <w:t xml:space="preserve"> </w:t>
      </w:r>
      <w:r w:rsidRPr="002130DD">
        <w:rPr>
          <w:rStyle w:val="SCOPE"/>
          <w:lang w:val="fi-FI"/>
        </w:rPr>
        <w:t>&lt;ammatillinen koulutus&gt;</w:t>
      </w:r>
      <w:r w:rsidRPr="002130DD">
        <w:rPr>
          <w:lang w:val="fi-FI"/>
        </w:rPr>
        <w:t xml:space="preserve">; </w:t>
      </w:r>
      <w:proofErr w:type="spellStart"/>
      <w:r w:rsidRPr="002130DD">
        <w:rPr>
          <w:lang w:val="fi-FI"/>
        </w:rPr>
        <w:t>job</w:t>
      </w:r>
      <w:proofErr w:type="spellEnd"/>
      <w:r w:rsidRPr="002130DD">
        <w:rPr>
          <w:lang w:val="fi-FI"/>
        </w:rPr>
        <w:t xml:space="preserve"> </w:t>
      </w:r>
      <w:proofErr w:type="spellStart"/>
      <w:r w:rsidRPr="002130DD">
        <w:rPr>
          <w:lang w:val="fi-FI"/>
        </w:rPr>
        <w:t>placement</w:t>
      </w:r>
      <w:proofErr w:type="spellEnd"/>
      <w:r w:rsidRPr="002130DD">
        <w:rPr>
          <w:lang w:val="fi-FI"/>
        </w:rPr>
        <w:t xml:space="preserve">; </w:t>
      </w:r>
      <w:proofErr w:type="spellStart"/>
      <w:r w:rsidRPr="002130DD">
        <w:rPr>
          <w:lang w:val="fi-FI"/>
        </w:rPr>
        <w:t>work-study</w:t>
      </w:r>
      <w:proofErr w:type="spellEnd"/>
      <w:r w:rsidRPr="002130DD">
        <w:rPr>
          <w:lang w:val="fi-FI"/>
        </w:rPr>
        <w:t xml:space="preserve"> (?) </w:t>
      </w:r>
    </w:p>
    <w:p w14:paraId="570F942B" w14:textId="77777777" w:rsidR="00C878E2" w:rsidRDefault="002130DD">
      <w:pPr>
        <w:pStyle w:val="fiDEF"/>
        <w:keepNext/>
        <w:keepLines/>
        <w:rPr>
          <w:rStyle w:val="SOURF"/>
        </w:rPr>
      </w:pPr>
      <w:r>
        <w:rPr>
          <w:rStyle w:val="fieldDescription"/>
        </w:rPr>
        <w:t>määritelmä</w:t>
      </w:r>
      <w:r>
        <w:rPr>
          <w:rStyle w:val="fieldDescription"/>
        </w:rPr>
        <w:br/>
      </w:r>
      <w:r>
        <w:t xml:space="preserve">tavoitteellinen </w:t>
      </w:r>
      <w:hyperlink w:anchor="c88">
        <w:r>
          <w:rPr>
            <w:rStyle w:val="termi-linkki"/>
          </w:rPr>
          <w:t>oppiminen</w:t>
        </w:r>
      </w:hyperlink>
      <w:r>
        <w:t xml:space="preserve">, joka tapahtuu työpaikalla käytännön työtehtävien yhteydessä </w:t>
      </w:r>
    </w:p>
    <w:p w14:paraId="0BB42BC9" w14:textId="77777777" w:rsidR="00C878E2" w:rsidRDefault="002130DD">
      <w:pPr>
        <w:pStyle w:val="fiNOTE"/>
        <w:keepNext/>
        <w:keepLines/>
        <w:rPr>
          <w:rStyle w:val="SOURF"/>
        </w:rPr>
      </w:pPr>
      <w:r>
        <w:rPr>
          <w:rStyle w:val="fieldDescription"/>
        </w:rPr>
        <w:t>huomautus</w:t>
      </w:r>
      <w:r>
        <w:rPr>
          <w:rStyle w:val="fieldDescription"/>
        </w:rPr>
        <w:br/>
      </w:r>
      <w:r>
        <w:t xml:space="preserve">Ammattikorkeakouluissa ja yliopistoissa käytetään termejä työharjoittelu ja korkeakouluharjoittelu. </w:t>
      </w:r>
    </w:p>
    <w:p w14:paraId="1A0082A8" w14:textId="77777777" w:rsidR="00C878E2" w:rsidRDefault="002130DD">
      <w:pPr>
        <w:pStyle w:val="fiNOTE"/>
        <w:keepNext/>
        <w:keepLines/>
      </w:pPr>
      <w:r>
        <w:t>Käsitteen tunnus: c67</w:t>
      </w:r>
    </w:p>
    <w:p w14:paraId="20A12932" w14:textId="77777777" w:rsidR="00C878E2" w:rsidRDefault="002130DD">
      <w:pPr>
        <w:pStyle w:val="CLAS"/>
        <w:keepNext/>
        <w:keepLines/>
      </w:pPr>
      <w:r>
        <w:t>Luokka: &lt;yleinen/yhteinen&gt;?, &lt;vapaa sivistystyö&gt;, &lt;korkeakoulut&gt;</w:t>
      </w:r>
    </w:p>
    <w:p w14:paraId="61B6258C" w14:textId="77777777" w:rsidR="00C878E2" w:rsidRDefault="002130DD">
      <w:pPr>
        <w:pStyle w:val="SOURC"/>
        <w:keepNext/>
        <w:keepLines/>
      </w:pPr>
      <w:r>
        <w:t>Lähde: OKSA_01 (c537)</w:t>
      </w:r>
    </w:p>
    <w:p w14:paraId="23CB6984" w14:textId="77777777" w:rsidR="00C878E2" w:rsidRDefault="002130DD">
      <w:pPr>
        <w:pStyle w:val="fiCOMM"/>
        <w:keepNext/>
        <w:keepLines/>
      </w:pPr>
      <w:r>
        <w:rPr>
          <w:rStyle w:val="bold"/>
        </w:rPr>
        <w:t>Terminologi Mari Suhonen, Sanastokeskus, 13.12</w:t>
      </w:r>
      <w:r>
        <w:rPr>
          <w:rStyle w:val="bold"/>
        </w:rPr>
        <w:t>.2017:</w:t>
      </w:r>
      <w:r>
        <w:t xml:space="preserve"> Teimme TE digissä pieniä muutoksia seuraaviin </w:t>
      </w:r>
      <w:proofErr w:type="spellStart"/>
      <w:r>
        <w:t>OKSAsta</w:t>
      </w:r>
      <w:proofErr w:type="spellEnd"/>
      <w:r>
        <w:t xml:space="preserve"> lainattuihin käsitteisiin: oppisopimus, työharjoittelu. Muutokset liittyvät työelämän näkökulmaan. Jos ja kun työt jatkuvat, olisi hyvä käsitellä näitä jotenkin yhdessä.</w:t>
      </w:r>
    </w:p>
    <w:p w14:paraId="4D9BB7E2" w14:textId="77777777" w:rsidR="00C878E2" w:rsidRDefault="002130DD">
      <w:pPr>
        <w:pStyle w:val="fiCOMM"/>
        <w:keepNext/>
        <w:keepLines/>
      </w:pPr>
      <w:r>
        <w:rPr>
          <w:rStyle w:val="bold"/>
        </w:rPr>
        <w:t xml:space="preserve">Terminologi Päivi Kouki, </w:t>
      </w:r>
      <w:r>
        <w:rPr>
          <w:rStyle w:val="bold"/>
        </w:rPr>
        <w:t>Sanastokeskus, 21.9.2020</w:t>
      </w:r>
      <w:r>
        <w:t>: Työllisyyspalvelujen sanastossa on määritelty oppisopimussuhde ja työharjoittelusuhde.</w:t>
      </w:r>
    </w:p>
    <w:p w14:paraId="69EA2527" w14:textId="77777777" w:rsidR="00C878E2" w:rsidRDefault="002130DD">
      <w:pPr>
        <w:pStyle w:val="fiCOMM"/>
        <w:keepNext/>
        <w:keepLines/>
      </w:pPr>
      <w:r>
        <w:rPr>
          <w:rStyle w:val="bold"/>
        </w:rPr>
        <w:t>Terminologin kysymys jatkuvan oppimisen sanastotyöryhmälle 21.9.2020</w:t>
      </w:r>
      <w:r>
        <w:t xml:space="preserve">: Tämän käsitteen tiedot ovat peräisin </w:t>
      </w:r>
      <w:proofErr w:type="spellStart"/>
      <w:r>
        <w:t>OKSAsta</w:t>
      </w:r>
      <w:proofErr w:type="spellEnd"/>
      <w:r>
        <w:t>, mutta ne ovat kesken eikä n</w:t>
      </w:r>
      <w:r>
        <w:t>iitä ole koskaan julkaistu. Miten tietoja tarvitaan muokata?</w:t>
      </w:r>
    </w:p>
    <w:p w14:paraId="56A03104" w14:textId="77777777" w:rsidR="00C878E2" w:rsidRDefault="002130DD">
      <w:pPr>
        <w:pStyle w:val="fiCOMM"/>
        <w:keepNext/>
        <w:keepLines/>
      </w:pPr>
      <w:r>
        <w:rPr>
          <w:rStyle w:val="bold"/>
        </w:rPr>
        <w:t>Sanastotyöryhmä 29.9.2020</w:t>
      </w:r>
      <w:r>
        <w:t xml:space="preserve">: pidetään käsite mukana tarkastelussa, muokataan </w:t>
      </w:r>
      <w:proofErr w:type="spellStart"/>
      <w:r>
        <w:t>OKSAsta</w:t>
      </w:r>
      <w:proofErr w:type="spellEnd"/>
      <w:r>
        <w:t xml:space="preserve"> peräisin olevia tietoja</w:t>
      </w:r>
    </w:p>
    <w:p w14:paraId="5A855D37" w14:textId="77777777" w:rsidR="00C878E2" w:rsidRDefault="002130DD">
      <w:pPr>
        <w:pStyle w:val="fiCOMM"/>
        <w:keepLines/>
      </w:pPr>
      <w:r>
        <w:rPr>
          <w:rStyle w:val="bold"/>
        </w:rPr>
        <w:t>Terminologin kysymys sanastotyöryhmälle 16.10.2020</w:t>
      </w:r>
      <w:r>
        <w:t>: Tämänhetkinen määritelmä kuulostaa h</w:t>
      </w:r>
      <w:r>
        <w:t xml:space="preserve">yvin samalta kuin </w:t>
      </w:r>
      <w:hyperlink w:anchor="c65">
        <w:r>
          <w:rPr>
            <w:rStyle w:val="termi-linkki"/>
          </w:rPr>
          <w:t>työpaikalla järjestettävän koulutuksen</w:t>
        </w:r>
      </w:hyperlink>
      <w:r>
        <w:t xml:space="preserve"> määritelmä. Mitä eroja on yhtäältä koulutussopimuskoulutuksella/oppisopimuskoulutuksella ja toisaalta tässä tarkoitetulla työharjoittelulla?</w:t>
      </w:r>
    </w:p>
    <w:p w14:paraId="4955DCFF" w14:textId="77777777" w:rsidR="00C878E2" w:rsidRDefault="00C878E2">
      <w:pPr>
        <w:pStyle w:val="DIV"/>
      </w:pPr>
    </w:p>
    <w:p w14:paraId="7E0C108E" w14:textId="77777777" w:rsidR="00C878E2" w:rsidRDefault="002130DD">
      <w:pPr>
        <w:pStyle w:val="NUMB"/>
        <w:keepNext/>
        <w:keepLines/>
      </w:pPr>
      <w:bookmarkStart w:id="47" w:name="c68"/>
      <w:bookmarkEnd w:id="47"/>
      <w:r>
        <w:lastRenderedPageBreak/>
        <w:t>30</w:t>
      </w:r>
    </w:p>
    <w:p w14:paraId="2FE40356" w14:textId="77777777" w:rsidR="00C878E2" w:rsidRDefault="002130DD">
      <w:pPr>
        <w:pStyle w:val="fiTE"/>
        <w:keepNext/>
        <w:keepLines/>
        <w:rPr>
          <w:rStyle w:val="SOURF"/>
        </w:rPr>
      </w:pPr>
      <w:r>
        <w:t>työssäoppiminen; työssä oppi</w:t>
      </w:r>
      <w:r>
        <w:t xml:space="preserve">minen </w:t>
      </w:r>
    </w:p>
    <w:p w14:paraId="5960B582" w14:textId="77777777" w:rsidR="00C878E2" w:rsidRDefault="002130DD">
      <w:pPr>
        <w:pStyle w:val="svTE"/>
        <w:keepNext/>
        <w:keepLines/>
        <w:rPr>
          <w:rStyle w:val="SOURF"/>
        </w:rPr>
      </w:pPr>
      <w:proofErr w:type="spellStart"/>
      <w:r>
        <w:t>sv</w:t>
      </w:r>
      <w:proofErr w:type="spellEnd"/>
      <w:r>
        <w:tab/>
        <w:t xml:space="preserve"> </w:t>
      </w:r>
    </w:p>
    <w:p w14:paraId="6E203010"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63E0CEF8"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4270F55B" w14:textId="77777777" w:rsidR="00C878E2" w:rsidRDefault="002130DD">
      <w:pPr>
        <w:pStyle w:val="fiNOTE"/>
        <w:keepNext/>
        <w:keepLines/>
      </w:pPr>
      <w:r>
        <w:rPr>
          <w:rStyle w:val="fieldDescription"/>
        </w:rPr>
        <w:t>huomautus</w:t>
      </w:r>
      <w:r>
        <w:rPr>
          <w:rStyle w:val="fieldDescription"/>
        </w:rPr>
        <w:br/>
      </w:r>
      <w:r>
        <w:t>Käsitteen tunnus: c68</w:t>
      </w:r>
    </w:p>
    <w:p w14:paraId="0281882B" w14:textId="77777777" w:rsidR="00C878E2" w:rsidRDefault="002130DD">
      <w:pPr>
        <w:pStyle w:val="fiCOMM"/>
        <w:keepNext/>
        <w:keepLines/>
      </w:pPr>
      <w:r>
        <w:rPr>
          <w:rStyle w:val="bold"/>
        </w:rPr>
        <w:t>Sanastotyöryhmä 29.9.2020</w:t>
      </w:r>
      <w:r>
        <w:t>: otetaan käsite mukaan sanastoon</w:t>
      </w:r>
    </w:p>
    <w:p w14:paraId="3E518082" w14:textId="77777777" w:rsidR="00C878E2" w:rsidRDefault="002130DD">
      <w:pPr>
        <w:pStyle w:val="fiCOMM"/>
        <w:keepLines/>
      </w:pPr>
      <w:r>
        <w:rPr>
          <w:rStyle w:val="bold"/>
        </w:rPr>
        <w:t>Terminologin kysymys sanastotyöryhmälle 13.10.2020</w:t>
      </w:r>
      <w:r>
        <w:t>: Mistä luotettavaa tietoa määritelmän pohjaksi?</w:t>
      </w:r>
    </w:p>
    <w:p w14:paraId="57BBDF7B" w14:textId="77777777" w:rsidR="00C878E2" w:rsidRDefault="00C878E2">
      <w:pPr>
        <w:pStyle w:val="DIV"/>
      </w:pPr>
    </w:p>
    <w:p w14:paraId="5D7963DF" w14:textId="77777777" w:rsidR="00C878E2" w:rsidRPr="002130DD" w:rsidRDefault="002130DD">
      <w:pPr>
        <w:pStyle w:val="NUMB"/>
        <w:keepNext/>
        <w:keepLines/>
        <w:rPr>
          <w:lang w:val="en-GB"/>
        </w:rPr>
      </w:pPr>
      <w:bookmarkStart w:id="48" w:name="c69"/>
      <w:bookmarkEnd w:id="48"/>
      <w:r w:rsidRPr="002130DD">
        <w:rPr>
          <w:lang w:val="en-GB"/>
        </w:rPr>
        <w:t>31</w:t>
      </w:r>
    </w:p>
    <w:p w14:paraId="14F95B53" w14:textId="77777777" w:rsidR="00C878E2" w:rsidRPr="002130DD" w:rsidRDefault="002130DD">
      <w:pPr>
        <w:pStyle w:val="fiTE"/>
        <w:keepNext/>
        <w:keepLines/>
        <w:rPr>
          <w:rStyle w:val="SOURF"/>
          <w:lang w:val="en-GB"/>
        </w:rPr>
      </w:pPr>
      <w:proofErr w:type="spellStart"/>
      <w:r w:rsidRPr="002130DD">
        <w:rPr>
          <w:lang w:val="en-GB"/>
        </w:rPr>
        <w:t>oppisopimus</w:t>
      </w:r>
      <w:proofErr w:type="spellEnd"/>
      <w:r w:rsidRPr="002130DD">
        <w:rPr>
          <w:lang w:val="en-GB"/>
        </w:rPr>
        <w:t xml:space="preserve"> </w:t>
      </w:r>
    </w:p>
    <w:p w14:paraId="3D31358D" w14:textId="77777777" w:rsidR="00C878E2" w:rsidRDefault="002130DD">
      <w:pPr>
        <w:pStyle w:val="svTE"/>
        <w:keepNext/>
        <w:keepLines/>
        <w:rPr>
          <w:rStyle w:val="SOURF"/>
        </w:rPr>
      </w:pPr>
      <w:proofErr w:type="spellStart"/>
      <w:r>
        <w:t>sv</w:t>
      </w:r>
      <w:proofErr w:type="spellEnd"/>
      <w:r>
        <w:tab/>
      </w:r>
      <w:r>
        <w:t xml:space="preserve">läroavtal; LA </w:t>
      </w:r>
    </w:p>
    <w:p w14:paraId="23E0371E" w14:textId="77777777" w:rsidR="00C878E2" w:rsidRDefault="002130DD">
      <w:pPr>
        <w:pStyle w:val="enTE"/>
        <w:keepNext/>
        <w:keepLines/>
        <w:rPr>
          <w:rStyle w:val="SOURF"/>
        </w:rPr>
      </w:pPr>
      <w:proofErr w:type="spellStart"/>
      <w:r>
        <w:t>en</w:t>
      </w:r>
      <w:proofErr w:type="spellEnd"/>
      <w:r>
        <w:tab/>
        <w:t xml:space="preserve">apprenticeship agreement </w:t>
      </w:r>
    </w:p>
    <w:p w14:paraId="6BAF4C04" w14:textId="77777777" w:rsidR="00C878E2" w:rsidRDefault="002130DD">
      <w:pPr>
        <w:pStyle w:val="fiDEF"/>
        <w:keepNext/>
        <w:keepLines/>
        <w:rPr>
          <w:rStyle w:val="SOURF"/>
        </w:rPr>
      </w:pPr>
      <w:r>
        <w:rPr>
          <w:rStyle w:val="fieldDescription"/>
        </w:rPr>
        <w:t>määritelmä</w:t>
      </w:r>
      <w:r>
        <w:rPr>
          <w:rStyle w:val="fieldDescription"/>
        </w:rPr>
        <w:br/>
      </w:r>
      <w:r>
        <w:t xml:space="preserve">ammatillisen koulutuksen opiskelijan ja työnantajan välinen kirjallinen määräaikainen sopimus, jonka perusteella järjestetään oppisopimuskoulutusta </w:t>
      </w:r>
    </w:p>
    <w:p w14:paraId="3F0438A7" w14:textId="77777777" w:rsidR="00C878E2" w:rsidRDefault="002130DD">
      <w:pPr>
        <w:pStyle w:val="fiNOTE"/>
        <w:keepNext/>
        <w:keepLines/>
        <w:rPr>
          <w:rStyle w:val="SOURF"/>
        </w:rPr>
      </w:pPr>
      <w:r>
        <w:rPr>
          <w:rStyle w:val="fieldDescription"/>
        </w:rPr>
        <w:t>huomautus</w:t>
      </w:r>
      <w:r>
        <w:rPr>
          <w:rStyle w:val="fieldDescription"/>
        </w:rPr>
        <w:br/>
      </w:r>
      <w:r>
        <w:t>Oppisopimuksesta tulee ilmetä sopimuksen v</w:t>
      </w:r>
      <w:r>
        <w:t xml:space="preserve">oimassaoloaika, sovellettava työaika ja opiskelijan palkkauksen perusteet. Oppisopimukseen tulee myös liittää henkilökohtainen osaamisen kehittämissuunnitelma siltä osin kuin suunnitelma koskee oppisopimuskoulutusta. </w:t>
      </w:r>
    </w:p>
    <w:p w14:paraId="1FFE3A9B" w14:textId="77777777" w:rsidR="00C878E2" w:rsidRDefault="002130DD">
      <w:pPr>
        <w:pStyle w:val="fiNOTE"/>
        <w:keepNext/>
        <w:keepLines/>
        <w:rPr>
          <w:rStyle w:val="SOURF"/>
        </w:rPr>
      </w:pPr>
      <w:r>
        <w:t>Joskus näkee käytettävän termiä yrittä</w:t>
      </w:r>
      <w:r>
        <w:t xml:space="preserve">jän oppisopimus, mutta termi on virheellinen, sillä yrittäjälle ei solmita varsinaista oppisopimusta, vaan tehdään ainoastaan sopimus oppisopimuskoulutuksen järjestämisestä. Ks. myös yrittäjän oppisopimuskoulutus. </w:t>
      </w:r>
    </w:p>
    <w:p w14:paraId="771B2146" w14:textId="77777777" w:rsidR="00C878E2" w:rsidRDefault="002130DD">
      <w:pPr>
        <w:pStyle w:val="fiNOTE"/>
        <w:keepNext/>
        <w:keepLines/>
      </w:pPr>
      <w:r>
        <w:t>Käsitteen tunnus: c69</w:t>
      </w:r>
    </w:p>
    <w:p w14:paraId="66D879E1" w14:textId="77777777" w:rsidR="00C878E2" w:rsidRDefault="002130DD">
      <w:pPr>
        <w:pStyle w:val="CLAS"/>
        <w:keepNext/>
        <w:keepLines/>
      </w:pPr>
      <w:r>
        <w:t>Luokka: &lt;ammatillin</w:t>
      </w:r>
      <w:r>
        <w:t>en koulutus&gt;</w:t>
      </w:r>
    </w:p>
    <w:p w14:paraId="19C8ABE5" w14:textId="77777777" w:rsidR="00C878E2" w:rsidRDefault="002130DD">
      <w:pPr>
        <w:pStyle w:val="SOURC"/>
        <w:keepNext/>
        <w:keepLines/>
      </w:pPr>
      <w:r>
        <w:t>Lähde: OKSA_01 (c1430)</w:t>
      </w:r>
    </w:p>
    <w:p w14:paraId="42772D09" w14:textId="77777777" w:rsidR="00C878E2" w:rsidRDefault="002130DD">
      <w:pPr>
        <w:pStyle w:val="fiCOMM"/>
        <w:keepLines/>
      </w:pPr>
      <w:r>
        <w:rPr>
          <w:rStyle w:val="bold"/>
        </w:rPr>
        <w:t>Terminologin kysymys sanastotyöryhmälle 22.9.2020</w:t>
      </w:r>
      <w:r>
        <w:t xml:space="preserve">: Tiedot peräisin </w:t>
      </w:r>
      <w:proofErr w:type="spellStart"/>
      <w:r>
        <w:t>OKSAsta</w:t>
      </w:r>
      <w:proofErr w:type="spellEnd"/>
      <w:r>
        <w:t>. Sopivatko määritelmä ja huomautukset Jatkuvan oppimisen sanastoon tällaisinaan vai tarvitaanko muokata?</w:t>
      </w:r>
    </w:p>
    <w:p w14:paraId="710778A0" w14:textId="77777777" w:rsidR="00C878E2" w:rsidRDefault="00C878E2">
      <w:pPr>
        <w:pStyle w:val="DIV"/>
      </w:pPr>
    </w:p>
    <w:p w14:paraId="46AB8178" w14:textId="77777777" w:rsidR="00C878E2" w:rsidRDefault="002130DD">
      <w:pPr>
        <w:pStyle w:val="NUMB"/>
        <w:keepNext/>
        <w:keepLines/>
      </w:pPr>
      <w:bookmarkStart w:id="49" w:name="c70"/>
      <w:bookmarkEnd w:id="49"/>
      <w:r>
        <w:t>32</w:t>
      </w:r>
    </w:p>
    <w:p w14:paraId="3C92AF70" w14:textId="77777777" w:rsidR="00C878E2" w:rsidRDefault="002130DD">
      <w:pPr>
        <w:pStyle w:val="fiTE"/>
        <w:keepNext/>
        <w:keepLines/>
        <w:rPr>
          <w:rStyle w:val="SOURF"/>
        </w:rPr>
      </w:pPr>
      <w:r>
        <w:t xml:space="preserve">oppisopimustyöpaikka </w:t>
      </w:r>
    </w:p>
    <w:p w14:paraId="6261232B" w14:textId="77777777" w:rsidR="00C878E2" w:rsidRDefault="002130DD">
      <w:pPr>
        <w:pStyle w:val="svTE"/>
        <w:keepNext/>
        <w:keepLines/>
        <w:rPr>
          <w:rStyle w:val="SOURF"/>
        </w:rPr>
      </w:pPr>
      <w:proofErr w:type="spellStart"/>
      <w:r>
        <w:t>sv</w:t>
      </w:r>
      <w:proofErr w:type="spellEnd"/>
      <w:r>
        <w:tab/>
        <w:t xml:space="preserve"> </w:t>
      </w:r>
    </w:p>
    <w:p w14:paraId="438F0D66"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6201E7A8" w14:textId="77777777" w:rsidR="00C878E2" w:rsidRDefault="002130DD">
      <w:pPr>
        <w:pStyle w:val="fiDEF"/>
        <w:keepNext/>
        <w:keepLines/>
        <w:rPr>
          <w:rStyle w:val="SOURF"/>
        </w:rPr>
      </w:pPr>
      <w:r>
        <w:rPr>
          <w:rStyle w:val="fieldDescription"/>
        </w:rPr>
        <w:t>määr</w:t>
      </w:r>
      <w:r>
        <w:rPr>
          <w:rStyle w:val="fieldDescription"/>
        </w:rPr>
        <w:t>itelmä</w:t>
      </w:r>
      <w:r>
        <w:rPr>
          <w:rStyle w:val="fieldDescription"/>
        </w:rPr>
        <w:br/>
      </w:r>
      <w:r>
        <w:t xml:space="preserve"> </w:t>
      </w:r>
    </w:p>
    <w:p w14:paraId="7E20FD8E" w14:textId="77777777" w:rsidR="00C878E2" w:rsidRDefault="002130DD">
      <w:pPr>
        <w:pStyle w:val="fiNOTE"/>
        <w:keepLines/>
      </w:pPr>
      <w:r>
        <w:rPr>
          <w:rStyle w:val="fieldDescription"/>
        </w:rPr>
        <w:t>huomautus</w:t>
      </w:r>
      <w:r>
        <w:rPr>
          <w:rStyle w:val="fieldDescription"/>
        </w:rPr>
        <w:br/>
      </w:r>
      <w:r>
        <w:t>Käsitteen tunnus: c70</w:t>
      </w:r>
    </w:p>
    <w:p w14:paraId="52AC3582" w14:textId="77777777" w:rsidR="00C878E2" w:rsidRDefault="00C878E2">
      <w:pPr>
        <w:pStyle w:val="DIV"/>
      </w:pPr>
    </w:p>
    <w:p w14:paraId="338D9F0F" w14:textId="77777777" w:rsidR="00C878E2" w:rsidRDefault="002130DD">
      <w:pPr>
        <w:pStyle w:val="NUMB"/>
        <w:keepNext/>
        <w:keepLines/>
      </w:pPr>
      <w:bookmarkStart w:id="50" w:name="c71"/>
      <w:bookmarkEnd w:id="50"/>
      <w:r>
        <w:lastRenderedPageBreak/>
        <w:t>33</w:t>
      </w:r>
    </w:p>
    <w:p w14:paraId="5B1BCC54" w14:textId="77777777" w:rsidR="00C878E2" w:rsidRDefault="002130DD">
      <w:pPr>
        <w:pStyle w:val="fiTE"/>
        <w:keepNext/>
        <w:keepLines/>
        <w:rPr>
          <w:rStyle w:val="SOURF"/>
        </w:rPr>
      </w:pPr>
      <w:r>
        <w:t xml:space="preserve">koulutussopimus </w:t>
      </w:r>
    </w:p>
    <w:p w14:paraId="547A901A" w14:textId="77777777" w:rsidR="00C878E2" w:rsidRDefault="002130DD">
      <w:pPr>
        <w:pStyle w:val="svTE"/>
        <w:keepNext/>
        <w:keepLines/>
        <w:rPr>
          <w:rStyle w:val="SOURF"/>
        </w:rPr>
      </w:pPr>
      <w:proofErr w:type="spellStart"/>
      <w:r>
        <w:t>sv</w:t>
      </w:r>
      <w:proofErr w:type="spellEnd"/>
      <w:r>
        <w:tab/>
        <w:t>utbildningsavtal; UA </w:t>
      </w:r>
      <w:r>
        <w:rPr>
          <w:rStyle w:val="HOGR"/>
        </w:rPr>
        <w:t>(2)</w:t>
      </w:r>
      <w:r>
        <w:t xml:space="preserve"> </w:t>
      </w:r>
    </w:p>
    <w:p w14:paraId="7CF70A43" w14:textId="77777777" w:rsidR="00C878E2" w:rsidRPr="002130DD" w:rsidRDefault="002130DD">
      <w:pPr>
        <w:pStyle w:val="enTE"/>
        <w:keepNext/>
        <w:keepLines/>
        <w:rPr>
          <w:rStyle w:val="SOURF"/>
          <w:lang w:val="fi-FI"/>
        </w:rPr>
      </w:pPr>
      <w:r w:rsidRPr="002130DD">
        <w:rPr>
          <w:lang w:val="fi-FI"/>
        </w:rPr>
        <w:t>en</w:t>
      </w:r>
      <w:r w:rsidRPr="002130DD">
        <w:rPr>
          <w:lang w:val="fi-FI"/>
        </w:rPr>
        <w:tab/>
      </w:r>
      <w:proofErr w:type="spellStart"/>
      <w:r w:rsidRPr="002130DD">
        <w:rPr>
          <w:lang w:val="fi-FI"/>
        </w:rPr>
        <w:t>training</w:t>
      </w:r>
      <w:proofErr w:type="spellEnd"/>
      <w:r w:rsidRPr="002130DD">
        <w:rPr>
          <w:lang w:val="fi-FI"/>
        </w:rPr>
        <w:t xml:space="preserve"> </w:t>
      </w:r>
      <w:proofErr w:type="spellStart"/>
      <w:r w:rsidRPr="002130DD">
        <w:rPr>
          <w:lang w:val="fi-FI"/>
        </w:rPr>
        <w:t>agreement</w:t>
      </w:r>
      <w:proofErr w:type="spellEnd"/>
      <w:r w:rsidRPr="002130DD">
        <w:rPr>
          <w:lang w:val="fi-FI"/>
        </w:rPr>
        <w:t xml:space="preserve"> </w:t>
      </w:r>
    </w:p>
    <w:p w14:paraId="2C519DDC" w14:textId="77777777" w:rsidR="00C878E2" w:rsidRDefault="002130DD">
      <w:pPr>
        <w:pStyle w:val="fiDEF"/>
        <w:keepNext/>
        <w:keepLines/>
        <w:rPr>
          <w:rStyle w:val="SOURF"/>
        </w:rPr>
      </w:pPr>
      <w:r>
        <w:rPr>
          <w:rStyle w:val="fieldDescription"/>
        </w:rPr>
        <w:t>määritelmä</w:t>
      </w:r>
      <w:r>
        <w:rPr>
          <w:rStyle w:val="fieldDescription"/>
        </w:rPr>
        <w:br/>
      </w:r>
      <w:hyperlink w:anchor="c131">
        <w:r>
          <w:rPr>
            <w:rStyle w:val="termi-linkki"/>
          </w:rPr>
          <w:t>koulutustoimijan</w:t>
        </w:r>
      </w:hyperlink>
      <w:r>
        <w:t xml:space="preserve"> ja työpaikan välinen kirjallinen määräaikainen sopimus opiskelijan osaamisen hankkimisesta työpaikalla käytännön työtehtävien yhteydessä </w:t>
      </w:r>
    </w:p>
    <w:p w14:paraId="5221BB97" w14:textId="77777777" w:rsidR="00C878E2" w:rsidRDefault="002130DD">
      <w:pPr>
        <w:pStyle w:val="fiNOTE"/>
        <w:keepNext/>
        <w:keepLines/>
        <w:rPr>
          <w:rStyle w:val="SOURF"/>
        </w:rPr>
      </w:pPr>
      <w:r>
        <w:rPr>
          <w:rStyle w:val="fieldDescription"/>
        </w:rPr>
        <w:t>huomautus</w:t>
      </w:r>
      <w:r>
        <w:rPr>
          <w:rStyle w:val="fieldDescription"/>
        </w:rPr>
        <w:br/>
      </w:r>
      <w:r>
        <w:t>Ammatillisessa koulutuksessa koulutussopimukseen kuuluu, että opiskelija hankkii osaamista työpaikalla käyt</w:t>
      </w:r>
      <w:r>
        <w:t xml:space="preserve">ännön työtehtävien yhteydessä ilman, että on työsuhteessa työpaikkaan. Yliopistoissa koulutussopimuksia tehdään esimerkiksi lääkäreiden </w:t>
      </w:r>
      <w:hyperlink w:anchor="c64">
        <w:r>
          <w:rPr>
            <w:rStyle w:val="termi-linkki"/>
          </w:rPr>
          <w:t>erikoistumiskoulutuksen</w:t>
        </w:r>
      </w:hyperlink>
      <w:r>
        <w:t xml:space="preserve"> suorittamiseksi kliinisessä ympäristössä. Yliopistojen sopimuksiin kuu</w:t>
      </w:r>
      <w:r>
        <w:t xml:space="preserve">luu, että opiskelija solmii työnantajaansa normaalin työsuhteen. </w:t>
      </w:r>
    </w:p>
    <w:p w14:paraId="7326724F" w14:textId="77777777" w:rsidR="00C878E2" w:rsidRDefault="002130DD">
      <w:pPr>
        <w:pStyle w:val="fiNOTE"/>
        <w:keepNext/>
        <w:keepLines/>
        <w:rPr>
          <w:rStyle w:val="SOURF"/>
        </w:rPr>
      </w:pPr>
      <w:r>
        <w:t xml:space="preserve">Ammatillisessa tutkintokoulutuksessa ja </w:t>
      </w:r>
      <w:hyperlink w:anchor="c22">
        <w:r>
          <w:rPr>
            <w:rStyle w:val="termi-linkki"/>
          </w:rPr>
          <w:t>valmentavassa koulutuksessa</w:t>
        </w:r>
      </w:hyperlink>
      <w:r>
        <w:t xml:space="preserve"> koulutussopimus sovitaan henkilökohtaisen osaamisen kehittämissuunnitelman mukaisesti </w:t>
      </w:r>
      <w:hyperlink w:anchor="c74">
        <w:r>
          <w:rPr>
            <w:rStyle w:val="termi-linkki"/>
          </w:rPr>
          <w:t>tutkinnonosa</w:t>
        </w:r>
      </w:hyperlink>
      <w:r>
        <w:t xml:space="preserve">- tai koulutuksenosakohtaisesti. Koulutussopimukseen liitetään opiskelijan henkilökohtainen osaamisen kehittämissuunnitelma siltä osin kuin se koskee koulutussopimukseen perustuvaa </w:t>
      </w:r>
      <w:hyperlink w:anchor="c2">
        <w:r>
          <w:rPr>
            <w:rStyle w:val="termi-linkki"/>
          </w:rPr>
          <w:t>koulutusta </w:t>
        </w:r>
        <w:r>
          <w:rPr>
            <w:rStyle w:val="termi-linkki"/>
          </w:rPr>
          <w:t>(2)</w:t>
        </w:r>
      </w:hyperlink>
      <w:r>
        <w:t>. Henkil</w:t>
      </w:r>
      <w:r>
        <w:t xml:space="preserve">ökohtaisesta osaamisen kehittämissuunnitelmasta ilmenevät ne käytännön työtehtävät, joita tekemällä opiskelija voi saavuttaa tavoitteeksi asetetun osaamisen. </w:t>
      </w:r>
    </w:p>
    <w:p w14:paraId="24FC3477" w14:textId="77777777" w:rsidR="00C878E2" w:rsidRDefault="002130DD">
      <w:pPr>
        <w:pStyle w:val="fiNOTE"/>
        <w:keepNext/>
        <w:keepLines/>
        <w:rPr>
          <w:rStyle w:val="SOURF"/>
        </w:rPr>
      </w:pPr>
      <w:r>
        <w:t xml:space="preserve">Vrt. </w:t>
      </w:r>
      <w:hyperlink w:anchor="c69">
        <w:r>
          <w:rPr>
            <w:rStyle w:val="termi-linkki"/>
          </w:rPr>
          <w:t>oppisopimus</w:t>
        </w:r>
      </w:hyperlink>
      <w:r>
        <w:t xml:space="preserve">. </w:t>
      </w:r>
    </w:p>
    <w:p w14:paraId="7A758521" w14:textId="77777777" w:rsidR="00C878E2" w:rsidRDefault="002130DD">
      <w:pPr>
        <w:pStyle w:val="fiNOTE"/>
        <w:keepNext/>
        <w:keepLines/>
      </w:pPr>
      <w:r>
        <w:t>Käsitteen tunnus: c71</w:t>
      </w:r>
    </w:p>
    <w:p w14:paraId="09814345" w14:textId="77777777" w:rsidR="00C878E2" w:rsidRDefault="002130DD">
      <w:pPr>
        <w:pStyle w:val="CLAS"/>
        <w:keepNext/>
        <w:keepLines/>
      </w:pPr>
      <w:r>
        <w:t>Luokka: &lt;ammatillinen koulutus</w:t>
      </w:r>
      <w:r>
        <w:t>&gt;, &lt;korkeakoulut&gt;</w:t>
      </w:r>
    </w:p>
    <w:p w14:paraId="3EFE6058" w14:textId="77777777" w:rsidR="00C878E2" w:rsidRDefault="002130DD">
      <w:pPr>
        <w:pStyle w:val="SOURC"/>
        <w:keepNext/>
        <w:keepLines/>
      </w:pPr>
      <w:r>
        <w:t>Lähde: OKSA_01 (c1232)</w:t>
      </w:r>
    </w:p>
    <w:p w14:paraId="3FC2E53D" w14:textId="77777777" w:rsidR="00C878E2" w:rsidRDefault="002130DD">
      <w:pPr>
        <w:pStyle w:val="fiCOMM"/>
        <w:keepNext/>
        <w:keepLines/>
      </w:pPr>
      <w:r>
        <w:t>&lt;kieliversiointiin ammatillinen&gt;</w:t>
      </w:r>
    </w:p>
    <w:p w14:paraId="32E123C3" w14:textId="77777777" w:rsidR="00C878E2" w:rsidRDefault="002130DD">
      <w:pPr>
        <w:pStyle w:val="fiCOMM"/>
        <w:keepNext/>
        <w:keepLines/>
      </w:pPr>
      <w:r>
        <w:t>&lt;ammatillinen ruotsi kesken&gt;</w:t>
      </w:r>
    </w:p>
    <w:p w14:paraId="0225B813" w14:textId="77777777" w:rsidR="00C878E2" w:rsidRDefault="002130DD">
      <w:pPr>
        <w:pStyle w:val="fiCOMM"/>
        <w:keepLines/>
      </w:pPr>
      <w:r>
        <w:rPr>
          <w:rStyle w:val="bold"/>
        </w:rPr>
        <w:t>Terminologin kysymys sanastotyöryhmälle 22.9.2020</w:t>
      </w:r>
      <w:r>
        <w:t xml:space="preserve">: Tiedot peräisin </w:t>
      </w:r>
      <w:proofErr w:type="spellStart"/>
      <w:r>
        <w:t>OKSAsta</w:t>
      </w:r>
      <w:proofErr w:type="spellEnd"/>
      <w:r>
        <w:t>. Sopivatko määritelmä ja huomautukset Jatkuvan oppimisen sanastoon tällaisinaa</w:t>
      </w:r>
      <w:r>
        <w:t>n vai tarvitaanko muokata?</w:t>
      </w:r>
    </w:p>
    <w:p w14:paraId="7C136845" w14:textId="77777777" w:rsidR="00C878E2" w:rsidRDefault="00C878E2">
      <w:pPr>
        <w:pStyle w:val="DIV"/>
      </w:pPr>
    </w:p>
    <w:p w14:paraId="0F942831" w14:textId="77777777" w:rsidR="00C878E2" w:rsidRDefault="002130DD">
      <w:pPr>
        <w:pStyle w:val="NUMB"/>
        <w:keepNext/>
        <w:keepLines/>
      </w:pPr>
      <w:bookmarkStart w:id="51" w:name="c72"/>
      <w:bookmarkEnd w:id="51"/>
      <w:r>
        <w:t>34</w:t>
      </w:r>
    </w:p>
    <w:p w14:paraId="41D6936D" w14:textId="77777777" w:rsidR="00C878E2" w:rsidRDefault="002130DD">
      <w:pPr>
        <w:pStyle w:val="fiTE"/>
        <w:keepNext/>
        <w:keepLines/>
        <w:rPr>
          <w:rStyle w:val="SOURF"/>
        </w:rPr>
      </w:pPr>
      <w:r>
        <w:t xml:space="preserve">koulutuskokeilu </w:t>
      </w:r>
    </w:p>
    <w:p w14:paraId="5FE29C34" w14:textId="77777777" w:rsidR="00C878E2" w:rsidRDefault="002130DD">
      <w:pPr>
        <w:pStyle w:val="svTE"/>
        <w:keepNext/>
        <w:keepLines/>
        <w:rPr>
          <w:rStyle w:val="SOURF"/>
        </w:rPr>
      </w:pPr>
      <w:proofErr w:type="spellStart"/>
      <w:r>
        <w:t>sv</w:t>
      </w:r>
      <w:proofErr w:type="spellEnd"/>
      <w:r>
        <w:tab/>
        <w:t xml:space="preserve"> </w:t>
      </w:r>
    </w:p>
    <w:p w14:paraId="138F6E67"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008B3466" w14:textId="77777777" w:rsidR="00C878E2" w:rsidRDefault="002130DD">
      <w:pPr>
        <w:pStyle w:val="fiDEF"/>
        <w:keepNext/>
        <w:keepLines/>
        <w:rPr>
          <w:rStyle w:val="SOURF"/>
        </w:rPr>
      </w:pPr>
      <w:r>
        <w:rPr>
          <w:rStyle w:val="fieldDescription"/>
        </w:rPr>
        <w:t>määritelmä</w:t>
      </w:r>
      <w:r>
        <w:rPr>
          <w:rStyle w:val="fieldDescription"/>
        </w:rPr>
        <w:br/>
      </w:r>
      <w:r>
        <w:t xml:space="preserve">TE-toimiston henkilöasiakkaille tarkoitettu palvelu, jonka avulla selvitetään henkilön ammatinvalinta- ja uravaihtoehtoja osallistumalla lyhytaikaisesti </w:t>
      </w:r>
      <w:hyperlink w:anchor="c2">
        <w:r>
          <w:rPr>
            <w:rStyle w:val="termi-linkki"/>
          </w:rPr>
          <w:t>koulutuks</w:t>
        </w:r>
        <w:r>
          <w:rPr>
            <w:rStyle w:val="termi-linkki"/>
          </w:rPr>
          <w:t>een </w:t>
        </w:r>
        <w:r>
          <w:rPr>
            <w:rStyle w:val="termi-linkki"/>
          </w:rPr>
          <w:t>(2)</w:t>
        </w:r>
      </w:hyperlink>
      <w:r>
        <w:t xml:space="preserve"> oppilaitoksessa </w:t>
      </w:r>
    </w:p>
    <w:p w14:paraId="7765CB66" w14:textId="77777777" w:rsidR="00C878E2" w:rsidRDefault="002130DD">
      <w:pPr>
        <w:pStyle w:val="fiNOTE"/>
        <w:keepNext/>
        <w:keepLines/>
      </w:pPr>
      <w:r>
        <w:rPr>
          <w:rStyle w:val="fieldDescription"/>
        </w:rPr>
        <w:t>huomautus</w:t>
      </w:r>
      <w:r>
        <w:rPr>
          <w:rStyle w:val="fieldDescription"/>
        </w:rPr>
        <w:br/>
      </w:r>
      <w:r>
        <w:t>Käsitteen tunnus: c72</w:t>
      </w:r>
    </w:p>
    <w:p w14:paraId="1738F78D" w14:textId="77777777" w:rsidR="00C878E2" w:rsidRDefault="002130DD">
      <w:pPr>
        <w:pStyle w:val="fiCOMM"/>
        <w:keepNext/>
        <w:keepLines/>
      </w:pPr>
      <w:r>
        <w:rPr>
          <w:rStyle w:val="bold"/>
        </w:rPr>
        <w:t>Sanastotyöryhmä 29.9.2020</w:t>
      </w:r>
      <w:r>
        <w:t xml:space="preserve">: laki julkisista työvoima- ja yrityspalveluista, https://www.finlex.fi/fi/laki/ajantasa/2012/20120916 </w:t>
      </w:r>
    </w:p>
    <w:p w14:paraId="7F7DA606" w14:textId="77777777" w:rsidR="00C878E2" w:rsidRDefault="002130DD">
      <w:pPr>
        <w:pStyle w:val="fiCOMM"/>
        <w:keepNext/>
        <w:keepLines/>
      </w:pPr>
      <w:r>
        <w:rPr>
          <w:rStyle w:val="bold"/>
        </w:rPr>
        <w:t>Harry, lokakuu 2020</w:t>
      </w:r>
      <w:r>
        <w:t xml:space="preserve">: Näin tätä on kuvattu toisaalla: koulutuskokeilun </w:t>
      </w:r>
      <w:r>
        <w:t>tavoitteena on selvittää henkilöasiakkaan ammatinvalinta- ja uravaihtoehtoja. Koulutuskokeilussa asiakas kokeilee häntä kiinnostavaa koulutusalaa oppilaitoksessa tarkoituksena kartoittaa hänen soveltuvuuttaan ja motivaatiotaan alalle sekä opiskeluedellytyk</w:t>
      </w:r>
      <w:r>
        <w:t>siään kyseisessä oppilaitoksessa. Koulutuskokeilu voi kestää enintään 10 päivää ja se on tarkoitettu TE-toimiston henkilöasiakkaille, ei siis pelkästään työttömille työnhakijoille. Ehdotus määritelmäksi: TE-toimiston henkilöasiakkaille tarkoitettu palvelu,</w:t>
      </w:r>
      <w:r>
        <w:t xml:space="preserve"> jonka avulla selvitetään ammatinvalinta- ja uravaihtoehtoja osallistumalla lyhytaikaisesti koulutukseen oppilaitoksessa</w:t>
      </w:r>
    </w:p>
    <w:p w14:paraId="1257312A" w14:textId="77777777" w:rsidR="00C878E2" w:rsidRDefault="002130DD">
      <w:pPr>
        <w:pStyle w:val="fiCOMM"/>
        <w:keepLines/>
      </w:pPr>
      <w:r>
        <w:rPr>
          <w:rStyle w:val="bold"/>
        </w:rPr>
        <w:t>Terminologin kysymys sanastotyöryhmälle 13.11.2020</w:t>
      </w:r>
      <w:r>
        <w:t>: Käsitekuvausta muokattu Harryn antamien tietojen pohjalta. Ovatko muokatut tiedot o</w:t>
      </w:r>
      <w:r>
        <w:t>k?</w:t>
      </w:r>
    </w:p>
    <w:p w14:paraId="3605CAD6" w14:textId="77777777" w:rsidR="00C878E2" w:rsidRDefault="00C878E2">
      <w:pPr>
        <w:pStyle w:val="DIV"/>
      </w:pPr>
    </w:p>
    <w:p w14:paraId="17433E86" w14:textId="77777777" w:rsidR="00C878E2" w:rsidRDefault="002130DD">
      <w:pPr>
        <w:pStyle w:val="Otsikko2"/>
      </w:pPr>
      <w:bookmarkStart w:id="52" w:name="_Toc56445142"/>
      <w:r>
        <w:lastRenderedPageBreak/>
        <w:t>Opintojen rakenne</w:t>
      </w:r>
      <w:bookmarkEnd w:id="52"/>
      <w:r>
        <w:t xml:space="preserve"> </w:t>
      </w:r>
    </w:p>
    <w:p w14:paraId="09C258CD" w14:textId="77777777" w:rsidR="00C878E2" w:rsidRDefault="002130DD">
      <w:pPr>
        <w:pStyle w:val="NUMB"/>
        <w:keepNext/>
        <w:keepLines/>
      </w:pPr>
      <w:bookmarkStart w:id="53" w:name="c73"/>
      <w:bookmarkEnd w:id="53"/>
      <w:r>
        <w:t>35</w:t>
      </w:r>
    </w:p>
    <w:p w14:paraId="7FD553D6" w14:textId="77777777" w:rsidR="00C878E2" w:rsidRDefault="002130DD">
      <w:pPr>
        <w:pStyle w:val="fiTE"/>
        <w:keepNext/>
        <w:keepLines/>
        <w:rPr>
          <w:rStyle w:val="SOURF"/>
        </w:rPr>
      </w:pPr>
      <w:r>
        <w:t xml:space="preserve">opintojen kokonaisuus </w:t>
      </w:r>
    </w:p>
    <w:p w14:paraId="35FE2EC1" w14:textId="77777777" w:rsidR="00C878E2" w:rsidRDefault="002130DD">
      <w:pPr>
        <w:pStyle w:val="svTE"/>
        <w:keepNext/>
        <w:keepLines/>
        <w:rPr>
          <w:rStyle w:val="SOURF"/>
        </w:rPr>
      </w:pPr>
      <w:proofErr w:type="spellStart"/>
      <w:r>
        <w:t>sv</w:t>
      </w:r>
      <w:proofErr w:type="spellEnd"/>
      <w:r>
        <w:tab/>
        <w:t xml:space="preserve"> </w:t>
      </w:r>
    </w:p>
    <w:p w14:paraId="73547F3F" w14:textId="77777777" w:rsidR="00C878E2" w:rsidRDefault="002130DD">
      <w:pPr>
        <w:pStyle w:val="enTE"/>
        <w:keepNext/>
        <w:keepLines/>
        <w:rPr>
          <w:rStyle w:val="SOURF"/>
        </w:rPr>
      </w:pPr>
      <w:proofErr w:type="spellStart"/>
      <w:r>
        <w:t>en</w:t>
      </w:r>
      <w:proofErr w:type="spellEnd"/>
      <w:r>
        <w:tab/>
        <w:t xml:space="preserve"> </w:t>
      </w:r>
    </w:p>
    <w:p w14:paraId="0BA28BA0"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75D336CA" w14:textId="77777777" w:rsidR="00C878E2" w:rsidRDefault="002130DD">
      <w:pPr>
        <w:pStyle w:val="fiNOTE"/>
        <w:keepLines/>
      </w:pPr>
      <w:r>
        <w:rPr>
          <w:rStyle w:val="fieldDescription"/>
        </w:rPr>
        <w:t>huomautus</w:t>
      </w:r>
      <w:r>
        <w:rPr>
          <w:rStyle w:val="fieldDescription"/>
        </w:rPr>
        <w:br/>
      </w:r>
      <w:r>
        <w:t>Käsitteen tunnus: c73</w:t>
      </w:r>
    </w:p>
    <w:p w14:paraId="42E9D007" w14:textId="77777777" w:rsidR="00C878E2" w:rsidRDefault="00C878E2">
      <w:pPr>
        <w:pStyle w:val="DIV"/>
      </w:pPr>
    </w:p>
    <w:p w14:paraId="1EDE8512" w14:textId="77777777" w:rsidR="00C878E2" w:rsidRDefault="002130DD">
      <w:pPr>
        <w:pStyle w:val="NUMB"/>
        <w:keepNext/>
        <w:keepLines/>
      </w:pPr>
      <w:bookmarkStart w:id="54" w:name="c74"/>
      <w:bookmarkEnd w:id="54"/>
      <w:r>
        <w:t>36</w:t>
      </w:r>
    </w:p>
    <w:p w14:paraId="59A3C5ED" w14:textId="77777777" w:rsidR="00C878E2" w:rsidRDefault="002130DD">
      <w:pPr>
        <w:pStyle w:val="CINFO"/>
        <w:keepNext/>
        <w:keepLines/>
      </w:pPr>
      <w:r>
        <w:t>&lt;ammatillinen koulutus&gt;</w:t>
      </w:r>
    </w:p>
    <w:p w14:paraId="7AECEC63" w14:textId="77777777" w:rsidR="00C878E2" w:rsidRDefault="002130DD">
      <w:pPr>
        <w:pStyle w:val="fiTE"/>
        <w:keepNext/>
        <w:keepLines/>
        <w:rPr>
          <w:rStyle w:val="SOURF"/>
        </w:rPr>
      </w:pPr>
      <w:r>
        <w:t xml:space="preserve">tutkinnon osa </w:t>
      </w:r>
    </w:p>
    <w:p w14:paraId="6E358341" w14:textId="77777777" w:rsidR="00C878E2" w:rsidRDefault="002130DD">
      <w:pPr>
        <w:pStyle w:val="svTE"/>
        <w:keepNext/>
        <w:keepLines/>
        <w:rPr>
          <w:rStyle w:val="SOURF"/>
        </w:rPr>
      </w:pPr>
      <w:proofErr w:type="spellStart"/>
      <w:r>
        <w:t>sv</w:t>
      </w:r>
      <w:proofErr w:type="spellEnd"/>
      <w:r>
        <w:tab/>
        <w:t xml:space="preserve">del av examen; examensdel </w:t>
      </w:r>
    </w:p>
    <w:p w14:paraId="15F94708" w14:textId="77777777" w:rsidR="00C878E2" w:rsidRPr="002130DD" w:rsidRDefault="002130DD">
      <w:pPr>
        <w:pStyle w:val="enTE"/>
        <w:keepNext/>
        <w:keepLines/>
        <w:rPr>
          <w:rStyle w:val="SOURF"/>
          <w:lang w:val="fi-FI"/>
        </w:rPr>
      </w:pPr>
      <w:r w:rsidRPr="002130DD">
        <w:rPr>
          <w:lang w:val="fi-FI"/>
        </w:rPr>
        <w:t>en</w:t>
      </w:r>
      <w:r w:rsidRPr="002130DD">
        <w:rPr>
          <w:lang w:val="fi-FI"/>
        </w:rPr>
        <w:tab/>
      </w:r>
      <w:proofErr w:type="spellStart"/>
      <w:r w:rsidRPr="002130DD">
        <w:rPr>
          <w:lang w:val="fi-FI"/>
        </w:rPr>
        <w:t>qualification</w:t>
      </w:r>
      <w:proofErr w:type="spellEnd"/>
      <w:r w:rsidRPr="002130DD">
        <w:rPr>
          <w:lang w:val="fi-FI"/>
        </w:rPr>
        <w:t xml:space="preserve"> </w:t>
      </w:r>
      <w:proofErr w:type="spellStart"/>
      <w:r w:rsidRPr="002130DD">
        <w:rPr>
          <w:lang w:val="fi-FI"/>
        </w:rPr>
        <w:t>unit</w:t>
      </w:r>
      <w:proofErr w:type="spellEnd"/>
      <w:r w:rsidRPr="002130DD">
        <w:rPr>
          <w:lang w:val="fi-FI"/>
        </w:rPr>
        <w:t xml:space="preserve">; </w:t>
      </w:r>
      <w:proofErr w:type="spellStart"/>
      <w:r w:rsidRPr="002130DD">
        <w:rPr>
          <w:lang w:val="fi-FI"/>
        </w:rPr>
        <w:t>unit</w:t>
      </w:r>
      <w:proofErr w:type="spellEnd"/>
      <w:r w:rsidRPr="002130DD">
        <w:rPr>
          <w:lang w:val="fi-FI"/>
        </w:rPr>
        <w:t xml:space="preserve"> </w:t>
      </w:r>
      <w:r w:rsidRPr="002130DD">
        <w:rPr>
          <w:rStyle w:val="SCOPE"/>
          <w:lang w:val="fi-FI"/>
        </w:rPr>
        <w:t xml:space="preserve">&lt;lyhyempi muoto ja EU-yhteyksissä </w:t>
      </w:r>
      <w:r w:rsidRPr="002130DD">
        <w:rPr>
          <w:rStyle w:val="SCOPE"/>
          <w:lang w:val="fi-FI"/>
        </w:rPr>
        <w:t>käytettävä termi&gt;</w:t>
      </w:r>
      <w:r w:rsidRPr="002130DD">
        <w:rPr>
          <w:lang w:val="fi-FI"/>
        </w:rPr>
        <w:t xml:space="preserve">; </w:t>
      </w:r>
      <w:proofErr w:type="spellStart"/>
      <w:r w:rsidRPr="002130DD">
        <w:rPr>
          <w:lang w:val="fi-FI"/>
        </w:rPr>
        <w:t>module</w:t>
      </w:r>
      <w:proofErr w:type="spellEnd"/>
      <w:r w:rsidRPr="002130DD">
        <w:rPr>
          <w:lang w:val="fi-FI"/>
        </w:rPr>
        <w:t xml:space="preserve"> </w:t>
      </w:r>
      <w:r w:rsidRPr="002130DD">
        <w:rPr>
          <w:rStyle w:val="SCOPE"/>
          <w:lang w:val="fi-FI"/>
        </w:rPr>
        <w:t>&lt;koulutuksen alan yleiskielessä&gt;</w:t>
      </w:r>
      <w:r w:rsidRPr="002130DD">
        <w:rPr>
          <w:lang w:val="fi-FI"/>
        </w:rPr>
        <w:t xml:space="preserve"> </w:t>
      </w:r>
    </w:p>
    <w:p w14:paraId="1726BF79" w14:textId="77777777" w:rsidR="00C878E2" w:rsidRPr="002130DD" w:rsidRDefault="002130DD">
      <w:pPr>
        <w:pStyle w:val="enDTE"/>
        <w:keepNext/>
        <w:keepLines/>
        <w:rPr>
          <w:rStyle w:val="SOURF"/>
          <w:lang w:val="fi-FI"/>
        </w:rPr>
      </w:pPr>
      <w:proofErr w:type="spellStart"/>
      <w:r w:rsidRPr="002130DD">
        <w:rPr>
          <w:lang w:val="fi-FI"/>
        </w:rPr>
        <w:t>not</w:t>
      </w:r>
      <w:proofErr w:type="spellEnd"/>
      <w:r w:rsidRPr="002130DD">
        <w:rPr>
          <w:lang w:val="fi-FI"/>
        </w:rPr>
        <w:t xml:space="preserve">: </w:t>
      </w:r>
      <w:proofErr w:type="spellStart"/>
      <w:r w:rsidRPr="002130DD">
        <w:rPr>
          <w:lang w:val="fi-FI"/>
        </w:rPr>
        <w:t>subunit</w:t>
      </w:r>
      <w:proofErr w:type="spellEnd"/>
      <w:r w:rsidRPr="002130DD">
        <w:rPr>
          <w:lang w:val="fi-FI"/>
        </w:rPr>
        <w:t xml:space="preserve"> </w:t>
      </w:r>
    </w:p>
    <w:p w14:paraId="448C35F6" w14:textId="77777777" w:rsidR="00C878E2" w:rsidRDefault="002130DD">
      <w:pPr>
        <w:pStyle w:val="fiDEF"/>
        <w:keepNext/>
        <w:keepLines/>
        <w:rPr>
          <w:rStyle w:val="SOURF"/>
        </w:rPr>
      </w:pPr>
      <w:r>
        <w:rPr>
          <w:rStyle w:val="fieldDescription"/>
        </w:rPr>
        <w:t>määritelmä</w:t>
      </w:r>
      <w:r>
        <w:rPr>
          <w:rStyle w:val="fieldDescription"/>
        </w:rPr>
        <w:br/>
      </w:r>
      <w:r>
        <w:t xml:space="preserve">työelämän toimintakokonaisuuksien pohjalle rakentuva arvioitava osaamisen kokonaisuus, jollaisista ammatillinen tutkinto muodostuu </w:t>
      </w:r>
    </w:p>
    <w:p w14:paraId="51FEF043" w14:textId="77777777" w:rsidR="00C878E2" w:rsidRDefault="002130DD">
      <w:pPr>
        <w:pStyle w:val="fiNOTE"/>
        <w:keepNext/>
        <w:keepLines/>
        <w:rPr>
          <w:rStyle w:val="SOURF"/>
        </w:rPr>
      </w:pPr>
      <w:r>
        <w:rPr>
          <w:rStyle w:val="fieldDescription"/>
        </w:rPr>
        <w:t>huomautus</w:t>
      </w:r>
      <w:r>
        <w:rPr>
          <w:rStyle w:val="fieldDescription"/>
        </w:rPr>
        <w:br/>
      </w:r>
      <w:r>
        <w:t>Sanaliittoa "tutkinnon osa" k</w:t>
      </w:r>
      <w:r>
        <w:t xml:space="preserve">äytetään eri koulutussektoreilla, mutta ammatillisessa koulutuksessa termi esiintyy tutkinnon perusteissa ja kyseessä on yo. tavalla määriteltävissä oleva käsite. </w:t>
      </w:r>
    </w:p>
    <w:p w14:paraId="3C5428A3" w14:textId="77777777" w:rsidR="00C878E2" w:rsidRDefault="002130DD">
      <w:pPr>
        <w:pStyle w:val="fiNOTE"/>
        <w:keepNext/>
        <w:keepLines/>
        <w:rPr>
          <w:rStyle w:val="SOURF"/>
        </w:rPr>
      </w:pPr>
      <w:r>
        <w:t>Ammatillisessa koulutuksessa tutkinnon osia ovat ammatillinen tutkinnon osa ja yhteinen tutk</w:t>
      </w:r>
      <w:r>
        <w:t xml:space="preserve">innon osa. Ammatilliset tutkinnon osat puolestaan jakautuvat pakollisiin tutkinnon osiin ja valinnaisiin tutkinnon osiin. </w:t>
      </w:r>
    </w:p>
    <w:p w14:paraId="03A7B715" w14:textId="77777777" w:rsidR="00C878E2" w:rsidRDefault="002130DD">
      <w:pPr>
        <w:pStyle w:val="fiNOTE"/>
        <w:keepNext/>
        <w:keepLines/>
        <w:rPr>
          <w:rStyle w:val="SOURF"/>
        </w:rPr>
      </w:pPr>
      <w:r>
        <w:t xml:space="preserve">Ammatillisessa koulutuksessa kukin tutkinnon osa suoritetaan siten, että opiskelija osoittaa osaamisen (ks. osaamisen osoittaminen) </w:t>
      </w:r>
      <w:hyperlink w:anchor="c77">
        <w:r>
          <w:rPr>
            <w:rStyle w:val="termi-linkki"/>
          </w:rPr>
          <w:t>näytössä</w:t>
        </w:r>
      </w:hyperlink>
      <w:r>
        <w:t xml:space="preserve"> tai siten, että opiskelijan osaaminen tunnustetaan (ks. osaamisen tunnustaminen) </w:t>
      </w:r>
      <w:proofErr w:type="spellStart"/>
      <w:r>
        <w:t>lainsääsännössä</w:t>
      </w:r>
      <w:proofErr w:type="spellEnd"/>
      <w:r>
        <w:t xml:space="preserve"> tarkemmin määritellyllä tavalla. </w:t>
      </w:r>
    </w:p>
    <w:p w14:paraId="54274724" w14:textId="77777777" w:rsidR="00C878E2" w:rsidRDefault="002130DD">
      <w:pPr>
        <w:pStyle w:val="fiNOTE"/>
        <w:keepNext/>
        <w:keepLines/>
        <w:rPr>
          <w:rStyle w:val="SOURF"/>
        </w:rPr>
      </w:pPr>
      <w:r>
        <w:t>Korkeakouluissa </w:t>
      </w:r>
      <w:r>
        <w:rPr>
          <w:rStyle w:val="HOGR"/>
        </w:rPr>
        <w:t>(1)</w:t>
      </w:r>
      <w:r>
        <w:t xml:space="preserve"> ammatillisen koulutuksen tutkinnon osa -käsitettä vastaa usein käsite </w:t>
      </w:r>
      <w:hyperlink w:anchor="c75">
        <w:r>
          <w:rPr>
            <w:rStyle w:val="termi-linkki"/>
          </w:rPr>
          <w:t>opintokokonaisuus </w:t>
        </w:r>
        <w:r>
          <w:rPr>
            <w:rStyle w:val="termi-linkki"/>
          </w:rPr>
          <w:t>(2)</w:t>
        </w:r>
      </w:hyperlink>
      <w:r>
        <w:t xml:space="preserve">. Tietojärjestelmissä sekä ammatillisen koulutuksen tutkinnon osia että korkeakoulujen opintokokonaisuuksia pidetään yhdentyyppisinä </w:t>
      </w:r>
      <w:hyperlink w:anchor="c2">
        <w:r>
          <w:rPr>
            <w:rStyle w:val="termi-linkki"/>
          </w:rPr>
          <w:t>koulutuksina </w:t>
        </w:r>
        <w:r>
          <w:rPr>
            <w:rStyle w:val="termi-linkki"/>
          </w:rPr>
          <w:t>(2)</w:t>
        </w:r>
      </w:hyperlink>
      <w:r>
        <w:t>. Ammatillisesta koulutuksesta poike</w:t>
      </w:r>
      <w:r>
        <w:t>ten korkeakouluja </w:t>
      </w:r>
      <w:r>
        <w:rPr>
          <w:rStyle w:val="HOGR"/>
        </w:rPr>
        <w:t>(1)</w:t>
      </w:r>
      <w:r>
        <w:t xml:space="preserve"> koskevat säännökset eivät kuitenkaan määrittele käsitettä tutkinnon osa. Korkeakouluissa tutkinnon osalla voidaan siis tarkoittaa periaatteessa mitä tahansa tutkintoa itseään pienempää osaa, eli käytännössä opintokokonaisuutta tai myö</w:t>
      </w:r>
      <w:r>
        <w:t xml:space="preserve">s yksittäistä opintojaksoa. </w:t>
      </w:r>
    </w:p>
    <w:p w14:paraId="01E117DC" w14:textId="77777777" w:rsidR="00C878E2" w:rsidRDefault="002130DD">
      <w:pPr>
        <w:pStyle w:val="fiNOTE"/>
        <w:keepNext/>
        <w:keepLines/>
        <w:rPr>
          <w:rStyle w:val="SOURF"/>
        </w:rPr>
      </w:pPr>
      <w:r>
        <w:t>Ks. arviointi </w:t>
      </w:r>
      <w:r>
        <w:rPr>
          <w:rStyle w:val="HOGR"/>
        </w:rPr>
        <w:t>(1)</w:t>
      </w:r>
      <w:r>
        <w:t xml:space="preserve">. </w:t>
      </w:r>
    </w:p>
    <w:p w14:paraId="335CF5FD" w14:textId="77777777" w:rsidR="00C878E2" w:rsidRDefault="002130DD">
      <w:pPr>
        <w:pStyle w:val="fiNOTE"/>
        <w:keepNext/>
        <w:keepLines/>
        <w:rPr>
          <w:rStyle w:val="SOURF"/>
        </w:rPr>
      </w:pPr>
      <w:r>
        <w:t xml:space="preserve">Vrt. käsite valmentavan koulutuksen osa. </w:t>
      </w:r>
    </w:p>
    <w:p w14:paraId="1055C50E" w14:textId="77777777" w:rsidR="00C878E2" w:rsidRDefault="002130DD">
      <w:pPr>
        <w:pStyle w:val="fiNOTE"/>
        <w:keepNext/>
        <w:keepLines/>
      </w:pPr>
      <w:r>
        <w:t>Käsitteen tunnus: c74</w:t>
      </w:r>
    </w:p>
    <w:p w14:paraId="457561E8" w14:textId="77777777" w:rsidR="00C878E2" w:rsidRDefault="002130DD">
      <w:pPr>
        <w:pStyle w:val="CLAS"/>
        <w:keepNext/>
        <w:keepLines/>
      </w:pPr>
      <w:r>
        <w:t>Luokka: &lt;ammatillinen koulutus&gt;</w:t>
      </w:r>
    </w:p>
    <w:p w14:paraId="4339E77C" w14:textId="77777777" w:rsidR="00C878E2" w:rsidRDefault="002130DD">
      <w:pPr>
        <w:pStyle w:val="fiCOMM"/>
        <w:keepNext/>
        <w:keepLines/>
      </w:pPr>
      <w:r>
        <w:t>&lt;kieliversiointiin ammatillinen&gt;</w:t>
      </w:r>
    </w:p>
    <w:p w14:paraId="1F725099" w14:textId="77777777" w:rsidR="00C878E2" w:rsidRDefault="002130DD">
      <w:pPr>
        <w:pStyle w:val="fiCOMM"/>
        <w:keepNext/>
        <w:keepLines/>
      </w:pPr>
      <w:r>
        <w:t>&lt;ammatillinen ruotsi kesken&gt; &lt;ammatillinen englanti kesken&gt;</w:t>
      </w:r>
    </w:p>
    <w:p w14:paraId="7F8ABB2B" w14:textId="77777777" w:rsidR="00C878E2" w:rsidRDefault="002130DD">
      <w:pPr>
        <w:pStyle w:val="fiCOMM"/>
        <w:keepNext/>
        <w:keepLines/>
      </w:pPr>
      <w:r>
        <w:rPr>
          <w:rStyle w:val="bold"/>
        </w:rPr>
        <w:t>Terminologin kysymys ammatillisen englannin kielityöryhmälle 8.1.2020</w:t>
      </w:r>
      <w:r>
        <w:t xml:space="preserve">: </w:t>
      </w:r>
      <w:proofErr w:type="spellStart"/>
      <w:r>
        <w:t>OKSAssa</w:t>
      </w:r>
      <w:proofErr w:type="spellEnd"/>
      <w:r>
        <w:t xml:space="preserve"> on "tutkinnon osan" alakäsitteiden ("ammatillinen tutkinnon osa", "yhteinen tutkinnon osa") englannin vastineissa on käytetty sanaa "</w:t>
      </w:r>
      <w:proofErr w:type="spellStart"/>
      <w:r>
        <w:t>unit</w:t>
      </w:r>
      <w:proofErr w:type="spellEnd"/>
      <w:r>
        <w:t>". Tulisiko myös tutkinnon osa -yläkäsit</w:t>
      </w:r>
      <w:r>
        <w:t xml:space="preserve">teen kohdalla käyttää pelkästään tuota </w:t>
      </w:r>
      <w:proofErr w:type="spellStart"/>
      <w:r>
        <w:t>unit</w:t>
      </w:r>
      <w:proofErr w:type="spellEnd"/>
      <w:r>
        <w:t xml:space="preserve">-termimuotoa? </w:t>
      </w:r>
      <w:proofErr w:type="spellStart"/>
      <w:r>
        <w:t>OKSAssa</w:t>
      </w:r>
      <w:proofErr w:type="spellEnd"/>
      <w:r>
        <w:t xml:space="preserve"> on tutkinnon osan kohdalla ollut synonyymeina myös "</w:t>
      </w:r>
      <w:proofErr w:type="spellStart"/>
      <w:r>
        <w:t>module</w:t>
      </w:r>
      <w:proofErr w:type="spellEnd"/>
      <w:r>
        <w:t>" ja "</w:t>
      </w:r>
      <w:proofErr w:type="spellStart"/>
      <w:r>
        <w:t>subunit</w:t>
      </w:r>
      <w:proofErr w:type="spellEnd"/>
      <w:r>
        <w:t xml:space="preserve">". Poistetaanko nämä, vai merkitään epäsuositettaviksi tms.? Viittaavatko </w:t>
      </w:r>
      <w:proofErr w:type="spellStart"/>
      <w:r>
        <w:t>module</w:t>
      </w:r>
      <w:proofErr w:type="spellEnd"/>
      <w:r>
        <w:t xml:space="preserve"> ja </w:t>
      </w:r>
      <w:proofErr w:type="spellStart"/>
      <w:r>
        <w:t>subunit</w:t>
      </w:r>
      <w:proofErr w:type="spellEnd"/>
      <w:r>
        <w:t xml:space="preserve"> samaan vai eri käsitteeseen </w:t>
      </w:r>
      <w:r>
        <w:t xml:space="preserve">kuin </w:t>
      </w:r>
      <w:proofErr w:type="spellStart"/>
      <w:r>
        <w:t>unit</w:t>
      </w:r>
      <w:proofErr w:type="spellEnd"/>
      <w:r>
        <w:t xml:space="preserve">; onko esim. </w:t>
      </w:r>
      <w:proofErr w:type="spellStart"/>
      <w:r>
        <w:t>subunit</w:t>
      </w:r>
      <w:proofErr w:type="spellEnd"/>
      <w:r>
        <w:t xml:space="preserve"> "tutkinnon osan osa"?</w:t>
      </w:r>
    </w:p>
    <w:p w14:paraId="083B6CAA" w14:textId="77777777" w:rsidR="00C878E2" w:rsidRPr="002130DD" w:rsidRDefault="002130DD">
      <w:pPr>
        <w:pStyle w:val="fiCOMM"/>
        <w:keepNext/>
        <w:keepLines/>
        <w:rPr>
          <w:lang w:val="en-GB"/>
        </w:rPr>
      </w:pPr>
      <w:r>
        <w:rPr>
          <w:rStyle w:val="bold"/>
        </w:rPr>
        <w:t>Merjan kysymys ammatillisen koulutuksen englannin työryhmälle 2.3.2020</w:t>
      </w:r>
      <w:r>
        <w:t xml:space="preserve">: pitää mielestäni lisätä sana </w:t>
      </w:r>
      <w:proofErr w:type="spellStart"/>
      <w:r>
        <w:t>preparatory</w:t>
      </w:r>
      <w:proofErr w:type="spellEnd"/>
      <w:r>
        <w:t xml:space="preserve">. Ei toimi lain käännöksessä ilman sitä. </w:t>
      </w:r>
      <w:proofErr w:type="spellStart"/>
      <w:r>
        <w:t>ks</w:t>
      </w:r>
      <w:proofErr w:type="spellEnd"/>
      <w:r>
        <w:t xml:space="preserve"> esim. 50 § VET-laissa, ehdotus: Valmentavan koul</w:t>
      </w:r>
      <w:r>
        <w:t xml:space="preserve">utuksen osa on suoritettu… </w:t>
      </w:r>
      <w:r w:rsidRPr="002130DD">
        <w:rPr>
          <w:lang w:val="en-GB"/>
        </w:rPr>
        <w:t>A unit of preparatory education and training is considered completed…</w:t>
      </w:r>
    </w:p>
    <w:p w14:paraId="6AC47BF7" w14:textId="77777777" w:rsidR="00C878E2" w:rsidRDefault="002130DD">
      <w:pPr>
        <w:pStyle w:val="fiCOMM"/>
        <w:keepLines/>
      </w:pPr>
      <w:r>
        <w:rPr>
          <w:rStyle w:val="bold"/>
        </w:rPr>
        <w:t>Terminologin kysymys 6.3.2020</w:t>
      </w:r>
      <w:r>
        <w:t xml:space="preserve">: Tulisiko siis ehdottaa OKSA-jaokselle, että lisättäisiin sanastoon </w:t>
      </w:r>
      <w:proofErr w:type="gramStart"/>
      <w:r>
        <w:t>käsite ?</w:t>
      </w:r>
      <w:proofErr w:type="gramEnd"/>
    </w:p>
    <w:p w14:paraId="0ED49424" w14:textId="77777777" w:rsidR="00C878E2" w:rsidRDefault="00C878E2">
      <w:pPr>
        <w:pStyle w:val="DIV"/>
      </w:pPr>
    </w:p>
    <w:p w14:paraId="0C43E1A7" w14:textId="77777777" w:rsidR="00C878E2" w:rsidRDefault="002130DD">
      <w:pPr>
        <w:pStyle w:val="fiCOMM"/>
      </w:pPr>
      <w:r>
        <w:rPr>
          <w:rStyle w:val="bold"/>
        </w:rPr>
        <w:t>Sanastotyöryhmä 29.9.2020</w:t>
      </w:r>
      <w:r>
        <w:t xml:space="preserve">: Pitäisikö olla </w:t>
      </w:r>
      <w:r>
        <w:t>yhteinen yläkäsite tämän luvun käsitteille?</w:t>
      </w:r>
    </w:p>
    <w:p w14:paraId="23347C77" w14:textId="77777777" w:rsidR="00C878E2" w:rsidRDefault="002130DD">
      <w:pPr>
        <w:pStyle w:val="NUMB"/>
        <w:keepNext/>
        <w:keepLines/>
      </w:pPr>
      <w:bookmarkStart w:id="55" w:name="c75"/>
      <w:bookmarkEnd w:id="55"/>
      <w:r>
        <w:lastRenderedPageBreak/>
        <w:t>37</w:t>
      </w:r>
    </w:p>
    <w:p w14:paraId="2F97AEEF" w14:textId="77777777" w:rsidR="00C878E2" w:rsidRDefault="002130DD">
      <w:pPr>
        <w:pStyle w:val="CINFO"/>
        <w:keepNext/>
        <w:keepLines/>
      </w:pPr>
      <w:r>
        <w:t>&lt;korkeakoulut&gt;</w:t>
      </w:r>
    </w:p>
    <w:p w14:paraId="691EC829" w14:textId="77777777" w:rsidR="00C878E2" w:rsidRDefault="002130DD">
      <w:pPr>
        <w:pStyle w:val="fiTE"/>
        <w:keepNext/>
        <w:keepLines/>
        <w:rPr>
          <w:rStyle w:val="SOURF"/>
        </w:rPr>
      </w:pPr>
      <w:r>
        <w:t>opintokokonaisuus </w:t>
      </w:r>
      <w:r>
        <w:rPr>
          <w:rStyle w:val="HOGR"/>
        </w:rPr>
        <w:t>(2)</w:t>
      </w:r>
      <w:r>
        <w:t xml:space="preserve"> </w:t>
      </w:r>
    </w:p>
    <w:p w14:paraId="5CF1B5B8" w14:textId="77777777" w:rsidR="00C878E2" w:rsidRDefault="002130DD">
      <w:pPr>
        <w:pStyle w:val="fiSTE"/>
        <w:keepNext/>
        <w:keepLines/>
      </w:pPr>
      <w:r>
        <w:t>hakusana: moduuli</w:t>
      </w:r>
    </w:p>
    <w:p w14:paraId="3FD5321B" w14:textId="77777777" w:rsidR="00C878E2" w:rsidRDefault="002130DD">
      <w:pPr>
        <w:pStyle w:val="svTE"/>
        <w:keepNext/>
        <w:keepLines/>
        <w:rPr>
          <w:rStyle w:val="SOURF"/>
        </w:rPr>
      </w:pPr>
      <w:proofErr w:type="spellStart"/>
      <w:r>
        <w:t>sv</w:t>
      </w:r>
      <w:proofErr w:type="spellEnd"/>
      <w:r>
        <w:tab/>
        <w:t>studiehelhet </w:t>
      </w:r>
      <w:r>
        <w:rPr>
          <w:rStyle w:val="HOGR"/>
        </w:rPr>
        <w:t>(2)</w:t>
      </w:r>
      <w:r>
        <w:t xml:space="preserve"> </w:t>
      </w:r>
    </w:p>
    <w:p w14:paraId="70EFFC9D" w14:textId="77777777" w:rsidR="00C878E2" w:rsidRPr="002130DD" w:rsidRDefault="002130DD">
      <w:pPr>
        <w:pStyle w:val="enTE"/>
        <w:keepNext/>
        <w:keepLines/>
        <w:rPr>
          <w:rStyle w:val="SOURF"/>
          <w:lang w:val="fi-FI"/>
        </w:rPr>
      </w:pPr>
      <w:r w:rsidRPr="002130DD">
        <w:rPr>
          <w:lang w:val="fi-FI"/>
        </w:rPr>
        <w:t>en</w:t>
      </w:r>
      <w:r w:rsidRPr="002130DD">
        <w:rPr>
          <w:lang w:val="fi-FI"/>
        </w:rPr>
        <w:tab/>
      </w:r>
      <w:proofErr w:type="spellStart"/>
      <w:r w:rsidRPr="002130DD">
        <w:rPr>
          <w:lang w:val="fi-FI"/>
        </w:rPr>
        <w:t>study</w:t>
      </w:r>
      <w:proofErr w:type="spellEnd"/>
      <w:r w:rsidRPr="002130DD">
        <w:rPr>
          <w:lang w:val="fi-FI"/>
        </w:rPr>
        <w:t xml:space="preserve"> </w:t>
      </w:r>
      <w:proofErr w:type="spellStart"/>
      <w:r w:rsidRPr="002130DD">
        <w:rPr>
          <w:lang w:val="fi-FI"/>
        </w:rPr>
        <w:t>module</w:t>
      </w:r>
      <w:proofErr w:type="spellEnd"/>
      <w:r w:rsidRPr="002130DD">
        <w:rPr>
          <w:lang w:val="fi-FI"/>
        </w:rPr>
        <w:t> </w:t>
      </w:r>
      <w:r w:rsidRPr="002130DD">
        <w:rPr>
          <w:rStyle w:val="HOGR"/>
          <w:lang w:val="fi-FI"/>
        </w:rPr>
        <w:t>(2)</w:t>
      </w:r>
      <w:r w:rsidRPr="002130DD">
        <w:rPr>
          <w:lang w:val="fi-FI"/>
        </w:rPr>
        <w:t xml:space="preserve"> </w:t>
      </w:r>
    </w:p>
    <w:p w14:paraId="41BB05D3" w14:textId="77777777" w:rsidR="00C878E2" w:rsidRDefault="002130DD">
      <w:pPr>
        <w:pStyle w:val="fiDEF"/>
        <w:keepNext/>
        <w:keepLines/>
        <w:rPr>
          <w:rStyle w:val="SOURF"/>
        </w:rPr>
      </w:pPr>
      <w:r>
        <w:rPr>
          <w:rStyle w:val="fieldDescription"/>
        </w:rPr>
        <w:t>määritelmä</w:t>
      </w:r>
      <w:r>
        <w:rPr>
          <w:rStyle w:val="fieldDescription"/>
        </w:rPr>
        <w:br/>
      </w:r>
      <w:r>
        <w:t>korkeakoulututkintoon kuuluvien opintojen osa, joka muodostuu kahdesta tai useammasta yhtä tai useam</w:t>
      </w:r>
      <w:r>
        <w:t xml:space="preserve">paa aihepiiriä tai ongelma-aluetta käsittelevästä opintojaksosta </w:t>
      </w:r>
    </w:p>
    <w:p w14:paraId="3EDB53FB" w14:textId="77777777" w:rsidR="00C878E2" w:rsidRDefault="002130DD">
      <w:pPr>
        <w:pStyle w:val="fiNOTE"/>
        <w:keepNext/>
        <w:keepLines/>
        <w:rPr>
          <w:rStyle w:val="SOURF"/>
        </w:rPr>
      </w:pPr>
      <w:r>
        <w:rPr>
          <w:rStyle w:val="fieldDescription"/>
        </w:rPr>
        <w:t>huomautus</w:t>
      </w:r>
      <w:r>
        <w:rPr>
          <w:rStyle w:val="fieldDescription"/>
        </w:rPr>
        <w:br/>
      </w:r>
      <w:r>
        <w:t>Yliopistoissa opintokokonaisuuksia </w:t>
      </w:r>
      <w:r>
        <w:rPr>
          <w:rStyle w:val="HOGR"/>
        </w:rPr>
        <w:t>(2)</w:t>
      </w:r>
      <w:r>
        <w:t xml:space="preserve"> ovat esimerkiksi tietyn alan tai monitieteiset perusopinnot, aineopinnot ja syventävät opinnot. </w:t>
      </w:r>
    </w:p>
    <w:p w14:paraId="7F31A656" w14:textId="77777777" w:rsidR="00C878E2" w:rsidRDefault="002130DD">
      <w:pPr>
        <w:pStyle w:val="fiNOTE"/>
        <w:keepNext/>
        <w:keepLines/>
        <w:rPr>
          <w:rStyle w:val="SOURF"/>
        </w:rPr>
      </w:pPr>
      <w:r>
        <w:t>Ammatillisessa koulutuksessa puhutaan opinto</w:t>
      </w:r>
      <w:r>
        <w:t>kokonaisuuksien </w:t>
      </w:r>
      <w:r>
        <w:rPr>
          <w:rStyle w:val="HOGR"/>
        </w:rPr>
        <w:t>(2)</w:t>
      </w:r>
      <w:r>
        <w:t xml:space="preserve"> sijaan </w:t>
      </w:r>
      <w:hyperlink w:anchor="c74">
        <w:r>
          <w:rPr>
            <w:rStyle w:val="termi-linkki"/>
          </w:rPr>
          <w:t>tutkinnon osista</w:t>
        </w:r>
      </w:hyperlink>
      <w:r>
        <w:t>. Tietojärjestelmissä sekä korkeakoulujen opintokokonaisuuksia </w:t>
      </w:r>
      <w:r>
        <w:rPr>
          <w:rStyle w:val="HOGR"/>
        </w:rPr>
        <w:t>(2)</w:t>
      </w:r>
      <w:r>
        <w:t xml:space="preserve"> että tutkinnon osia pidetään yhdentyyppisinä </w:t>
      </w:r>
      <w:hyperlink w:anchor="c2">
        <w:r>
          <w:rPr>
            <w:rStyle w:val="termi-linkki"/>
          </w:rPr>
          <w:t>koulutuksina </w:t>
        </w:r>
        <w:r>
          <w:rPr>
            <w:rStyle w:val="termi-linkki"/>
          </w:rPr>
          <w:t>(2)</w:t>
        </w:r>
      </w:hyperlink>
      <w:r>
        <w:t xml:space="preserve">. </w:t>
      </w:r>
    </w:p>
    <w:p w14:paraId="2EC72F7F" w14:textId="77777777" w:rsidR="00C878E2" w:rsidRDefault="002130DD">
      <w:pPr>
        <w:pStyle w:val="fiNOTE"/>
        <w:keepNext/>
        <w:keepLines/>
        <w:rPr>
          <w:rStyle w:val="SOURF"/>
        </w:rPr>
      </w:pPr>
      <w:r>
        <w:t>Laaja opintokokonaisuus </w:t>
      </w:r>
      <w:r>
        <w:rPr>
          <w:rStyle w:val="HOGR"/>
        </w:rPr>
        <w:t>(2)</w:t>
      </w:r>
      <w:r>
        <w:t xml:space="preserve"> voi</w:t>
      </w:r>
      <w:r>
        <w:t xml:space="preserve"> sisältää osinaan myös toisia opintokokonaisuuksia </w:t>
      </w:r>
      <w:r>
        <w:rPr>
          <w:rStyle w:val="HOGR"/>
        </w:rPr>
        <w:t>(2)</w:t>
      </w:r>
      <w:r>
        <w:t xml:space="preserve">. </w:t>
      </w:r>
    </w:p>
    <w:p w14:paraId="2A75F786" w14:textId="77777777" w:rsidR="00C878E2" w:rsidRDefault="002130DD">
      <w:pPr>
        <w:pStyle w:val="fiNOTE"/>
        <w:keepNext/>
        <w:keepLines/>
        <w:rPr>
          <w:rStyle w:val="SOURF"/>
        </w:rPr>
      </w:pPr>
      <w:r>
        <w:t>Vrt. lukiokoulutuksen käsite opintokokonaisuus </w:t>
      </w:r>
      <w:r>
        <w:rPr>
          <w:rStyle w:val="HOGR"/>
        </w:rPr>
        <w:t>(1)</w:t>
      </w:r>
      <w:r>
        <w:t xml:space="preserve">. </w:t>
      </w:r>
    </w:p>
    <w:p w14:paraId="0AA5A819" w14:textId="77777777" w:rsidR="00C878E2" w:rsidRDefault="002130DD">
      <w:pPr>
        <w:pStyle w:val="fiNOTE"/>
        <w:keepNext/>
        <w:keepLines/>
      </w:pPr>
      <w:r>
        <w:t>Käsitteen tunnus: c75</w:t>
      </w:r>
    </w:p>
    <w:p w14:paraId="102E8773" w14:textId="77777777" w:rsidR="00C878E2" w:rsidRDefault="002130DD">
      <w:pPr>
        <w:pStyle w:val="CLAS"/>
        <w:keepNext/>
        <w:keepLines/>
      </w:pPr>
      <w:r>
        <w:t xml:space="preserve">Luokka: &lt;korkeakoulut&gt; </w:t>
      </w:r>
    </w:p>
    <w:p w14:paraId="640EFB60" w14:textId="77777777" w:rsidR="00C878E2" w:rsidRDefault="002130DD">
      <w:pPr>
        <w:pStyle w:val="SOURC"/>
        <w:keepNext/>
        <w:keepLines/>
      </w:pPr>
      <w:r>
        <w:t>Lähde: OKSA_01 (c263)</w:t>
      </w:r>
    </w:p>
    <w:p w14:paraId="2DCE7F59" w14:textId="77777777" w:rsidR="00C878E2" w:rsidRDefault="002130DD">
      <w:pPr>
        <w:pStyle w:val="fiCOMM"/>
        <w:keepNext/>
        <w:keepLines/>
      </w:pPr>
      <w:r>
        <w:t>&lt;kieliversiointiin korkeakoulut&gt;</w:t>
      </w:r>
    </w:p>
    <w:p w14:paraId="65F83B44" w14:textId="77777777" w:rsidR="00C878E2" w:rsidRDefault="002130DD">
      <w:pPr>
        <w:pStyle w:val="fiCOMM"/>
        <w:keepNext/>
        <w:keepLines/>
      </w:pPr>
      <w:r>
        <w:rPr>
          <w:rStyle w:val="bold"/>
        </w:rPr>
        <w:t>Terminologin kysymys 21.9.2020</w:t>
      </w:r>
      <w:r>
        <w:t>: On sovittu, e</w:t>
      </w:r>
      <w:r>
        <w:t xml:space="preserve">ttä sanastoon tarvitaan käsite opintokokonaisuus. </w:t>
      </w:r>
      <w:proofErr w:type="spellStart"/>
      <w:r>
        <w:t>OKSAssa</w:t>
      </w:r>
      <w:proofErr w:type="spellEnd"/>
      <w:r>
        <w:t xml:space="preserve"> on määritelty kaksi samannimistä käsitettä, opintokokonaisuus (1) ja opintokokonaisuus (2). Kumpaa näistä käsitteistä (vai vielä jotain kolmatta) tässä työssä tarkoitetaan?</w:t>
      </w:r>
    </w:p>
    <w:p w14:paraId="7F0699E8" w14:textId="77777777" w:rsidR="00C878E2" w:rsidRDefault="002130DD">
      <w:pPr>
        <w:pStyle w:val="fiCOMM"/>
        <w:keepNext/>
        <w:keepLines/>
      </w:pPr>
      <w:r>
        <w:rPr>
          <w:rStyle w:val="bold"/>
        </w:rPr>
        <w:t>Sanastotyöryhmä 29.9.2020</w:t>
      </w:r>
      <w:r>
        <w:t>: työllistymissuunnitelmassa onko opintokokonaisuus-käsite? opintojen laajuus -merkityksessä?</w:t>
      </w:r>
    </w:p>
    <w:p w14:paraId="3B4B634D" w14:textId="77777777" w:rsidR="00C878E2" w:rsidRDefault="002130DD">
      <w:pPr>
        <w:pStyle w:val="fiCOMM"/>
        <w:keepNext/>
        <w:keepLines/>
      </w:pPr>
      <w:r>
        <w:rPr>
          <w:rStyle w:val="bold"/>
        </w:rPr>
        <w:t>Sanastotyöryhmä 29.9.2020</w:t>
      </w:r>
      <w:r>
        <w:t>: Opintohallinnon tietojärjestelmien modifiointi -sanastossa kuvattu tietojärjestelmien kannalta</w:t>
      </w:r>
    </w:p>
    <w:p w14:paraId="562D4AED" w14:textId="77777777" w:rsidR="00C878E2" w:rsidRDefault="002130DD">
      <w:pPr>
        <w:pStyle w:val="fiCOMM"/>
        <w:keepNext/>
        <w:keepLines/>
      </w:pPr>
      <w:r>
        <w:rPr>
          <w:rStyle w:val="bold"/>
        </w:rPr>
        <w:t>Sanastotyöryhmä 29.9.2020</w:t>
      </w:r>
      <w:r>
        <w:t xml:space="preserve">: </w:t>
      </w:r>
      <w:r>
        <w:t>kysymys: onko valmentavien, orientoivien ym. koulutusten sisällä vastaavia rakenneosia?</w:t>
      </w:r>
    </w:p>
    <w:p w14:paraId="22A04AA7" w14:textId="77777777" w:rsidR="00C878E2" w:rsidRDefault="002130DD">
      <w:pPr>
        <w:pStyle w:val="fiCOMM"/>
        <w:keepLines/>
      </w:pPr>
      <w:r>
        <w:rPr>
          <w:rStyle w:val="bold"/>
        </w:rPr>
        <w:t>Sanastotyöryhmä 29.9.2020</w:t>
      </w:r>
      <w:r>
        <w:t xml:space="preserve">: Marjut: voiko opintokokonaisuus muodostua koulutusrajat ylittäen? </w:t>
      </w:r>
    </w:p>
    <w:p w14:paraId="7A5CB95D" w14:textId="77777777" w:rsidR="00C878E2" w:rsidRDefault="00C878E2">
      <w:pPr>
        <w:pStyle w:val="DIV"/>
      </w:pPr>
    </w:p>
    <w:p w14:paraId="524016AD" w14:textId="77777777" w:rsidR="00C878E2" w:rsidRDefault="002130DD">
      <w:pPr>
        <w:pStyle w:val="NUMB"/>
        <w:keepNext/>
        <w:keepLines/>
      </w:pPr>
      <w:bookmarkStart w:id="56" w:name="c76"/>
      <w:bookmarkEnd w:id="56"/>
      <w:r>
        <w:t>38</w:t>
      </w:r>
    </w:p>
    <w:p w14:paraId="7FB2C848" w14:textId="77777777" w:rsidR="00C878E2" w:rsidRDefault="002130DD">
      <w:pPr>
        <w:pStyle w:val="fiTE"/>
        <w:keepNext/>
        <w:keepLines/>
        <w:rPr>
          <w:rStyle w:val="SOURF"/>
        </w:rPr>
      </w:pPr>
      <w:r>
        <w:t xml:space="preserve">osaamiskokonaisuus </w:t>
      </w:r>
    </w:p>
    <w:p w14:paraId="08BA5F68" w14:textId="77777777" w:rsidR="00C878E2" w:rsidRDefault="002130DD">
      <w:pPr>
        <w:pStyle w:val="svTE"/>
        <w:keepNext/>
        <w:keepLines/>
        <w:rPr>
          <w:rStyle w:val="SOURF"/>
        </w:rPr>
      </w:pPr>
      <w:proofErr w:type="spellStart"/>
      <w:r>
        <w:t>sv</w:t>
      </w:r>
      <w:proofErr w:type="spellEnd"/>
      <w:r>
        <w:tab/>
        <w:t xml:space="preserve"> </w:t>
      </w:r>
    </w:p>
    <w:p w14:paraId="70EAC5F6"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79B95C82"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571EE807" w14:textId="77777777" w:rsidR="00C878E2" w:rsidRDefault="002130DD">
      <w:pPr>
        <w:pStyle w:val="fiNOTE"/>
        <w:keepNext/>
        <w:keepLines/>
      </w:pPr>
      <w:r>
        <w:rPr>
          <w:rStyle w:val="fieldDescription"/>
        </w:rPr>
        <w:t>huomautus</w:t>
      </w:r>
      <w:r>
        <w:rPr>
          <w:rStyle w:val="fieldDescription"/>
        </w:rPr>
        <w:br/>
      </w:r>
      <w:r>
        <w:t>Käsitteen tunnus: c76</w:t>
      </w:r>
    </w:p>
    <w:p w14:paraId="57B837AC" w14:textId="77777777" w:rsidR="00C878E2" w:rsidRDefault="002130DD">
      <w:pPr>
        <w:pStyle w:val="fiCOMM"/>
        <w:keepNext/>
        <w:keepLines/>
      </w:pPr>
      <w:r>
        <w:rPr>
          <w:rStyle w:val="bold"/>
        </w:rPr>
        <w:t>Sanastotyöryhmä 4.9.2020</w:t>
      </w:r>
      <w:r>
        <w:t xml:space="preserve">: Vrt. </w:t>
      </w:r>
      <w:proofErr w:type="spellStart"/>
      <w:r>
        <w:t>micro</w:t>
      </w:r>
      <w:proofErr w:type="spellEnd"/>
      <w:r>
        <w:t xml:space="preserve"> </w:t>
      </w:r>
      <w:proofErr w:type="spellStart"/>
      <w:r>
        <w:t>credentials</w:t>
      </w:r>
      <w:proofErr w:type="spellEnd"/>
      <w:r>
        <w:t xml:space="preserve"> (</w:t>
      </w:r>
      <w:hyperlink w:anchor="c131">
        <w:r>
          <w:rPr>
            <w:rStyle w:val="termi-linkki"/>
          </w:rPr>
          <w:t>pieni osaamiskokonaisuus</w:t>
        </w:r>
      </w:hyperlink>
      <w:r>
        <w:t>). Tälle käsitteelle tulee EU-määritelmä (Jonnalta).</w:t>
      </w:r>
    </w:p>
    <w:p w14:paraId="513CA73C" w14:textId="77777777" w:rsidR="00C878E2" w:rsidRDefault="002130DD">
      <w:pPr>
        <w:pStyle w:val="fiCOMM"/>
        <w:keepNext/>
        <w:keepLines/>
      </w:pPr>
      <w:r>
        <w:rPr>
          <w:rStyle w:val="bold"/>
        </w:rPr>
        <w:t>Terminologin kysymys sanastotyöryhmälle 22.9.2020</w:t>
      </w:r>
      <w:r>
        <w:t>: Mistä tietoa määritelmän pohj</w:t>
      </w:r>
      <w:r>
        <w:t>aksi?</w:t>
      </w:r>
    </w:p>
    <w:p w14:paraId="1EE89C44" w14:textId="77777777" w:rsidR="00C878E2" w:rsidRDefault="002130DD">
      <w:pPr>
        <w:pStyle w:val="fiCOMM"/>
        <w:keepNext/>
        <w:keepLines/>
      </w:pPr>
      <w:r>
        <w:rPr>
          <w:rStyle w:val="bold"/>
        </w:rPr>
        <w:t>Sanastotyöryhmä 29.9.2020</w:t>
      </w:r>
      <w:r>
        <w:t xml:space="preserve">: </w:t>
      </w:r>
      <w:proofErr w:type="spellStart"/>
      <w:r>
        <w:t>amk:ien</w:t>
      </w:r>
      <w:proofErr w:type="spellEnd"/>
      <w:r>
        <w:t xml:space="preserve"> käsite</w:t>
      </w:r>
    </w:p>
    <w:p w14:paraId="5CBF8CA8" w14:textId="77777777" w:rsidR="00C878E2" w:rsidRDefault="002130DD">
      <w:pPr>
        <w:pStyle w:val="fiCOMM"/>
        <w:keepNext/>
        <w:keepLines/>
      </w:pPr>
      <w:r>
        <w:rPr>
          <w:rStyle w:val="bold"/>
        </w:rPr>
        <w:t>Sanastotyöryhmä 29.9.2020</w:t>
      </w:r>
      <w:r>
        <w:t>: eurooppalainen tutkintojen ja muiden osaamiskokonaisuuksien viitekehys 2017</w:t>
      </w:r>
    </w:p>
    <w:p w14:paraId="3B83EC76" w14:textId="77777777" w:rsidR="00C878E2" w:rsidRDefault="002130DD">
      <w:pPr>
        <w:pStyle w:val="fiCOMM"/>
        <w:keepLines/>
      </w:pPr>
      <w:r>
        <w:rPr>
          <w:rStyle w:val="bold"/>
        </w:rPr>
        <w:t>Sanastotyöryhmä 29.9.2020</w:t>
      </w:r>
      <w:r>
        <w:t>: https://www.oph.fi/fi/uutiset/2020/tutkintojen-ja-muiden-osaamiskokonaisuuksie</w:t>
      </w:r>
      <w:r>
        <w:t xml:space="preserve">n-viitekehys-laajenee </w:t>
      </w:r>
    </w:p>
    <w:p w14:paraId="4F134621" w14:textId="77777777" w:rsidR="00C878E2" w:rsidRDefault="00C878E2">
      <w:pPr>
        <w:pStyle w:val="DIV"/>
      </w:pPr>
    </w:p>
    <w:p w14:paraId="317642F8" w14:textId="77777777" w:rsidR="00C878E2" w:rsidRDefault="002130DD">
      <w:pPr>
        <w:pStyle w:val="Otsikko2"/>
      </w:pPr>
      <w:bookmarkStart w:id="57" w:name="_Toc56445143"/>
      <w:r>
        <w:lastRenderedPageBreak/>
        <w:t>Tutkinnon suorittaminen tai osaamisen osoittaminen</w:t>
      </w:r>
      <w:bookmarkEnd w:id="57"/>
      <w:r>
        <w:t xml:space="preserve"> </w:t>
      </w:r>
    </w:p>
    <w:p w14:paraId="20F3FBE9" w14:textId="77777777" w:rsidR="00C878E2" w:rsidRDefault="002130DD">
      <w:pPr>
        <w:pStyle w:val="NUMB"/>
        <w:keepNext/>
        <w:keepLines/>
      </w:pPr>
      <w:bookmarkStart w:id="58" w:name="c77"/>
      <w:bookmarkEnd w:id="58"/>
      <w:r>
        <w:t>39</w:t>
      </w:r>
    </w:p>
    <w:p w14:paraId="4B13EEFD" w14:textId="77777777" w:rsidR="00C878E2" w:rsidRDefault="002130DD">
      <w:pPr>
        <w:pStyle w:val="CINFO"/>
        <w:keepNext/>
        <w:keepLines/>
      </w:pPr>
      <w:r>
        <w:t>&lt;ammatillinen koulutus&gt;</w:t>
      </w:r>
    </w:p>
    <w:p w14:paraId="56C4357A" w14:textId="77777777" w:rsidR="00C878E2" w:rsidRDefault="002130DD">
      <w:pPr>
        <w:pStyle w:val="fiTE"/>
        <w:keepNext/>
        <w:keepLines/>
        <w:rPr>
          <w:rStyle w:val="SOURF"/>
        </w:rPr>
      </w:pPr>
      <w:r>
        <w:t xml:space="preserve">näyttö </w:t>
      </w:r>
    </w:p>
    <w:p w14:paraId="404473CB" w14:textId="77777777" w:rsidR="00C878E2" w:rsidRDefault="002130DD">
      <w:pPr>
        <w:pStyle w:val="svTE"/>
        <w:keepNext/>
        <w:keepLines/>
        <w:rPr>
          <w:rStyle w:val="SOURF"/>
        </w:rPr>
      </w:pPr>
      <w:proofErr w:type="spellStart"/>
      <w:r>
        <w:t>sv</w:t>
      </w:r>
      <w:proofErr w:type="spellEnd"/>
      <w:r>
        <w:tab/>
        <w:t xml:space="preserve">yrkesprov </w:t>
      </w:r>
      <w:r>
        <w:rPr>
          <w:rStyle w:val="GRAM"/>
        </w:rPr>
        <w:t>n</w:t>
      </w:r>
      <w:r>
        <w:t xml:space="preserve"> </w:t>
      </w:r>
    </w:p>
    <w:p w14:paraId="1D1B10DC" w14:textId="77777777" w:rsidR="00C878E2" w:rsidRDefault="002130DD">
      <w:pPr>
        <w:pStyle w:val="enTE"/>
        <w:keepNext/>
        <w:keepLines/>
        <w:rPr>
          <w:rStyle w:val="SOURF"/>
        </w:rPr>
      </w:pPr>
      <w:proofErr w:type="spellStart"/>
      <w:r>
        <w:t>en</w:t>
      </w:r>
      <w:proofErr w:type="spellEnd"/>
      <w:r>
        <w:tab/>
        <w:t xml:space="preserve">competence demonstration </w:t>
      </w:r>
    </w:p>
    <w:p w14:paraId="326280CB" w14:textId="77777777" w:rsidR="00C878E2" w:rsidRDefault="002130DD">
      <w:pPr>
        <w:pStyle w:val="fiDEF"/>
        <w:keepNext/>
        <w:keepLines/>
        <w:rPr>
          <w:rStyle w:val="SOURF"/>
        </w:rPr>
      </w:pPr>
      <w:r>
        <w:rPr>
          <w:rStyle w:val="fieldDescription"/>
        </w:rPr>
        <w:t>määritelmä</w:t>
      </w:r>
      <w:r>
        <w:rPr>
          <w:rStyle w:val="fieldDescription"/>
        </w:rPr>
        <w:br/>
      </w:r>
      <w:r>
        <w:t>toiminta, jossa opiskelija osoittaa käytännön työtehtäviä tekemällä, miten hyvin hän on s</w:t>
      </w:r>
      <w:r>
        <w:t xml:space="preserve">aavuttanut ammatillisen tutkinnon perusteissa määritellyn keskeisen ammattitaidon ja osaamisen </w:t>
      </w:r>
    </w:p>
    <w:p w14:paraId="07F3C06B" w14:textId="77777777" w:rsidR="00C878E2" w:rsidRDefault="002130DD">
      <w:pPr>
        <w:pStyle w:val="fiNOTE"/>
        <w:keepNext/>
        <w:keepLines/>
        <w:rPr>
          <w:rStyle w:val="SOURF"/>
        </w:rPr>
      </w:pPr>
      <w:r>
        <w:rPr>
          <w:rStyle w:val="fieldDescription"/>
        </w:rPr>
        <w:t>huomautus</w:t>
      </w:r>
      <w:r>
        <w:rPr>
          <w:rStyle w:val="fieldDescription"/>
        </w:rPr>
        <w:br/>
      </w:r>
      <w:r>
        <w:t xml:space="preserve">Ammatilliset tutkinnot (ammatillinen perustutkinto, ammattitutkinto ja erikoisammattitutkinto) suoritetaan näytön avulla. </w:t>
      </w:r>
    </w:p>
    <w:p w14:paraId="2D298617" w14:textId="77777777" w:rsidR="00C878E2" w:rsidRDefault="002130DD">
      <w:pPr>
        <w:pStyle w:val="fiNOTE"/>
        <w:keepNext/>
        <w:keepLines/>
        <w:rPr>
          <w:rStyle w:val="SOURF"/>
        </w:rPr>
      </w:pPr>
      <w:r>
        <w:t xml:space="preserve">Näyttö on yhdenlaista osaamisen osoittamista. </w:t>
      </w:r>
    </w:p>
    <w:p w14:paraId="2D09E331" w14:textId="77777777" w:rsidR="00C878E2" w:rsidRDefault="002130DD">
      <w:pPr>
        <w:pStyle w:val="fiNOTE"/>
        <w:keepNext/>
        <w:keepLines/>
        <w:rPr>
          <w:rStyle w:val="SOURF"/>
        </w:rPr>
      </w:pPr>
      <w:r>
        <w:t xml:space="preserve">Näyttö korvaa ammatillisen koulutuksen aikaisemmat käsitteet ammattiosaamisen näyttö ja tutkintotilaisuus. </w:t>
      </w:r>
    </w:p>
    <w:p w14:paraId="6F5DA989" w14:textId="77777777" w:rsidR="00C878E2" w:rsidRDefault="002130DD">
      <w:pPr>
        <w:pStyle w:val="fiNOTE"/>
        <w:keepNext/>
        <w:keepLines/>
        <w:rPr>
          <w:rStyle w:val="SOURF"/>
        </w:rPr>
      </w:pPr>
      <w:r>
        <w:t xml:space="preserve">Ks. myös osaamisen arviointi. </w:t>
      </w:r>
    </w:p>
    <w:p w14:paraId="773DEBB2" w14:textId="77777777" w:rsidR="00C878E2" w:rsidRDefault="002130DD">
      <w:pPr>
        <w:pStyle w:val="fiNOTE"/>
        <w:keepNext/>
        <w:keepLines/>
      </w:pPr>
      <w:r>
        <w:t>Käsitteen tunnus: c77</w:t>
      </w:r>
    </w:p>
    <w:p w14:paraId="1D88007B" w14:textId="77777777" w:rsidR="00C878E2" w:rsidRDefault="002130DD">
      <w:pPr>
        <w:pStyle w:val="CLAS"/>
        <w:keepNext/>
        <w:keepLines/>
      </w:pPr>
      <w:r>
        <w:t>Luokka: &lt;ammatillinen koulutus&gt;</w:t>
      </w:r>
    </w:p>
    <w:p w14:paraId="0587290E" w14:textId="77777777" w:rsidR="00C878E2" w:rsidRDefault="002130DD">
      <w:pPr>
        <w:pStyle w:val="SOURC"/>
        <w:keepNext/>
        <w:keepLines/>
      </w:pPr>
      <w:r>
        <w:t>Lähde: OKSA_01 (</w:t>
      </w:r>
      <w:r>
        <w:t>c1318)</w:t>
      </w:r>
    </w:p>
    <w:p w14:paraId="2D3EC4AB" w14:textId="77777777" w:rsidR="00C878E2" w:rsidRDefault="002130DD">
      <w:pPr>
        <w:pStyle w:val="fiCOMM"/>
        <w:keepNext/>
        <w:keepLines/>
      </w:pPr>
      <w:r>
        <w:t>&lt;kieliversiointiin ammatillinen&gt;</w:t>
      </w:r>
    </w:p>
    <w:p w14:paraId="5C0BB201" w14:textId="77777777" w:rsidR="00C878E2" w:rsidRDefault="002130DD">
      <w:pPr>
        <w:pStyle w:val="fiCOMM"/>
        <w:keepNext/>
        <w:keepLines/>
      </w:pPr>
      <w:r>
        <w:t>&lt;ammatillinen ruotsi kesken&gt; &lt;ammatillinen englanti kesken&gt;</w:t>
      </w:r>
    </w:p>
    <w:p w14:paraId="47B8C10E" w14:textId="77777777" w:rsidR="00C878E2" w:rsidRDefault="002130DD">
      <w:pPr>
        <w:pStyle w:val="fiCOMM"/>
        <w:keepNext/>
        <w:keepLines/>
      </w:pPr>
      <w:r>
        <w:rPr>
          <w:rStyle w:val="bold"/>
        </w:rPr>
        <w:t>Sanastotyöryhmä 4.9.2020</w:t>
      </w:r>
      <w:r>
        <w:t>:</w:t>
      </w:r>
    </w:p>
    <w:p w14:paraId="15D3171F" w14:textId="77777777" w:rsidR="00C878E2" w:rsidRDefault="002130DD">
      <w:pPr>
        <w:pStyle w:val="fiCOMM"/>
        <w:keepNext/>
        <w:keepLines/>
      </w:pPr>
      <w:r>
        <w:t>näyttö, näyttökoe</w:t>
      </w:r>
    </w:p>
    <w:p w14:paraId="5E2ABC5A" w14:textId="77777777" w:rsidR="00C878E2" w:rsidRDefault="002130DD">
      <w:pPr>
        <w:pStyle w:val="fiCOMM"/>
        <w:keepNext/>
        <w:keepLines/>
      </w:pPr>
      <w:r>
        <w:t xml:space="preserve">- "näyttökoe" ammatillisessa vanhentunut, mutta käytössä </w:t>
      </w:r>
      <w:proofErr w:type="spellStart"/>
      <w:r>
        <w:t>kk:issa</w:t>
      </w:r>
      <w:proofErr w:type="spellEnd"/>
    </w:p>
    <w:p w14:paraId="2888BC76" w14:textId="77777777" w:rsidR="00C878E2" w:rsidRDefault="002130DD">
      <w:pPr>
        <w:pStyle w:val="fiCOMM"/>
        <w:keepNext/>
        <w:keepLines/>
      </w:pPr>
      <w:r>
        <w:t>- https://coursepages.uta.fi/tiep3/paasivu/syks</w:t>
      </w:r>
      <w:r>
        <w:t>y-2019/nayttokoe/</w:t>
      </w:r>
    </w:p>
    <w:p w14:paraId="20B2C6B2" w14:textId="77777777" w:rsidR="00C878E2" w:rsidRDefault="002130DD">
      <w:pPr>
        <w:pStyle w:val="fiCOMM"/>
        <w:keepNext/>
        <w:keepLines/>
      </w:pPr>
      <w:r>
        <w:t>- https://www.jyu.fi/edupsy/fi/laitokset/kat/opiskelu/metodi/nayttokoe</w:t>
      </w:r>
    </w:p>
    <w:p w14:paraId="057D6D9D" w14:textId="77777777" w:rsidR="00C878E2" w:rsidRDefault="002130DD">
      <w:pPr>
        <w:pStyle w:val="fiCOMM"/>
        <w:keepLines/>
      </w:pPr>
      <w:r>
        <w:rPr>
          <w:rStyle w:val="bold"/>
        </w:rPr>
        <w:t>Terminologin kysymys sanastotyöryhmälle 22.9.202</w:t>
      </w:r>
      <w:r>
        <w:t xml:space="preserve">0: Tiedot peräisin </w:t>
      </w:r>
      <w:proofErr w:type="spellStart"/>
      <w:r>
        <w:t>OKSAsta</w:t>
      </w:r>
      <w:proofErr w:type="spellEnd"/>
      <w:r>
        <w:t>. Sopivatko määritelmä ja huomautukset Jatkuvan oppimisen sanastoon tällaisinaan vai tarvitaa</w:t>
      </w:r>
      <w:r>
        <w:t>nko muokata?</w:t>
      </w:r>
    </w:p>
    <w:p w14:paraId="37E2D66F" w14:textId="77777777" w:rsidR="00C878E2" w:rsidRDefault="00C878E2">
      <w:pPr>
        <w:pStyle w:val="DIV"/>
      </w:pPr>
    </w:p>
    <w:p w14:paraId="14493539" w14:textId="77777777" w:rsidR="00C878E2" w:rsidRDefault="002130DD">
      <w:pPr>
        <w:pStyle w:val="Otsikko2"/>
      </w:pPr>
      <w:bookmarkStart w:id="59" w:name="_Toc56445144"/>
      <w:r>
        <w:lastRenderedPageBreak/>
        <w:t>Ohjaus</w:t>
      </w:r>
      <w:bookmarkEnd w:id="59"/>
      <w:r>
        <w:t xml:space="preserve"> </w:t>
      </w:r>
    </w:p>
    <w:p w14:paraId="578B7777" w14:textId="77777777" w:rsidR="00C878E2" w:rsidRDefault="002130DD">
      <w:pPr>
        <w:pStyle w:val="NUMB"/>
        <w:keepNext/>
        <w:keepLines/>
      </w:pPr>
      <w:bookmarkStart w:id="60" w:name="c83"/>
      <w:bookmarkEnd w:id="60"/>
      <w:r>
        <w:t>40</w:t>
      </w:r>
    </w:p>
    <w:p w14:paraId="1C72ED12" w14:textId="77777777" w:rsidR="00C878E2" w:rsidRDefault="002130DD">
      <w:pPr>
        <w:pStyle w:val="CINFO"/>
        <w:keepNext/>
        <w:keepLines/>
      </w:pPr>
      <w:r>
        <w:t>&lt;varhaiskasvatus, opetus ja koulutus&gt;</w:t>
      </w:r>
    </w:p>
    <w:p w14:paraId="7FFD8109" w14:textId="77777777" w:rsidR="00C878E2" w:rsidRDefault="002130DD">
      <w:pPr>
        <w:pStyle w:val="fiTE"/>
        <w:keepNext/>
        <w:keepLines/>
        <w:rPr>
          <w:rStyle w:val="SOURF"/>
        </w:rPr>
      </w:pPr>
      <w:r>
        <w:t xml:space="preserve">ohjaus; opintojen ohjaus </w:t>
      </w:r>
      <w:r>
        <w:rPr>
          <w:rStyle w:val="SCOPE"/>
        </w:rPr>
        <w:t>&lt;lukiokoulutus&gt;</w:t>
      </w:r>
      <w:r>
        <w:t xml:space="preserve"> </w:t>
      </w:r>
    </w:p>
    <w:p w14:paraId="3B4C2AA2" w14:textId="77777777" w:rsidR="00C878E2" w:rsidRDefault="002130DD">
      <w:pPr>
        <w:pStyle w:val="svTE"/>
        <w:keepNext/>
        <w:keepLines/>
        <w:rPr>
          <w:rStyle w:val="SOURF"/>
        </w:rPr>
      </w:pPr>
      <w:proofErr w:type="spellStart"/>
      <w:r>
        <w:t>sv</w:t>
      </w:r>
      <w:proofErr w:type="spellEnd"/>
      <w:r>
        <w:tab/>
        <w:t xml:space="preserve">handledning </w:t>
      </w:r>
    </w:p>
    <w:p w14:paraId="740C6622" w14:textId="77777777" w:rsidR="00C878E2" w:rsidRDefault="002130DD">
      <w:pPr>
        <w:pStyle w:val="enTE"/>
        <w:keepNext/>
        <w:keepLines/>
        <w:rPr>
          <w:rStyle w:val="SOURF"/>
        </w:rPr>
      </w:pPr>
      <w:proofErr w:type="spellStart"/>
      <w:r>
        <w:t>en</w:t>
      </w:r>
      <w:proofErr w:type="spellEnd"/>
      <w:r>
        <w:tab/>
        <w:t xml:space="preserve">tutoring; guidance </w:t>
      </w:r>
    </w:p>
    <w:p w14:paraId="1AB72C07" w14:textId="77777777" w:rsidR="00C878E2" w:rsidRDefault="002130DD">
      <w:pPr>
        <w:pStyle w:val="fiDEF"/>
        <w:keepNext/>
        <w:keepLines/>
        <w:rPr>
          <w:rStyle w:val="SOURF"/>
        </w:rPr>
      </w:pPr>
      <w:r>
        <w:rPr>
          <w:rStyle w:val="fieldDescription"/>
        </w:rPr>
        <w:t>määritelmä</w:t>
      </w:r>
      <w:r>
        <w:rPr>
          <w:rStyle w:val="fieldDescription"/>
        </w:rPr>
        <w:br/>
      </w:r>
      <w:hyperlink w:anchor="c125">
        <w:r>
          <w:rPr>
            <w:rStyle w:val="termi-linkki"/>
          </w:rPr>
          <w:t>varhaiskasvatuksen</w:t>
        </w:r>
      </w:hyperlink>
      <w:r>
        <w:t xml:space="preserve"> ja </w:t>
      </w:r>
      <w:hyperlink w:anchor="c1">
        <w:r>
          <w:rPr>
            <w:rStyle w:val="termi-linkki"/>
          </w:rPr>
          <w:t>koulutuksen </w:t>
        </w:r>
        <w:r>
          <w:rPr>
            <w:rStyle w:val="termi-linkki"/>
          </w:rPr>
          <w:t>(1)</w:t>
        </w:r>
      </w:hyperlink>
      <w:r>
        <w:t xml:space="preserve"> yhteydessä tapahtuva, vuorovaikutukseen perustuva toiminta, jossa </w:t>
      </w:r>
      <w:hyperlink w:anchor="c23">
        <w:r>
          <w:rPr>
            <w:rStyle w:val="termi-linkki"/>
          </w:rPr>
          <w:t>oppijan</w:t>
        </w:r>
      </w:hyperlink>
      <w:r>
        <w:t xml:space="preserve"> lähtökohdat huomioon ottaen annetaan oppijalle ohjeita, neuvoja, palautetta ja tukea tavoitteiden saavuttamiseksi </w:t>
      </w:r>
    </w:p>
    <w:p w14:paraId="0020BDD2" w14:textId="77777777" w:rsidR="00C878E2" w:rsidRDefault="002130DD">
      <w:pPr>
        <w:pStyle w:val="fiNOTE"/>
        <w:keepNext/>
        <w:keepLines/>
        <w:rPr>
          <w:rStyle w:val="SOURF"/>
        </w:rPr>
      </w:pPr>
      <w:r>
        <w:rPr>
          <w:rStyle w:val="fieldDescription"/>
        </w:rPr>
        <w:t>huomautus</w:t>
      </w:r>
      <w:r>
        <w:rPr>
          <w:rStyle w:val="fieldDescription"/>
        </w:rPr>
        <w:br/>
      </w:r>
      <w:r>
        <w:t>Ohjausta voidaan antaa eri opp</w:t>
      </w:r>
      <w:r>
        <w:t xml:space="preserve">imisympäristöissä. Ohjaus voi olla toteutettu ajasta ja paikasta riippumatta. </w:t>
      </w:r>
    </w:p>
    <w:p w14:paraId="031EDA63" w14:textId="77777777" w:rsidR="00C878E2" w:rsidRDefault="002130DD">
      <w:pPr>
        <w:pStyle w:val="fiNOTE"/>
        <w:keepNext/>
        <w:keepLines/>
        <w:rPr>
          <w:rStyle w:val="SOURF"/>
        </w:rPr>
      </w:pPr>
      <w:r>
        <w:t xml:space="preserve">Varhaiskasvatussuunnitelman perusteiden mukaan lasten tulee saada </w:t>
      </w:r>
      <w:hyperlink w:anchor="c88">
        <w:r>
          <w:rPr>
            <w:rStyle w:val="termi-linkki"/>
          </w:rPr>
          <w:t>oppimiseensa</w:t>
        </w:r>
      </w:hyperlink>
      <w:r>
        <w:t xml:space="preserve"> henkilöstön ohjausta ja tukea. </w:t>
      </w:r>
    </w:p>
    <w:p w14:paraId="51ACCB2D" w14:textId="77777777" w:rsidR="00C878E2" w:rsidRDefault="002130DD">
      <w:pPr>
        <w:pStyle w:val="fiNOTE"/>
        <w:keepNext/>
        <w:keepLines/>
        <w:rPr>
          <w:rStyle w:val="SOURF"/>
        </w:rPr>
      </w:pPr>
      <w:r>
        <w:t>Perusopetuksen opetussuunnitelman perusteiden mukaan jokaisen opettajan tehtävänä on ohjata tukea tarvitsevaa oppilasta koulunkäynnissä ja eri oppiaineiden opiskelussa. Perusopetuksessa ohjaus liittyy kaikkiin opetustilanteisiin, oppiaineisiin ja oppilaall</w:t>
      </w:r>
      <w:r>
        <w:t xml:space="preserve">e annettavaan arviointipalautteeseen. Ohjauksen tavoitteena on, että tukea tarvitsevan oppilaan itseluottamus, itsearviointi- ja oppimaan oppimisen taidot sekä kyky suunnitella tulevaisuuttaan vahvistuvat. </w:t>
      </w:r>
    </w:p>
    <w:p w14:paraId="6CFB62F0" w14:textId="77777777" w:rsidR="00C878E2" w:rsidRDefault="002130DD">
      <w:pPr>
        <w:pStyle w:val="fiNOTE"/>
        <w:keepNext/>
        <w:keepLines/>
        <w:rPr>
          <w:rStyle w:val="SOURF"/>
        </w:rPr>
      </w:pPr>
      <w:r>
        <w:t>Lukiokoulutuksessa käytetään termiä opintojen ohj</w:t>
      </w:r>
      <w:r>
        <w:t xml:space="preserve">aus. Sillä tarkoitetaan lukiokoulutuksen oppimäärää suorittavalle opiskelijalle opinto-ohjauksen lisäksi annettavaa henkilökohtaista ja muuta opintoihin ja jatko-opintoihin hakeutumiseen liittyvää ohjausta. </w:t>
      </w:r>
    </w:p>
    <w:p w14:paraId="030F76CB" w14:textId="77777777" w:rsidR="00C878E2" w:rsidRDefault="002130DD">
      <w:pPr>
        <w:pStyle w:val="fiNOTE"/>
        <w:keepNext/>
        <w:keepLines/>
        <w:rPr>
          <w:rStyle w:val="SOURF"/>
        </w:rPr>
      </w:pPr>
      <w:r>
        <w:t>Ammatillisesta koulutuksesta annetun lain (531/2</w:t>
      </w:r>
      <w:r>
        <w:t xml:space="preserve">017) mukaan opiskelijalla on oikeus saada </w:t>
      </w:r>
      <w:hyperlink w:anchor="c2">
        <w:r>
          <w:rPr>
            <w:rStyle w:val="termi-linkki"/>
          </w:rPr>
          <w:t>opetusta </w:t>
        </w:r>
        <w:r>
          <w:rPr>
            <w:rStyle w:val="termi-linkki"/>
          </w:rPr>
          <w:t>(1)</w:t>
        </w:r>
        <w:r>
          <w:rPr>
            <w:rStyle w:val="termi-linkki"/>
          </w:rPr>
          <w:t xml:space="preserve"> </w:t>
        </w:r>
      </w:hyperlink>
      <w:r>
        <w:t xml:space="preserve">ja ohjausta. </w:t>
      </w:r>
    </w:p>
    <w:p w14:paraId="034D08EA" w14:textId="77777777" w:rsidR="00C878E2" w:rsidRDefault="002130DD">
      <w:pPr>
        <w:pStyle w:val="fiNOTE"/>
        <w:keepNext/>
        <w:keepLines/>
        <w:rPr>
          <w:rStyle w:val="SOURF"/>
        </w:rPr>
      </w:pPr>
      <w:r>
        <w:t xml:space="preserve">Vrt. oppilaanohjaus, opinto-ohjaus. </w:t>
      </w:r>
    </w:p>
    <w:p w14:paraId="3D5BB135" w14:textId="77777777" w:rsidR="00C878E2" w:rsidRDefault="002130DD">
      <w:pPr>
        <w:pStyle w:val="fiNOTE"/>
        <w:keepNext/>
        <w:keepLines/>
      </w:pPr>
      <w:r>
        <w:t>Käsitteen tunnus: c83</w:t>
      </w:r>
    </w:p>
    <w:p w14:paraId="01AA1193" w14:textId="77777777" w:rsidR="00C878E2" w:rsidRDefault="002130DD">
      <w:pPr>
        <w:pStyle w:val="CLAS"/>
        <w:keepNext/>
        <w:keepLines/>
      </w:pPr>
      <w:r>
        <w:t>Luokka: &lt;varhaiskasvatus&gt;, &lt;perusopetus&gt;, &lt;ammatillinen koulutus&gt;, &lt;lukiokoulutus&gt;, &lt;korkeakoulut&gt;</w:t>
      </w:r>
    </w:p>
    <w:p w14:paraId="7470DFA2" w14:textId="77777777" w:rsidR="00C878E2" w:rsidRDefault="002130DD">
      <w:pPr>
        <w:pStyle w:val="SOURC"/>
        <w:keepNext/>
        <w:keepLines/>
      </w:pPr>
      <w:r>
        <w:t>Lähd</w:t>
      </w:r>
      <w:r>
        <w:t>e: OKSA_01 (c1637)</w:t>
      </w:r>
    </w:p>
    <w:p w14:paraId="294042A4" w14:textId="77777777" w:rsidR="00C878E2" w:rsidRDefault="002130DD">
      <w:pPr>
        <w:pStyle w:val="fiCOMM"/>
        <w:keepNext/>
        <w:keepLines/>
      </w:pPr>
      <w:r>
        <w:t>&lt;kieliversiointiin ammatillinen&gt;</w:t>
      </w:r>
    </w:p>
    <w:p w14:paraId="2149451A" w14:textId="77777777" w:rsidR="00C878E2" w:rsidRDefault="002130DD">
      <w:pPr>
        <w:pStyle w:val="fiCOMM"/>
        <w:keepNext/>
        <w:keepLines/>
      </w:pPr>
      <w:r>
        <w:t>&lt;ammatillinen ruotsi kesken&gt; &lt;ammatillinen englanti kesken&gt;</w:t>
      </w:r>
    </w:p>
    <w:p w14:paraId="12ECC0C7" w14:textId="77777777" w:rsidR="00C878E2" w:rsidRDefault="002130DD">
      <w:pPr>
        <w:pStyle w:val="fiCOMM"/>
        <w:keepNext/>
        <w:keepLines/>
      </w:pPr>
      <w:r>
        <w:t>&lt;kieliversiointiin perusopetus&gt;</w:t>
      </w:r>
    </w:p>
    <w:p w14:paraId="1FAC4CF7" w14:textId="77777777" w:rsidR="00C878E2" w:rsidRDefault="002130DD">
      <w:pPr>
        <w:pStyle w:val="fiCOMM"/>
        <w:keepNext/>
        <w:keepLines/>
      </w:pPr>
      <w:r>
        <w:t>&lt;perusopetus ruotsi kesken&gt; &lt;perusopetus englanti kesken&gt;</w:t>
      </w:r>
    </w:p>
    <w:p w14:paraId="30115BD3" w14:textId="77777777" w:rsidR="00C878E2" w:rsidRDefault="002130DD">
      <w:pPr>
        <w:pStyle w:val="fiCOMM"/>
        <w:keepNext/>
        <w:keepLines/>
      </w:pPr>
      <w:r>
        <w:t>&lt;kieliversiointiin varhaiskasvatus&gt;</w:t>
      </w:r>
    </w:p>
    <w:p w14:paraId="24FC7B0E" w14:textId="77777777" w:rsidR="00C878E2" w:rsidRDefault="002130DD">
      <w:pPr>
        <w:pStyle w:val="fiCOMM"/>
        <w:keepNext/>
        <w:keepLines/>
      </w:pPr>
      <w:r>
        <w:t>&lt;varhaiskasvatus r</w:t>
      </w:r>
      <w:r>
        <w:t>uotsi kesken&gt; &lt;varhaiskasvatus englanti kesken&gt;</w:t>
      </w:r>
    </w:p>
    <w:p w14:paraId="050993EB" w14:textId="77777777" w:rsidR="00C878E2" w:rsidRDefault="002130DD">
      <w:pPr>
        <w:pStyle w:val="fiCOMM"/>
        <w:keepNext/>
        <w:keepLines/>
      </w:pPr>
      <w:r>
        <w:t>&lt;kieliversiointiin lukiokoulutus&gt;</w:t>
      </w:r>
    </w:p>
    <w:p w14:paraId="5B7C4AF4" w14:textId="77777777" w:rsidR="00C878E2" w:rsidRDefault="002130DD">
      <w:pPr>
        <w:pStyle w:val="fiCOMM"/>
        <w:keepNext/>
        <w:keepLines/>
      </w:pPr>
      <w:r>
        <w:t>&lt;lukiokoulutus ruotsi kesken&gt; &lt;lukiokoulutus englanti kesken&gt;</w:t>
      </w:r>
    </w:p>
    <w:p w14:paraId="4A544F67" w14:textId="77777777" w:rsidR="00C878E2" w:rsidRDefault="002130DD">
      <w:pPr>
        <w:pStyle w:val="fiCOMM"/>
        <w:keepNext/>
        <w:keepLines/>
      </w:pPr>
      <w:r>
        <w:rPr>
          <w:rStyle w:val="bold"/>
        </w:rPr>
        <w:t>Terminologin kysymys sanastotyöryhmälle 22.9.202</w:t>
      </w:r>
      <w:r>
        <w:t xml:space="preserve">0: Tiedot peräisin </w:t>
      </w:r>
      <w:proofErr w:type="spellStart"/>
      <w:r>
        <w:t>OKSAsta</w:t>
      </w:r>
      <w:proofErr w:type="spellEnd"/>
      <w:r>
        <w:t xml:space="preserve">. Tarvitaanko tätä käsitettä Jatkuvan </w:t>
      </w:r>
      <w:r>
        <w:t>oppimisen sanastossa?</w:t>
      </w:r>
    </w:p>
    <w:p w14:paraId="1F76F750" w14:textId="77777777" w:rsidR="00C878E2" w:rsidRDefault="002130DD">
      <w:pPr>
        <w:pStyle w:val="fiCOMM"/>
        <w:keepLines/>
      </w:pPr>
      <w:r>
        <w:rPr>
          <w:rStyle w:val="bold"/>
        </w:rPr>
        <w:t>Terminologin kysymys sanastotyöryhmälle 16.10.2020</w:t>
      </w:r>
      <w:r>
        <w:t xml:space="preserve">: Jos tämä käsite jätetään pois, </w:t>
      </w:r>
      <w:hyperlink w:anchor="c66">
        <w:r>
          <w:rPr>
            <w:rStyle w:val="termi-linkki"/>
          </w:rPr>
          <w:t>työpaikalla järjestettävän ohjauksen</w:t>
        </w:r>
      </w:hyperlink>
      <w:r>
        <w:t xml:space="preserve"> huomautukseen täytyy sisällyttää tämän käsitteen määritelmä.</w:t>
      </w:r>
    </w:p>
    <w:p w14:paraId="31FA8A2F" w14:textId="77777777" w:rsidR="00C878E2" w:rsidRDefault="00C878E2">
      <w:pPr>
        <w:pStyle w:val="DIV"/>
      </w:pPr>
    </w:p>
    <w:p w14:paraId="739409E8" w14:textId="77777777" w:rsidR="00C878E2" w:rsidRDefault="002130DD">
      <w:pPr>
        <w:pStyle w:val="NUMB"/>
        <w:keepNext/>
        <w:keepLines/>
      </w:pPr>
      <w:bookmarkStart w:id="61" w:name="c84"/>
      <w:bookmarkEnd w:id="61"/>
      <w:r>
        <w:lastRenderedPageBreak/>
        <w:t>41</w:t>
      </w:r>
    </w:p>
    <w:p w14:paraId="114D0B83" w14:textId="77777777" w:rsidR="00C878E2" w:rsidRDefault="002130DD">
      <w:pPr>
        <w:pStyle w:val="fiTE"/>
        <w:keepNext/>
        <w:keepLines/>
        <w:rPr>
          <w:rStyle w:val="SOURF"/>
        </w:rPr>
      </w:pPr>
      <w:r>
        <w:t>ohjaus </w:t>
      </w:r>
      <w:r>
        <w:rPr>
          <w:rStyle w:val="HOGR"/>
        </w:rPr>
        <w:t>(2)</w:t>
      </w:r>
      <w:r>
        <w:t xml:space="preserve"> </w:t>
      </w:r>
    </w:p>
    <w:p w14:paraId="53BF4860" w14:textId="77777777" w:rsidR="00C878E2" w:rsidRDefault="002130DD">
      <w:pPr>
        <w:pStyle w:val="svTE"/>
        <w:keepNext/>
        <w:keepLines/>
        <w:rPr>
          <w:rStyle w:val="SOURF"/>
        </w:rPr>
      </w:pPr>
      <w:proofErr w:type="spellStart"/>
      <w:r>
        <w:t>sv</w:t>
      </w:r>
      <w:proofErr w:type="spellEnd"/>
      <w:r>
        <w:tab/>
        <w:t xml:space="preserve"> </w:t>
      </w:r>
    </w:p>
    <w:p w14:paraId="6C487605"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32E49447" w14:textId="77777777" w:rsidR="00C878E2" w:rsidRDefault="002130DD">
      <w:pPr>
        <w:pStyle w:val="fiDEF"/>
        <w:keepNext/>
        <w:keepLines/>
        <w:rPr>
          <w:rStyle w:val="SOURF"/>
        </w:rPr>
      </w:pPr>
      <w:r>
        <w:rPr>
          <w:rStyle w:val="fieldDescription"/>
        </w:rPr>
        <w:t>määritelmä</w:t>
      </w:r>
      <w:r>
        <w:rPr>
          <w:rStyle w:val="fieldDescription"/>
        </w:rPr>
        <w:br/>
      </w:r>
      <w:r>
        <w:t xml:space="preserve">toiminta, jossa henkilön lähtökohdat huomioon ottaen annetaan hänelle ohjeita, neuvoja, palautetta ja tukea tavoitteiden saavuttamiseksi (??) </w:t>
      </w:r>
    </w:p>
    <w:p w14:paraId="06194861" w14:textId="77777777" w:rsidR="00C878E2" w:rsidRDefault="002130DD">
      <w:pPr>
        <w:pStyle w:val="fiNOTE"/>
        <w:keepNext/>
        <w:keepLines/>
      </w:pPr>
      <w:r>
        <w:rPr>
          <w:rStyle w:val="fieldDescription"/>
        </w:rPr>
        <w:t>huomautus</w:t>
      </w:r>
      <w:r>
        <w:rPr>
          <w:rStyle w:val="fieldDescription"/>
        </w:rPr>
        <w:br/>
      </w:r>
      <w:r>
        <w:t>Käsitteen tunnus: c84</w:t>
      </w:r>
    </w:p>
    <w:p w14:paraId="12FA69E3" w14:textId="77777777" w:rsidR="00C878E2" w:rsidRDefault="002130DD">
      <w:pPr>
        <w:pStyle w:val="fiDIAGS"/>
        <w:keepNext/>
        <w:keepLines/>
      </w:pPr>
      <w:r>
        <w:t xml:space="preserve">Käsitekaavio: </w:t>
      </w:r>
      <w:hyperlink w:anchor="c145">
        <w:r>
          <w:rPr>
            <w:rStyle w:val="Hyperlinkki"/>
          </w:rPr>
          <w:t xml:space="preserve">Ohjaus jatkuvassa </w:t>
        </w:r>
        <w:r>
          <w:rPr>
            <w:rStyle w:val="Hyperlinkki"/>
          </w:rPr>
          <w:t>oppimisessa</w:t>
        </w:r>
      </w:hyperlink>
    </w:p>
    <w:p w14:paraId="2BBCE93B" w14:textId="77777777" w:rsidR="00C878E2" w:rsidRDefault="002130DD">
      <w:pPr>
        <w:pStyle w:val="fiCOMM"/>
        <w:keepNext/>
        <w:keepLines/>
      </w:pPr>
      <w:r>
        <w:rPr>
          <w:rStyle w:val="bold"/>
        </w:rPr>
        <w:t>Sanastotyöryhmä 4.9.2020</w:t>
      </w:r>
      <w:r>
        <w:t xml:space="preserve">: </w:t>
      </w:r>
      <w:proofErr w:type="gramStart"/>
      <w:r>
        <w:t>ohjaus-käsite</w:t>
      </w:r>
      <w:proofErr w:type="gramEnd"/>
      <w:r>
        <w:t xml:space="preserve"> </w:t>
      </w:r>
      <w:proofErr w:type="spellStart"/>
      <w:r>
        <w:t>TEMin</w:t>
      </w:r>
      <w:proofErr w:type="spellEnd"/>
      <w:r>
        <w:t xml:space="preserve"> hallinnonalalla on jotain muuta kuin edellä oleva, </w:t>
      </w:r>
      <w:proofErr w:type="spellStart"/>
      <w:r>
        <w:t>OKSAssa</w:t>
      </w:r>
      <w:proofErr w:type="spellEnd"/>
      <w:r>
        <w:t xml:space="preserve"> määritelty (varhaiskasvatuksen, opetuksen ja koulutuksen alan) ohjaus; Kirsi-Marjalta saa lähteitä</w:t>
      </w:r>
    </w:p>
    <w:p w14:paraId="094C4604" w14:textId="77777777" w:rsidR="00C878E2" w:rsidRDefault="002130DD">
      <w:pPr>
        <w:pStyle w:val="fiCOMM"/>
        <w:keepNext/>
        <w:keepLines/>
      </w:pPr>
      <w:r>
        <w:rPr>
          <w:rStyle w:val="bold"/>
        </w:rPr>
        <w:t xml:space="preserve">Terminologin kysymys sanastotyöryhmälle </w:t>
      </w:r>
      <w:r>
        <w:rPr>
          <w:rStyle w:val="bold"/>
        </w:rPr>
        <w:t>21.9.2020</w:t>
      </w:r>
      <w:r>
        <w:t xml:space="preserve">: Mistä lähteistä kannattaa hakea tietoa </w:t>
      </w:r>
      <w:proofErr w:type="gramStart"/>
      <w:r>
        <w:t>ohjaus-käsitteestä</w:t>
      </w:r>
      <w:proofErr w:type="gramEnd"/>
      <w:r>
        <w:t xml:space="preserve"> (Vrt. edellä oleva </w:t>
      </w:r>
      <w:proofErr w:type="spellStart"/>
      <w:r>
        <w:t>OKSAn</w:t>
      </w:r>
      <w:proofErr w:type="spellEnd"/>
      <w:r>
        <w:t xml:space="preserve"> käsite </w:t>
      </w:r>
      <w:hyperlink w:anchor="c83">
        <w:r>
          <w:rPr>
            <w:rStyle w:val="termi-linkki"/>
          </w:rPr>
          <w:t>ohjaus</w:t>
        </w:r>
      </w:hyperlink>
      <w:r>
        <w:t>)?</w:t>
      </w:r>
    </w:p>
    <w:p w14:paraId="4E26C92A" w14:textId="77777777" w:rsidR="00C878E2" w:rsidRDefault="002130DD">
      <w:pPr>
        <w:pStyle w:val="fiCOMM"/>
        <w:keepNext/>
        <w:keepLines/>
      </w:pPr>
      <w:r>
        <w:rPr>
          <w:rStyle w:val="bold"/>
        </w:rPr>
        <w:t>Terminologin kysymys sanastotyöryhmälle 13.11.2020</w:t>
      </w:r>
      <w:r>
        <w:t>: Terminologi luonnostellut käsitteelle alustavaa määritelmää (</w:t>
      </w:r>
      <w:proofErr w:type="spellStart"/>
      <w:r>
        <w:t>OKSAn</w:t>
      </w:r>
      <w:proofErr w:type="spellEnd"/>
      <w:r>
        <w:t xml:space="preserve"> </w:t>
      </w:r>
      <w:proofErr w:type="gramStart"/>
      <w:r>
        <w:t>o</w:t>
      </w:r>
      <w:r>
        <w:t>hjaus-määritelmän</w:t>
      </w:r>
      <w:proofErr w:type="gramEnd"/>
      <w:r>
        <w:t xml:space="preserve"> perusteella); miten muokattava?</w:t>
      </w:r>
    </w:p>
    <w:p w14:paraId="41003590" w14:textId="77777777" w:rsidR="00C878E2" w:rsidRDefault="002130DD">
      <w:pPr>
        <w:pStyle w:val="fiCOMM"/>
        <w:keepLines/>
      </w:pPr>
      <w:r>
        <w:rPr>
          <w:rStyle w:val="bold"/>
        </w:rPr>
        <w:t>Terminologin kysymys sanastotyöryhmälle 13.11.2020</w:t>
      </w:r>
      <w:r>
        <w:t xml:space="preserve">: Mikä on olennainen ero ohjauksen ja </w:t>
      </w:r>
      <w:hyperlink w:anchor="c108">
        <w:r>
          <w:rPr>
            <w:rStyle w:val="termi-linkki"/>
          </w:rPr>
          <w:t>valmennuksen</w:t>
        </w:r>
      </w:hyperlink>
      <w:r>
        <w:t xml:space="preserve"> välillä? Voisiko ero näkyä jo määritelmän tasolla, tai jos ei, niin se olisi h</w:t>
      </w:r>
      <w:r>
        <w:t>yvä kirjata huomautukseen.</w:t>
      </w:r>
    </w:p>
    <w:p w14:paraId="40139EF8" w14:textId="77777777" w:rsidR="00C878E2" w:rsidRDefault="00C878E2">
      <w:pPr>
        <w:pStyle w:val="DIV"/>
      </w:pPr>
    </w:p>
    <w:p w14:paraId="4BC658C6" w14:textId="77777777" w:rsidR="00C878E2" w:rsidRDefault="002130DD">
      <w:pPr>
        <w:pStyle w:val="NUMB"/>
        <w:keepNext/>
        <w:keepLines/>
      </w:pPr>
      <w:bookmarkStart w:id="62" w:name="c85"/>
      <w:bookmarkEnd w:id="62"/>
      <w:r>
        <w:t>42</w:t>
      </w:r>
    </w:p>
    <w:p w14:paraId="1348851D" w14:textId="77777777" w:rsidR="00C878E2" w:rsidRDefault="002130DD">
      <w:pPr>
        <w:pStyle w:val="fiTE"/>
        <w:keepNext/>
        <w:keepLines/>
        <w:rPr>
          <w:rStyle w:val="SOURF"/>
        </w:rPr>
      </w:pPr>
      <w:r>
        <w:t xml:space="preserve">ammatinvalinnanohjaus </w:t>
      </w:r>
    </w:p>
    <w:p w14:paraId="60277390" w14:textId="77777777" w:rsidR="00C878E2" w:rsidRDefault="002130DD">
      <w:pPr>
        <w:pStyle w:val="svTE"/>
        <w:keepNext/>
        <w:keepLines/>
        <w:rPr>
          <w:rStyle w:val="SOURF"/>
        </w:rPr>
      </w:pPr>
      <w:proofErr w:type="spellStart"/>
      <w:r>
        <w:t>sv</w:t>
      </w:r>
      <w:proofErr w:type="spellEnd"/>
      <w:r>
        <w:tab/>
        <w:t xml:space="preserve"> </w:t>
      </w:r>
    </w:p>
    <w:p w14:paraId="648946D5"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016F4C53" w14:textId="77777777" w:rsidR="00C878E2" w:rsidRDefault="002130DD">
      <w:pPr>
        <w:pStyle w:val="fiDEF"/>
        <w:keepNext/>
        <w:keepLines/>
        <w:rPr>
          <w:rStyle w:val="SOURF"/>
        </w:rPr>
      </w:pPr>
      <w:r>
        <w:rPr>
          <w:rStyle w:val="fieldDescription"/>
        </w:rPr>
        <w:t>määritelmä</w:t>
      </w:r>
      <w:r>
        <w:rPr>
          <w:rStyle w:val="fieldDescription"/>
        </w:rPr>
        <w:br/>
      </w:r>
      <w:r>
        <w:t xml:space="preserve">työ- ja elinkeinopalvelujen palvelu, joka muodostuu työ- ja elinkeinotoimiston psykologin ja asiakkaan välisestä koulutus- ja uravaihtoehtoja koskevasta keskustelusta </w:t>
      </w:r>
    </w:p>
    <w:p w14:paraId="25CFB1B1" w14:textId="77777777" w:rsidR="00C878E2" w:rsidRDefault="002130DD">
      <w:pPr>
        <w:pStyle w:val="fiNOTE"/>
        <w:keepNext/>
        <w:keepLines/>
        <w:rPr>
          <w:rStyle w:val="SOURF"/>
        </w:rPr>
      </w:pPr>
      <w:r>
        <w:rPr>
          <w:rStyle w:val="fieldDescription"/>
        </w:rPr>
        <w:t>huomautus</w:t>
      </w:r>
      <w:r>
        <w:rPr>
          <w:rStyle w:val="fieldDescription"/>
        </w:rPr>
        <w:br/>
      </w:r>
      <w:r>
        <w:t>Amm</w:t>
      </w:r>
      <w:r>
        <w:t xml:space="preserve">atinvalinnanohjaukseen voi keskustelun lisäksi sisältyä myös muun muassa ammatinvalintatestejä ja kotitehtäviä. </w:t>
      </w:r>
    </w:p>
    <w:p w14:paraId="2BE0AD38" w14:textId="77777777" w:rsidR="00C878E2" w:rsidRDefault="002130DD">
      <w:pPr>
        <w:pStyle w:val="fiNOTE"/>
        <w:keepNext/>
        <w:keepLines/>
      </w:pPr>
      <w:r>
        <w:t>Käsitteen tunnus: c85</w:t>
      </w:r>
    </w:p>
    <w:p w14:paraId="6561FB1F" w14:textId="77777777" w:rsidR="00C878E2" w:rsidRDefault="002130DD">
      <w:pPr>
        <w:pStyle w:val="fiDIAGS"/>
        <w:keepNext/>
        <w:keepLines/>
      </w:pPr>
      <w:r>
        <w:t xml:space="preserve">Käsitekaavio: </w:t>
      </w:r>
      <w:hyperlink w:anchor="c145">
        <w:r>
          <w:rPr>
            <w:rStyle w:val="Hyperlinkki"/>
          </w:rPr>
          <w:t>Ohjaus jatkuvassa oppimisessa</w:t>
        </w:r>
      </w:hyperlink>
    </w:p>
    <w:p w14:paraId="7AEBB82D" w14:textId="77777777" w:rsidR="00C878E2" w:rsidRDefault="002130DD">
      <w:pPr>
        <w:pStyle w:val="fiCOMM"/>
        <w:keepLines/>
      </w:pPr>
      <w:r>
        <w:rPr>
          <w:rStyle w:val="bold"/>
        </w:rPr>
        <w:t>Terminologin kysymys sanastotyöryhmälle 13.11.2020</w:t>
      </w:r>
      <w:r>
        <w:t>: Terminologi luonnostellut käsitteelle määritelmää; miten muokataan?</w:t>
      </w:r>
    </w:p>
    <w:p w14:paraId="40058BB0" w14:textId="77777777" w:rsidR="00C878E2" w:rsidRDefault="00C878E2">
      <w:pPr>
        <w:pStyle w:val="DIV"/>
      </w:pPr>
    </w:p>
    <w:p w14:paraId="2FCCA3CC" w14:textId="77777777" w:rsidR="00C878E2" w:rsidRDefault="002130DD">
      <w:pPr>
        <w:pStyle w:val="NUMB"/>
        <w:keepNext/>
        <w:keepLines/>
      </w:pPr>
      <w:bookmarkStart w:id="63" w:name="c86"/>
      <w:bookmarkEnd w:id="63"/>
      <w:r>
        <w:t>43</w:t>
      </w:r>
    </w:p>
    <w:p w14:paraId="58B4A02D" w14:textId="77777777" w:rsidR="00C878E2" w:rsidRDefault="002130DD">
      <w:pPr>
        <w:pStyle w:val="fiTE"/>
        <w:keepNext/>
        <w:keepLines/>
        <w:rPr>
          <w:rStyle w:val="SOURF"/>
        </w:rPr>
      </w:pPr>
      <w:r>
        <w:t xml:space="preserve">uraohjaus </w:t>
      </w:r>
    </w:p>
    <w:p w14:paraId="2471BABC" w14:textId="77777777" w:rsidR="00C878E2" w:rsidRDefault="002130DD">
      <w:pPr>
        <w:pStyle w:val="svTE"/>
        <w:keepNext/>
        <w:keepLines/>
        <w:rPr>
          <w:rStyle w:val="SOURF"/>
        </w:rPr>
      </w:pPr>
      <w:proofErr w:type="spellStart"/>
      <w:r>
        <w:t>sv</w:t>
      </w:r>
      <w:proofErr w:type="spellEnd"/>
      <w:r>
        <w:tab/>
        <w:t xml:space="preserve"> </w:t>
      </w:r>
    </w:p>
    <w:p w14:paraId="3A1596B7"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6943AAD7" w14:textId="77777777" w:rsidR="00C878E2" w:rsidRDefault="002130DD">
      <w:pPr>
        <w:pStyle w:val="fiDEF"/>
        <w:keepNext/>
        <w:keepLines/>
        <w:rPr>
          <w:rStyle w:val="SOURF"/>
        </w:rPr>
      </w:pPr>
      <w:r>
        <w:rPr>
          <w:rStyle w:val="fieldDescription"/>
        </w:rPr>
        <w:t>määritelmä</w:t>
      </w:r>
      <w:r>
        <w:rPr>
          <w:rStyle w:val="fieldDescription"/>
        </w:rPr>
        <w:br/>
      </w:r>
      <w:r>
        <w:t xml:space="preserve">työ- ja elinkeinopalvelujen valtakunnallinen puhelin- ja videopalvelu, joka muodostuu psykologin antamasta ammatinvalintaa ja uramuutoksia koskevasta </w:t>
      </w:r>
      <w:r>
        <w:t xml:space="preserve">ohjauksesta </w:t>
      </w:r>
    </w:p>
    <w:p w14:paraId="63FDFB6E" w14:textId="77777777" w:rsidR="00C878E2" w:rsidRDefault="002130DD">
      <w:pPr>
        <w:pStyle w:val="fiNOTE"/>
        <w:keepNext/>
        <w:keepLines/>
      </w:pPr>
      <w:r>
        <w:rPr>
          <w:rStyle w:val="fieldDescription"/>
        </w:rPr>
        <w:t>huomautus</w:t>
      </w:r>
      <w:r>
        <w:rPr>
          <w:rStyle w:val="fieldDescription"/>
        </w:rPr>
        <w:br/>
      </w:r>
      <w:r>
        <w:t>Käsitteen tunnus: c86</w:t>
      </w:r>
    </w:p>
    <w:p w14:paraId="21A3986F" w14:textId="77777777" w:rsidR="00C878E2" w:rsidRDefault="002130DD">
      <w:pPr>
        <w:pStyle w:val="fiDIAGS"/>
        <w:keepNext/>
        <w:keepLines/>
      </w:pPr>
      <w:r>
        <w:t xml:space="preserve">Käsitekaavio: </w:t>
      </w:r>
      <w:hyperlink w:anchor="c145">
        <w:r>
          <w:rPr>
            <w:rStyle w:val="Hyperlinkki"/>
          </w:rPr>
          <w:t>Ohjaus jatkuvassa oppimisessa</w:t>
        </w:r>
      </w:hyperlink>
    </w:p>
    <w:p w14:paraId="1C1B9C43" w14:textId="77777777" w:rsidR="00C878E2" w:rsidRDefault="002130DD">
      <w:pPr>
        <w:pStyle w:val="fiCOMM"/>
        <w:keepNext/>
        <w:keepLines/>
      </w:pPr>
      <w:r>
        <w:rPr>
          <w:rStyle w:val="bold"/>
        </w:rPr>
        <w:t>Terminologin kysymys sanastotyöryhmälle 13.11.2020</w:t>
      </w:r>
      <w:r>
        <w:t>: Terminologi luonnostellut käsitteelle määritelmää; miten muokataan?</w:t>
      </w:r>
    </w:p>
    <w:p w14:paraId="6A468A2F" w14:textId="77777777" w:rsidR="00C878E2" w:rsidRDefault="002130DD">
      <w:pPr>
        <w:pStyle w:val="fiCOMM"/>
        <w:keepLines/>
      </w:pPr>
      <w:r>
        <w:rPr>
          <w:rStyle w:val="bold"/>
        </w:rPr>
        <w:t>Terminologin kysymys sanastotyöryhmälle 13.11.2020:</w:t>
      </w:r>
      <w:r>
        <w:t xml:space="preserve"> Onko määritelmässä mainittu ohjaus sitä </w:t>
      </w:r>
      <w:hyperlink w:anchor="c84">
        <w:r>
          <w:rPr>
            <w:rStyle w:val="termi-linkki"/>
          </w:rPr>
          <w:t>ohjausta (2)</w:t>
        </w:r>
      </w:hyperlink>
      <w:r>
        <w:t>, joka meidän on tarkoitus määritellä (käsite c84)?</w:t>
      </w:r>
    </w:p>
    <w:p w14:paraId="2F3010BB" w14:textId="77777777" w:rsidR="00C878E2" w:rsidRDefault="00C878E2">
      <w:pPr>
        <w:pStyle w:val="DIV"/>
      </w:pPr>
    </w:p>
    <w:p w14:paraId="61FE9FBC" w14:textId="77777777" w:rsidR="00C878E2" w:rsidRDefault="002130DD">
      <w:pPr>
        <w:pStyle w:val="NUMB"/>
        <w:keepNext/>
        <w:keepLines/>
      </w:pPr>
      <w:bookmarkStart w:id="64" w:name="c87"/>
      <w:bookmarkEnd w:id="64"/>
      <w:r>
        <w:lastRenderedPageBreak/>
        <w:t>44</w:t>
      </w:r>
    </w:p>
    <w:p w14:paraId="0042EC48" w14:textId="77777777" w:rsidR="00C878E2" w:rsidRDefault="002130DD">
      <w:pPr>
        <w:pStyle w:val="fiTE"/>
        <w:keepNext/>
        <w:keepLines/>
        <w:rPr>
          <w:rStyle w:val="SOURF"/>
        </w:rPr>
      </w:pPr>
      <w:r>
        <w:t xml:space="preserve">elinikäinen ohjaus </w:t>
      </w:r>
    </w:p>
    <w:p w14:paraId="226F38BC" w14:textId="77777777" w:rsidR="00C878E2" w:rsidRDefault="002130DD">
      <w:pPr>
        <w:pStyle w:val="svTE"/>
        <w:keepNext/>
        <w:keepLines/>
        <w:rPr>
          <w:rStyle w:val="SOURF"/>
        </w:rPr>
      </w:pPr>
      <w:proofErr w:type="spellStart"/>
      <w:r>
        <w:t>sv</w:t>
      </w:r>
      <w:proofErr w:type="spellEnd"/>
      <w:r>
        <w:tab/>
        <w:t xml:space="preserve"> </w:t>
      </w:r>
    </w:p>
    <w:p w14:paraId="1FE04F14"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7B467EC4" w14:textId="77777777" w:rsidR="00C878E2" w:rsidRDefault="002130DD">
      <w:pPr>
        <w:pStyle w:val="fiDEF"/>
        <w:keepNext/>
        <w:keepLines/>
        <w:rPr>
          <w:rStyle w:val="SOURF"/>
        </w:rPr>
      </w:pPr>
      <w:r>
        <w:rPr>
          <w:rStyle w:val="fieldDescription"/>
        </w:rPr>
        <w:t>määritelmä</w:t>
      </w:r>
      <w:r>
        <w:rPr>
          <w:rStyle w:val="fieldDescription"/>
        </w:rPr>
        <w:br/>
      </w:r>
      <w:r>
        <w:t xml:space="preserve">sellaisten tieto-, neuvonta- ja ohjauspalvelujen kokonaisuus, joiden avulla kansalaiset voivat elämänsä eri vaiheissa tehdä omaa elämää, opiskelua sekä työtä koskevia suunnitelmia ja päätöksiä </w:t>
      </w:r>
    </w:p>
    <w:p w14:paraId="5A7A1080" w14:textId="77777777" w:rsidR="00C878E2" w:rsidRDefault="002130DD">
      <w:pPr>
        <w:pStyle w:val="fiNOTE"/>
        <w:keepNext/>
        <w:keepLines/>
        <w:rPr>
          <w:rStyle w:val="SOURF"/>
        </w:rPr>
      </w:pPr>
      <w:r>
        <w:rPr>
          <w:rStyle w:val="fieldDescription"/>
        </w:rPr>
        <w:t>huomautus</w:t>
      </w:r>
      <w:r>
        <w:rPr>
          <w:rStyle w:val="fieldDescription"/>
        </w:rPr>
        <w:br/>
      </w:r>
      <w:r>
        <w:t xml:space="preserve">Elinikäinen ohjauksen kokonaisuuteen voidaan katsoa </w:t>
      </w:r>
      <w:r>
        <w:t xml:space="preserve">kuuluvan perusopetuksen oppilaanohjaus, lukiokoulutuksen ja ammatillisen koulutuksen opinto-ohjaus ja MIKÄ KAIKKI MUU. </w:t>
      </w:r>
    </w:p>
    <w:p w14:paraId="17D7DC8A" w14:textId="77777777" w:rsidR="00C878E2" w:rsidRDefault="002130DD">
      <w:pPr>
        <w:pStyle w:val="fiNOTE"/>
        <w:keepNext/>
        <w:keepLines/>
      </w:pPr>
      <w:r>
        <w:t>Käsitteen tunnus: c87</w:t>
      </w:r>
    </w:p>
    <w:p w14:paraId="4F344C09" w14:textId="77777777" w:rsidR="00C878E2" w:rsidRDefault="002130DD">
      <w:pPr>
        <w:pStyle w:val="fiDIAGS"/>
        <w:keepNext/>
        <w:keepLines/>
      </w:pPr>
      <w:r>
        <w:t xml:space="preserve">Käsitekaavio: </w:t>
      </w:r>
      <w:hyperlink w:anchor="c145">
        <w:r>
          <w:rPr>
            <w:rStyle w:val="Hyperlinkki"/>
          </w:rPr>
          <w:t>Ohjaus jatkuvassa oppimisessa</w:t>
        </w:r>
      </w:hyperlink>
    </w:p>
    <w:p w14:paraId="2455CE10" w14:textId="77777777" w:rsidR="00C878E2" w:rsidRDefault="002130DD">
      <w:pPr>
        <w:pStyle w:val="fiCOMM"/>
        <w:keepNext/>
        <w:keepLines/>
      </w:pPr>
      <w:r>
        <w:rPr>
          <w:rStyle w:val="bold"/>
        </w:rPr>
        <w:t>Sanastotyöryhmä 4.9.2020</w:t>
      </w:r>
      <w:r>
        <w:t>: EU-konteksti</w:t>
      </w:r>
    </w:p>
    <w:p w14:paraId="0ACEF8A8" w14:textId="77777777" w:rsidR="00C878E2" w:rsidRDefault="002130DD">
      <w:pPr>
        <w:pStyle w:val="fiCOMM"/>
        <w:keepNext/>
        <w:keepLines/>
      </w:pPr>
      <w:r>
        <w:rPr>
          <w:rStyle w:val="bold"/>
        </w:rPr>
        <w:t>Term</w:t>
      </w:r>
      <w:r>
        <w:rPr>
          <w:rStyle w:val="bold"/>
        </w:rPr>
        <w:t>inologin kysymys sanastotyöryhmälle 13.11.2020</w:t>
      </w:r>
      <w:r>
        <w:t>: Terminologi luonnostellut käsitteelle määritelmää ja huomautusta; miten muokataan ja täydennetään? Ja voidaanko elinikäinen ohjaus ajatella palvelujen kokonaisuutena vai onko se toimintaa?</w:t>
      </w:r>
    </w:p>
    <w:p w14:paraId="41260B64" w14:textId="77777777" w:rsidR="00C878E2" w:rsidRDefault="002130DD">
      <w:pPr>
        <w:pStyle w:val="fiCOMM"/>
        <w:keepLines/>
      </w:pPr>
      <w:r>
        <w:rPr>
          <w:rStyle w:val="bold"/>
        </w:rPr>
        <w:t>Terminologin kysymy</w:t>
      </w:r>
      <w:r>
        <w:rPr>
          <w:rStyle w:val="bold"/>
        </w:rPr>
        <w:t>s sanastotyöryhmälle 13.11.2020</w:t>
      </w:r>
      <w:r>
        <w:t>: Ovatko tieto-, neuvonta- ja ohjauspalvelut (TNO) elinikäisestä ohjauksesta erillinen käsite? Vai liittyvätkö TNO-palvelut aina nimenomaan elinikäiseen ohjaukseen?</w:t>
      </w:r>
    </w:p>
    <w:p w14:paraId="6B8FC44E" w14:textId="77777777" w:rsidR="00C878E2" w:rsidRDefault="00C878E2">
      <w:pPr>
        <w:pStyle w:val="DIV"/>
      </w:pPr>
    </w:p>
    <w:p w14:paraId="056AE165" w14:textId="77777777" w:rsidR="00C878E2" w:rsidRDefault="002130DD">
      <w:pPr>
        <w:pStyle w:val="fiDIAG"/>
      </w:pPr>
      <w:bookmarkStart w:id="65" w:name="c145"/>
      <w:bookmarkEnd w:id="65"/>
      <w:r>
        <w:rPr>
          <w:noProof/>
        </w:rPr>
        <mc:AlternateContent>
          <mc:Choice Requires="wps">
            <w:drawing>
              <wp:inline distT="0" distB="0" distL="0" distR="0" wp14:anchorId="78F5B1C6" wp14:editId="04B1E967">
                <wp:extent cx="5934075" cy="5718810"/>
                <wp:effectExtent l="0" t="0" r="0" b="0"/>
                <wp:docPr id="17" name="Frame_fiDIAG5"/>
                <wp:cNvGraphicFramePr/>
                <a:graphic xmlns:a="http://schemas.openxmlformats.org/drawingml/2006/main">
                  <a:graphicData uri="http://schemas.microsoft.com/office/word/2010/wordprocessingShape">
                    <wps:wsp>
                      <wps:cNvSpPr txBox="1"/>
                      <wps:spPr>
                        <a:xfrm>
                          <a:off x="0" y="0"/>
                          <a:ext cx="5934075" cy="5718810"/>
                        </a:xfrm>
                        <a:prstGeom prst="rect">
                          <a:avLst/>
                        </a:prstGeom>
                        <a:solidFill>
                          <a:srgbClr val="FFFFFF"/>
                        </a:solidFill>
                      </wps:spPr>
                      <wps:txbx>
                        <w:txbxContent>
                          <w:p w14:paraId="18FD6B4F" w14:textId="77777777" w:rsidR="00C878E2" w:rsidRDefault="002130DD">
                            <w:pPr>
                              <w:pStyle w:val="fiDIAGheading"/>
                            </w:pPr>
                            <w:bookmarkStart w:id="66" w:name="__RefHeading___Toc8018_3055670351"/>
                            <w:bookmarkEnd w:id="66"/>
                            <w:r>
                              <w:rPr>
                                <w:b/>
                                <w:bCs/>
                                <w:noProof/>
                              </w:rPr>
                              <w:drawing>
                                <wp:inline distT="0" distB="71755" distL="0" distR="0" wp14:anchorId="5B2CFCD6" wp14:editId="67EC9088">
                                  <wp:extent cx="5934075" cy="5505450"/>
                                  <wp:effectExtent l="0" t="0" r="0" b="0"/>
                                  <wp:docPr id="18" name="fiDIA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DIAG5"/>
                                          <pic:cNvPicPr>
                                            <a:picLocks noChangeAspect="1" noChangeArrowheads="1"/>
                                          </pic:cNvPicPr>
                                        </pic:nvPicPr>
                                        <pic:blipFill>
                                          <a:blip r:embed="rId18"/>
                                          <a:stretch>
                                            <a:fillRect/>
                                          </a:stretch>
                                        </pic:blipFill>
                                        <pic:spPr bwMode="auto">
                                          <a:xfrm>
                                            <a:off x="0" y="0"/>
                                            <a:ext cx="5934075" cy="5505450"/>
                                          </a:xfrm>
                                          <a:prstGeom prst="rect">
                                            <a:avLst/>
                                          </a:prstGeom>
                                        </pic:spPr>
                                      </pic:pic>
                                    </a:graphicData>
                                  </a:graphic>
                                </wp:inline>
                              </w:drawing>
                            </w:r>
                            <w:r>
                              <w:rPr>
                                <w:b/>
                                <w:bCs/>
                              </w:rPr>
                              <w:t xml:space="preserve">Käsitekaavio </w:t>
                            </w:r>
                            <w:r>
                              <w:rPr>
                                <w:b/>
                                <w:bCs/>
                              </w:rPr>
                              <w:fldChar w:fldCharType="begin"/>
                            </w:r>
                            <w:r>
                              <w:rPr>
                                <w:b/>
                                <w:bCs/>
                              </w:rPr>
                              <w:instrText>SEQ fiDIAG \* ARABIC</w:instrText>
                            </w:r>
                            <w:r>
                              <w:rPr>
                                <w:b/>
                                <w:bCs/>
                              </w:rPr>
                              <w:fldChar w:fldCharType="separate"/>
                            </w:r>
                            <w:r>
                              <w:rPr>
                                <w:b/>
                                <w:bCs/>
                              </w:rPr>
                              <w:t>5</w:t>
                            </w:r>
                            <w:r>
                              <w:rPr>
                                <w:b/>
                                <w:bCs/>
                              </w:rPr>
                              <w:fldChar w:fldCharType="end"/>
                            </w:r>
                            <w:r>
                              <w:rPr>
                                <w:b/>
                                <w:bCs/>
                              </w:rPr>
                              <w:t>.</w:t>
                            </w:r>
                            <w:r>
                              <w:t xml:space="preserve"> Ohjaus jatkuvass</w:t>
                            </w:r>
                            <w:r>
                              <w:t xml:space="preserve">a oppimisessa. </w:t>
                            </w:r>
                          </w:p>
                        </w:txbxContent>
                      </wps:txbx>
                      <wps:bodyPr lIns="0" tIns="0" rIns="0" bIns="0" anchor="t">
                        <a:noAutofit/>
                      </wps:bodyPr>
                    </wps:wsp>
                  </a:graphicData>
                </a:graphic>
              </wp:inline>
            </w:drawing>
          </mc:Choice>
          <mc:Fallback>
            <w:pict>
              <v:shape w14:anchorId="78F5B1C6" id="Frame_fiDIAG5" o:spid="_x0000_s1034" type="#_x0000_t202" style="width:467.25pt;height:45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" stroked="f">
                <v:textbox inset="0,0,0,0">
                  <w:txbxContent>
                    <w:p w14:paraId="18FD6B4F" w14:textId="77777777" w:rsidR="00C878E2" w:rsidRDefault="002130DD">
                      <w:pPr>
                        <w:pStyle w:val="fiDIAGheading"/>
                      </w:pPr>
                      <w:bookmarkStart w:id="67" w:name="__RefHeading___Toc8018_3055670351"/>
                      <w:bookmarkEnd w:id="67"/>
                      <w:r>
                        <w:rPr>
                          <w:b/>
                          <w:bCs/>
                          <w:noProof/>
                        </w:rPr>
                        <w:drawing>
                          <wp:inline distT="0" distB="71755" distL="0" distR="0" wp14:anchorId="5B2CFCD6" wp14:editId="67EC9088">
                            <wp:extent cx="5934075" cy="5505450"/>
                            <wp:effectExtent l="0" t="0" r="0" b="0"/>
                            <wp:docPr id="18" name="fiDIA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DIAG5"/>
                                    <pic:cNvPicPr>
                                      <a:picLocks noChangeAspect="1" noChangeArrowheads="1"/>
                                    </pic:cNvPicPr>
                                  </pic:nvPicPr>
                                  <pic:blipFill>
                                    <a:blip r:embed="rId18"/>
                                    <a:stretch>
                                      <a:fillRect/>
                                    </a:stretch>
                                  </pic:blipFill>
                                  <pic:spPr bwMode="auto">
                                    <a:xfrm>
                                      <a:off x="0" y="0"/>
                                      <a:ext cx="5934075" cy="5505450"/>
                                    </a:xfrm>
                                    <a:prstGeom prst="rect">
                                      <a:avLst/>
                                    </a:prstGeom>
                                  </pic:spPr>
                                </pic:pic>
                              </a:graphicData>
                            </a:graphic>
                          </wp:inline>
                        </w:drawing>
                      </w:r>
                      <w:r>
                        <w:rPr>
                          <w:b/>
                          <w:bCs/>
                        </w:rPr>
                        <w:t xml:space="preserve">Käsitekaavio </w:t>
                      </w:r>
                      <w:r>
                        <w:rPr>
                          <w:b/>
                          <w:bCs/>
                        </w:rPr>
                        <w:fldChar w:fldCharType="begin"/>
                      </w:r>
                      <w:r>
                        <w:rPr>
                          <w:b/>
                          <w:bCs/>
                        </w:rPr>
                        <w:instrText>SEQ fiDIAG \* ARABIC</w:instrText>
                      </w:r>
                      <w:r>
                        <w:rPr>
                          <w:b/>
                          <w:bCs/>
                        </w:rPr>
                        <w:fldChar w:fldCharType="separate"/>
                      </w:r>
                      <w:r>
                        <w:rPr>
                          <w:b/>
                          <w:bCs/>
                        </w:rPr>
                        <w:t>5</w:t>
                      </w:r>
                      <w:r>
                        <w:rPr>
                          <w:b/>
                          <w:bCs/>
                        </w:rPr>
                        <w:fldChar w:fldCharType="end"/>
                      </w:r>
                      <w:r>
                        <w:rPr>
                          <w:b/>
                          <w:bCs/>
                        </w:rPr>
                        <w:t>.</w:t>
                      </w:r>
                      <w:r>
                        <w:t xml:space="preserve"> Ohjaus jatkuvass</w:t>
                      </w:r>
                      <w:r>
                        <w:t xml:space="preserve">a oppimisessa. </w:t>
                      </w:r>
                    </w:p>
                  </w:txbxContent>
                </v:textbox>
                <w10:anchorlock/>
              </v:shape>
            </w:pict>
          </mc:Fallback>
        </mc:AlternateContent>
      </w:r>
    </w:p>
    <w:p w14:paraId="7055994F" w14:textId="77777777" w:rsidR="00C878E2" w:rsidRDefault="00C878E2">
      <w:pPr>
        <w:pStyle w:val="DIV"/>
      </w:pPr>
    </w:p>
    <w:p w14:paraId="1EE75FB1" w14:textId="77777777" w:rsidR="00C878E2" w:rsidRDefault="002130DD">
      <w:pPr>
        <w:pStyle w:val="Otsikko2"/>
      </w:pPr>
      <w:bookmarkStart w:id="68" w:name="_Toc56445145"/>
      <w:r>
        <w:lastRenderedPageBreak/>
        <w:t>Valmennus</w:t>
      </w:r>
      <w:bookmarkEnd w:id="68"/>
      <w:r>
        <w:t xml:space="preserve"> </w:t>
      </w:r>
    </w:p>
    <w:p w14:paraId="2D4EC3AC" w14:textId="77777777" w:rsidR="00C878E2" w:rsidRDefault="002130DD">
      <w:pPr>
        <w:pStyle w:val="NUMB"/>
        <w:keepNext/>
        <w:keepLines/>
      </w:pPr>
      <w:bookmarkStart w:id="69" w:name="c108"/>
      <w:bookmarkEnd w:id="69"/>
      <w:r>
        <w:t>45</w:t>
      </w:r>
    </w:p>
    <w:p w14:paraId="41B56411" w14:textId="77777777" w:rsidR="00C878E2" w:rsidRDefault="002130DD">
      <w:pPr>
        <w:pStyle w:val="fiTE"/>
        <w:keepNext/>
        <w:keepLines/>
        <w:rPr>
          <w:rStyle w:val="SOURF"/>
        </w:rPr>
      </w:pPr>
      <w:r>
        <w:t xml:space="preserve">valmennus </w:t>
      </w:r>
    </w:p>
    <w:p w14:paraId="66CCBE0F" w14:textId="77777777" w:rsidR="00C878E2" w:rsidRDefault="002130DD">
      <w:pPr>
        <w:pStyle w:val="svTE"/>
        <w:keepNext/>
        <w:keepLines/>
        <w:rPr>
          <w:rStyle w:val="SOURF"/>
        </w:rPr>
      </w:pPr>
      <w:proofErr w:type="spellStart"/>
      <w:r>
        <w:t>sv</w:t>
      </w:r>
      <w:proofErr w:type="spellEnd"/>
      <w:r>
        <w:tab/>
        <w:t xml:space="preserve"> </w:t>
      </w:r>
    </w:p>
    <w:p w14:paraId="57A43624" w14:textId="77777777" w:rsidR="00C878E2" w:rsidRDefault="002130DD">
      <w:pPr>
        <w:pStyle w:val="enTE"/>
        <w:keepNext/>
        <w:keepLines/>
        <w:rPr>
          <w:rStyle w:val="SOURF"/>
        </w:rPr>
      </w:pPr>
      <w:proofErr w:type="spellStart"/>
      <w:r>
        <w:t>en</w:t>
      </w:r>
      <w:proofErr w:type="spellEnd"/>
      <w:r>
        <w:tab/>
        <w:t xml:space="preserve"> </w:t>
      </w:r>
    </w:p>
    <w:p w14:paraId="51BDE41C" w14:textId="77777777" w:rsidR="00C878E2" w:rsidRDefault="002130DD">
      <w:pPr>
        <w:pStyle w:val="fiDEF"/>
        <w:keepNext/>
        <w:keepLines/>
        <w:rPr>
          <w:rStyle w:val="SOURF"/>
        </w:rPr>
      </w:pPr>
      <w:r>
        <w:rPr>
          <w:rStyle w:val="fieldDescription"/>
        </w:rPr>
        <w:t>määritelmä</w:t>
      </w:r>
      <w:r>
        <w:rPr>
          <w:rStyle w:val="fieldDescription"/>
        </w:rPr>
        <w:br/>
      </w:r>
      <w:r>
        <w:t xml:space="preserve">A) toiminta, jossa henkilö harjoittaa tai ohjaa yhtä tai useampaa muuta henkilöä, jotta tämä/nämä </w:t>
      </w:r>
      <w:proofErr w:type="gramStart"/>
      <w:r>
        <w:t>saavuttaisi</w:t>
      </w:r>
      <w:proofErr w:type="gramEnd"/>
      <w:r>
        <w:t xml:space="preserve">/saavuttaisivat tietyn tavoitteen </w:t>
      </w:r>
    </w:p>
    <w:p w14:paraId="7CE4E8A0" w14:textId="77777777" w:rsidR="00C878E2" w:rsidRDefault="002130DD">
      <w:pPr>
        <w:pStyle w:val="fiDEF"/>
        <w:keepNext/>
        <w:keepLines/>
        <w:rPr>
          <w:rStyle w:val="SOURF"/>
        </w:rPr>
      </w:pPr>
      <w:r>
        <w:t xml:space="preserve">B) toiminta, jossa </w:t>
      </w:r>
      <w:proofErr w:type="gramStart"/>
      <w:r>
        <w:t>annetaan henkilölle annetaan</w:t>
      </w:r>
      <w:proofErr w:type="gramEnd"/>
      <w:r>
        <w:t xml:space="preserve"> tietoa, neuvontaa, ohjausta ja tukea tavoitteiden saavuttamiseks</w:t>
      </w:r>
      <w:r>
        <w:t xml:space="preserve">i (??) </w:t>
      </w:r>
    </w:p>
    <w:p w14:paraId="74BD35E3" w14:textId="77777777" w:rsidR="00C878E2" w:rsidRDefault="002130DD">
      <w:pPr>
        <w:pStyle w:val="fiNOTE"/>
        <w:keepNext/>
        <w:keepLines/>
      </w:pPr>
      <w:r>
        <w:rPr>
          <w:rStyle w:val="fieldDescription"/>
        </w:rPr>
        <w:t>huomautus</w:t>
      </w:r>
      <w:r>
        <w:rPr>
          <w:rStyle w:val="fieldDescription"/>
        </w:rPr>
        <w:br/>
      </w:r>
      <w:r>
        <w:t>Käsitteen tunnus: c108</w:t>
      </w:r>
    </w:p>
    <w:p w14:paraId="19C937BC" w14:textId="77777777" w:rsidR="00C878E2" w:rsidRDefault="002130DD">
      <w:pPr>
        <w:pStyle w:val="fiDIAGS"/>
        <w:keepNext/>
        <w:keepLines/>
      </w:pPr>
      <w:r>
        <w:t xml:space="preserve">Käsitekaavio: </w:t>
      </w:r>
      <w:hyperlink w:anchor="c147">
        <w:r>
          <w:rPr>
            <w:rStyle w:val="Hyperlinkki"/>
          </w:rPr>
          <w:t>Valmennus jatkuvassa oppimisessa</w:t>
        </w:r>
      </w:hyperlink>
    </w:p>
    <w:p w14:paraId="576BDAEC" w14:textId="77777777" w:rsidR="00C878E2" w:rsidRDefault="002130DD">
      <w:pPr>
        <w:pStyle w:val="fiCOMM"/>
        <w:keepNext/>
        <w:keepLines/>
      </w:pPr>
      <w:r>
        <w:rPr>
          <w:rStyle w:val="bold"/>
        </w:rPr>
        <w:t>Sanastotyöryhmä 4.9.2020</w:t>
      </w:r>
      <w:r>
        <w:t>: määritellään palveluna</w:t>
      </w:r>
    </w:p>
    <w:p w14:paraId="5FBA6F57" w14:textId="77777777" w:rsidR="00C878E2" w:rsidRDefault="002130DD">
      <w:pPr>
        <w:pStyle w:val="fiCOMM"/>
        <w:keepNext/>
        <w:keepLines/>
      </w:pPr>
      <w:r>
        <w:rPr>
          <w:rStyle w:val="bold"/>
        </w:rPr>
        <w:t>Kielitoimiston sanakirja</w:t>
      </w:r>
      <w:r>
        <w:t xml:space="preserve">: valmentaa = harjoittaa t. ohjata </w:t>
      </w:r>
      <w:proofErr w:type="spellStart"/>
      <w:r>
        <w:t>jkta</w:t>
      </w:r>
      <w:proofErr w:type="spellEnd"/>
      <w:r>
        <w:t xml:space="preserve"> t. joitakuita tavoitteellise</w:t>
      </w:r>
      <w:r>
        <w:t>sti</w:t>
      </w:r>
    </w:p>
    <w:p w14:paraId="0E4E541F" w14:textId="77777777" w:rsidR="00C878E2" w:rsidRDefault="002130DD">
      <w:pPr>
        <w:pStyle w:val="fiCOMM"/>
        <w:keepLines/>
      </w:pPr>
      <w:r>
        <w:rPr>
          <w:rStyle w:val="bold"/>
        </w:rPr>
        <w:t>Terminologin kysymys sanastotyöryhmälle 13.11.2020</w:t>
      </w:r>
      <w:r>
        <w:t>: Mikä on valmennuksen ja ohjauksen (2) välinen olennainen ero? Tällä hetkellä sitä on hankala hahmottaa. Ohjauksen alustava luonnosmääritelmä on "toiminta, jossa henkilön lähtökohdat huomioon ottaen an</w:t>
      </w:r>
      <w:r>
        <w:t xml:space="preserve">netaan hänelle </w:t>
      </w:r>
      <w:r>
        <w:rPr>
          <w:rStyle w:val="italic"/>
        </w:rPr>
        <w:t>ohjeita,</w:t>
      </w:r>
      <w:r>
        <w:t xml:space="preserve"> </w:t>
      </w:r>
      <w:r>
        <w:rPr>
          <w:rStyle w:val="italic"/>
        </w:rPr>
        <w:t>neuvoja, palautetta ja tukea</w:t>
      </w:r>
      <w:r>
        <w:t xml:space="preserve"> tavoitteiden saavuttamiseksi", ja esim. TE-palvelujen verkkosivustolla uravalmennusta on kuvattu "Uravalmennuksessa saat </w:t>
      </w:r>
      <w:r>
        <w:rPr>
          <w:rStyle w:val="italic"/>
        </w:rPr>
        <w:t>tietoa, neuvontaa, ohjausta ja tukea</w:t>
      </w:r>
      <w:r>
        <w:t xml:space="preserve"> ammatinvalinta- ja uravaihtoehtojesi selkiytt</w:t>
      </w:r>
      <w:r>
        <w:t>ämiseen, koulutukseen hakeutumiseen ja työelämävalmiuksien kehittämiseen". Näiden perusteella käsitteiden sisältö vaikuttaa varsin samankaltaiselta... Mikä on näiden käsitteiden välinen olennainen ero?</w:t>
      </w:r>
    </w:p>
    <w:p w14:paraId="6DFDD1DF" w14:textId="77777777" w:rsidR="00C878E2" w:rsidRDefault="00C878E2">
      <w:pPr>
        <w:pStyle w:val="DIV"/>
      </w:pPr>
    </w:p>
    <w:p w14:paraId="3D694316" w14:textId="77777777" w:rsidR="00C878E2" w:rsidRDefault="002130DD">
      <w:pPr>
        <w:pStyle w:val="NUMB"/>
        <w:keepNext/>
        <w:keepLines/>
      </w:pPr>
      <w:bookmarkStart w:id="70" w:name="c109"/>
      <w:bookmarkEnd w:id="70"/>
      <w:r>
        <w:t>46</w:t>
      </w:r>
    </w:p>
    <w:p w14:paraId="0A3F6C33" w14:textId="77777777" w:rsidR="00C878E2" w:rsidRDefault="002130DD">
      <w:pPr>
        <w:pStyle w:val="fiTE"/>
        <w:keepNext/>
        <w:keepLines/>
        <w:rPr>
          <w:rStyle w:val="SOURF"/>
        </w:rPr>
      </w:pPr>
      <w:r>
        <w:t xml:space="preserve">uravalmennus </w:t>
      </w:r>
    </w:p>
    <w:p w14:paraId="3E26A5C3" w14:textId="77777777" w:rsidR="00C878E2" w:rsidRDefault="002130DD">
      <w:pPr>
        <w:pStyle w:val="svTE"/>
        <w:keepNext/>
        <w:keepLines/>
        <w:rPr>
          <w:rStyle w:val="SOURF"/>
        </w:rPr>
      </w:pPr>
      <w:proofErr w:type="spellStart"/>
      <w:r>
        <w:t>sv</w:t>
      </w:r>
      <w:proofErr w:type="spellEnd"/>
      <w:r>
        <w:tab/>
        <w:t xml:space="preserve"> </w:t>
      </w:r>
    </w:p>
    <w:p w14:paraId="6BB1FD62"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265286C0" w14:textId="77777777" w:rsidR="00C878E2" w:rsidRDefault="002130DD">
      <w:pPr>
        <w:pStyle w:val="fiDEF"/>
        <w:keepNext/>
        <w:keepLines/>
        <w:rPr>
          <w:rStyle w:val="SOURF"/>
        </w:rPr>
      </w:pPr>
      <w:r>
        <w:rPr>
          <w:rStyle w:val="fieldDescription"/>
        </w:rPr>
        <w:t>määritelmä</w:t>
      </w:r>
      <w:r>
        <w:rPr>
          <w:rStyle w:val="fieldDescription"/>
        </w:rPr>
        <w:br/>
      </w:r>
      <w:r>
        <w:t xml:space="preserve">työ- ja elinkeinopalvelujen palvelu, jossa asiakkaalle annetaan tietoa, neuvontaa, ohjausta ja tukea ammatinvalinta- ja uravaihtoehtojen selkiyttämiseen, koulutukseen hakeutumiseen ja työelämävalmiuksien kehittämiseen </w:t>
      </w:r>
    </w:p>
    <w:p w14:paraId="470827D3" w14:textId="77777777" w:rsidR="00C878E2" w:rsidRDefault="002130DD">
      <w:pPr>
        <w:pStyle w:val="fiNOTE"/>
        <w:keepNext/>
        <w:keepLines/>
      </w:pPr>
      <w:r>
        <w:rPr>
          <w:rStyle w:val="fieldDescription"/>
        </w:rPr>
        <w:t>huomautus</w:t>
      </w:r>
      <w:r>
        <w:rPr>
          <w:rStyle w:val="fieldDescription"/>
        </w:rPr>
        <w:br/>
      </w:r>
      <w:r>
        <w:t>Käsitteen tunnus: c109</w:t>
      </w:r>
    </w:p>
    <w:p w14:paraId="1EECACB6" w14:textId="77777777" w:rsidR="00C878E2" w:rsidRDefault="002130DD">
      <w:pPr>
        <w:pStyle w:val="fiDIAGS"/>
        <w:keepNext/>
        <w:keepLines/>
      </w:pPr>
      <w:r>
        <w:t>Käsi</w:t>
      </w:r>
      <w:r>
        <w:t xml:space="preserve">tekaavio: </w:t>
      </w:r>
      <w:hyperlink w:anchor="c147">
        <w:r>
          <w:rPr>
            <w:rStyle w:val="Hyperlinkki"/>
          </w:rPr>
          <w:t>Valmennus jatkuvassa oppimisessa</w:t>
        </w:r>
      </w:hyperlink>
    </w:p>
    <w:p w14:paraId="78AA7A89" w14:textId="77777777" w:rsidR="00C878E2" w:rsidRDefault="002130DD">
      <w:pPr>
        <w:pStyle w:val="fiCOMM"/>
        <w:keepNext/>
        <w:keepLines/>
      </w:pPr>
      <w:r>
        <w:rPr>
          <w:rStyle w:val="bold"/>
        </w:rPr>
        <w:t>Sanastotyöryhmä 4.9.2020</w:t>
      </w:r>
      <w:r>
        <w:t>: määritellään palveluna</w:t>
      </w:r>
    </w:p>
    <w:p w14:paraId="3F2BD15B" w14:textId="77777777" w:rsidR="00C878E2" w:rsidRDefault="002130DD">
      <w:pPr>
        <w:pStyle w:val="fiCOMM"/>
        <w:keepNext/>
        <w:keepLines/>
      </w:pPr>
      <w:r>
        <w:rPr>
          <w:rStyle w:val="bold"/>
        </w:rPr>
        <w:t>TE-palvelujen verkkosivusto</w:t>
      </w:r>
      <w:r>
        <w:t>: Uravalmennuksessa saat tietoa, neuvontaa, ohjausta ja tukea ammatinvalinta- ja uravaihtoehtojesi selkiyttämi</w:t>
      </w:r>
      <w:r>
        <w:t>seen, koulutukseen hakeutumiseen ja työelämävalmiuksien kehittämiseen. Valmennuksen aikana laadit itsellesi toteuttamiskelpoisen ura- ja työllistymissuunnitelman. Uravalmennus on käytännönläheistä ja toiminnallista. Siihen liittyy usein oppilaitoksiin ja t</w:t>
      </w:r>
      <w:r>
        <w:t>yöhön tutustumisia. Uravalmennukseen voi sisältyä myös erilaisia lyhyitä työelämän lupa- ja korttikoulutuksia. Henkilökohtaisen ohjauksen lisäksi saat tietoa ja tukea toisilta valmennukseen osallistujilta.</w:t>
      </w:r>
    </w:p>
    <w:p w14:paraId="0F0B6601" w14:textId="77777777" w:rsidR="00C878E2" w:rsidRDefault="002130DD">
      <w:pPr>
        <w:pStyle w:val="fiCOMM"/>
        <w:keepLines/>
      </w:pPr>
      <w:r>
        <w:rPr>
          <w:rStyle w:val="bold"/>
        </w:rPr>
        <w:t>Terminologin kysymys sanastotyöryhmälle 13.11.2020</w:t>
      </w:r>
      <w:r>
        <w:t>: Terminologi luonnostellut käsitteelle määritelmää ja huomautusta; miten muokataan ja täydennetään?</w:t>
      </w:r>
    </w:p>
    <w:p w14:paraId="4354F4F4" w14:textId="77777777" w:rsidR="00C878E2" w:rsidRDefault="00C878E2">
      <w:pPr>
        <w:pStyle w:val="DIV"/>
      </w:pPr>
    </w:p>
    <w:p w14:paraId="2D45FE26" w14:textId="77777777" w:rsidR="00C878E2" w:rsidRDefault="002130DD">
      <w:pPr>
        <w:pStyle w:val="NUMB"/>
        <w:keepNext/>
        <w:keepLines/>
      </w:pPr>
      <w:bookmarkStart w:id="71" w:name="c110"/>
      <w:bookmarkEnd w:id="71"/>
      <w:r>
        <w:lastRenderedPageBreak/>
        <w:t>47</w:t>
      </w:r>
    </w:p>
    <w:p w14:paraId="7133B28C" w14:textId="77777777" w:rsidR="00C878E2" w:rsidRDefault="002130DD">
      <w:pPr>
        <w:pStyle w:val="fiTE"/>
        <w:keepNext/>
        <w:keepLines/>
        <w:rPr>
          <w:rStyle w:val="SOURF"/>
        </w:rPr>
      </w:pPr>
      <w:r>
        <w:t xml:space="preserve">työnhakuvalmennus </w:t>
      </w:r>
    </w:p>
    <w:p w14:paraId="67558E48" w14:textId="77777777" w:rsidR="00C878E2" w:rsidRDefault="002130DD">
      <w:pPr>
        <w:pStyle w:val="svTE"/>
        <w:keepNext/>
        <w:keepLines/>
        <w:rPr>
          <w:rStyle w:val="SOURF"/>
        </w:rPr>
      </w:pPr>
      <w:proofErr w:type="spellStart"/>
      <w:r>
        <w:t>sv</w:t>
      </w:r>
      <w:proofErr w:type="spellEnd"/>
      <w:r>
        <w:tab/>
        <w:t xml:space="preserve"> </w:t>
      </w:r>
    </w:p>
    <w:p w14:paraId="58404FE0"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3645178C" w14:textId="77777777" w:rsidR="00C878E2" w:rsidRDefault="002130DD">
      <w:pPr>
        <w:pStyle w:val="fiDEF"/>
        <w:keepNext/>
        <w:keepLines/>
        <w:rPr>
          <w:rStyle w:val="SOURF"/>
        </w:rPr>
      </w:pPr>
      <w:r>
        <w:rPr>
          <w:rStyle w:val="fieldDescription"/>
        </w:rPr>
        <w:t>määritelmä</w:t>
      </w:r>
      <w:r>
        <w:rPr>
          <w:rStyle w:val="fieldDescription"/>
        </w:rPr>
        <w:br/>
      </w:r>
      <w:r>
        <w:t xml:space="preserve">työ- ja elinkeinopalvelujen palvelu, jossa asiakasta valmennetaan tavoitteelliseen ja itsenäiseen työnhakuun </w:t>
      </w:r>
    </w:p>
    <w:p w14:paraId="13A5212A" w14:textId="77777777" w:rsidR="00C878E2" w:rsidRDefault="002130DD">
      <w:pPr>
        <w:pStyle w:val="fiNOTE"/>
        <w:keepNext/>
        <w:keepLines/>
      </w:pPr>
      <w:r>
        <w:rPr>
          <w:rStyle w:val="fieldDescription"/>
        </w:rPr>
        <w:t>huomautus</w:t>
      </w:r>
      <w:r>
        <w:rPr>
          <w:rStyle w:val="fieldDescription"/>
        </w:rPr>
        <w:br/>
      </w:r>
      <w:r>
        <w:t>Käsitteen tunnus: c110</w:t>
      </w:r>
    </w:p>
    <w:p w14:paraId="40F610CA" w14:textId="77777777" w:rsidR="00C878E2" w:rsidRDefault="002130DD">
      <w:pPr>
        <w:pStyle w:val="fiDIAGS"/>
        <w:keepNext/>
        <w:keepLines/>
      </w:pPr>
      <w:r>
        <w:t xml:space="preserve">Käsitekaavio: </w:t>
      </w:r>
      <w:hyperlink w:anchor="c147">
        <w:r>
          <w:rPr>
            <w:rStyle w:val="Hyperlinkki"/>
          </w:rPr>
          <w:t>Valmennus jatkuvassa oppimisessa</w:t>
        </w:r>
      </w:hyperlink>
    </w:p>
    <w:p w14:paraId="3AEEE8A1" w14:textId="77777777" w:rsidR="00C878E2" w:rsidRDefault="002130DD">
      <w:pPr>
        <w:pStyle w:val="fiCOMM"/>
        <w:keepNext/>
        <w:keepLines/>
      </w:pPr>
      <w:r>
        <w:rPr>
          <w:rStyle w:val="bold"/>
        </w:rPr>
        <w:t>Sanastotyöryhmä 4.9.2020</w:t>
      </w:r>
      <w:r>
        <w:t xml:space="preserve">: määritellään </w:t>
      </w:r>
      <w:r>
        <w:t>palveluna</w:t>
      </w:r>
    </w:p>
    <w:p w14:paraId="7A5F3AC2" w14:textId="77777777" w:rsidR="00C878E2" w:rsidRDefault="002130DD">
      <w:pPr>
        <w:pStyle w:val="fiCOMM"/>
        <w:keepNext/>
        <w:keepLines/>
      </w:pPr>
      <w:r>
        <w:rPr>
          <w:rStyle w:val="bold"/>
        </w:rPr>
        <w:t>Terminologin kysymys sanastotyöryhmälle 13.11.2020</w:t>
      </w:r>
      <w:r>
        <w:t>: Terminologi luonnostellut käsitteelle määritelmää ja huomautusta; miten muokataan ja täydennetään?</w:t>
      </w:r>
    </w:p>
    <w:p w14:paraId="325E0F40" w14:textId="77777777" w:rsidR="00C878E2" w:rsidRDefault="002130DD">
      <w:pPr>
        <w:pStyle w:val="fiCOMM"/>
        <w:keepLines/>
      </w:pPr>
      <w:r>
        <w:rPr>
          <w:rStyle w:val="bold"/>
        </w:rPr>
        <w:t>Terminologin kysymys sanastotyöryhmälle 13.11.2020</w:t>
      </w:r>
      <w:r>
        <w:t>: Onko työnhakuvalmennuksessakin samoja eleme</w:t>
      </w:r>
      <w:r>
        <w:t>nttejä kuin uravalmennuksessa? Tällä hetkellä uravalmennuksessa annetaan "tietoa, neuvontaa, ohjausta ja tukea", joten olisiko tässä mahdollista käyttää samoja käsitepiirteitä?</w:t>
      </w:r>
    </w:p>
    <w:p w14:paraId="5D7BDDF2" w14:textId="77777777" w:rsidR="00C878E2" w:rsidRDefault="00C878E2">
      <w:pPr>
        <w:pStyle w:val="DIV"/>
      </w:pPr>
    </w:p>
    <w:p w14:paraId="73FE62A1" w14:textId="77777777" w:rsidR="00C878E2" w:rsidRDefault="002130DD">
      <w:pPr>
        <w:pStyle w:val="NUMB"/>
        <w:keepNext/>
        <w:keepLines/>
      </w:pPr>
      <w:bookmarkStart w:id="72" w:name="c111"/>
      <w:bookmarkEnd w:id="72"/>
      <w:r>
        <w:t>48</w:t>
      </w:r>
    </w:p>
    <w:p w14:paraId="011AB2E7" w14:textId="77777777" w:rsidR="00C878E2" w:rsidRDefault="002130DD">
      <w:pPr>
        <w:pStyle w:val="fiTE"/>
        <w:keepNext/>
        <w:keepLines/>
        <w:rPr>
          <w:rStyle w:val="SOURF"/>
        </w:rPr>
      </w:pPr>
      <w:r>
        <w:t xml:space="preserve">työhönvalmennus </w:t>
      </w:r>
    </w:p>
    <w:p w14:paraId="784DF77F" w14:textId="77777777" w:rsidR="00C878E2" w:rsidRDefault="002130DD">
      <w:pPr>
        <w:pStyle w:val="svTE"/>
        <w:keepNext/>
        <w:keepLines/>
        <w:rPr>
          <w:rStyle w:val="SOURF"/>
        </w:rPr>
      </w:pPr>
      <w:proofErr w:type="spellStart"/>
      <w:r>
        <w:t>sv</w:t>
      </w:r>
      <w:proofErr w:type="spellEnd"/>
      <w:r>
        <w:tab/>
        <w:t xml:space="preserve"> </w:t>
      </w:r>
    </w:p>
    <w:p w14:paraId="621CAA16"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00B60967" w14:textId="77777777" w:rsidR="00C878E2" w:rsidRDefault="002130DD">
      <w:pPr>
        <w:pStyle w:val="fiDEF"/>
        <w:keepNext/>
        <w:keepLines/>
        <w:rPr>
          <w:rStyle w:val="SOURF"/>
        </w:rPr>
      </w:pPr>
      <w:r>
        <w:rPr>
          <w:rStyle w:val="fieldDescription"/>
        </w:rPr>
        <w:t>määritelmä</w:t>
      </w:r>
      <w:r>
        <w:rPr>
          <w:rStyle w:val="fieldDescription"/>
        </w:rPr>
        <w:br/>
      </w:r>
      <w:r>
        <w:t xml:space="preserve">työ- ja elinkeinopalvelujen palvelu, </w:t>
      </w:r>
      <w:r>
        <w:t xml:space="preserve">jossa asiakasta henkilökohtaisesti autetaan työpaikan etsimisessä, työn hakemisessa ja </w:t>
      </w:r>
      <w:proofErr w:type="spellStart"/>
      <w:r>
        <w:t>palvelusssuhteen</w:t>
      </w:r>
      <w:proofErr w:type="spellEnd"/>
      <w:r>
        <w:t xml:space="preserve"> solmimisessa </w:t>
      </w:r>
    </w:p>
    <w:p w14:paraId="62936E1C" w14:textId="77777777" w:rsidR="00C878E2" w:rsidRDefault="002130DD">
      <w:pPr>
        <w:pStyle w:val="fiNOTE"/>
        <w:keepNext/>
        <w:keepLines/>
      </w:pPr>
      <w:r>
        <w:rPr>
          <w:rStyle w:val="fieldDescription"/>
        </w:rPr>
        <w:t>huomautus</w:t>
      </w:r>
      <w:r>
        <w:rPr>
          <w:rStyle w:val="fieldDescription"/>
        </w:rPr>
        <w:br/>
      </w:r>
      <w:r>
        <w:t>Käsitteen tunnus: c111</w:t>
      </w:r>
    </w:p>
    <w:p w14:paraId="4CF42321" w14:textId="77777777" w:rsidR="00C878E2" w:rsidRDefault="002130DD">
      <w:pPr>
        <w:pStyle w:val="fiDIAGS"/>
        <w:keepNext/>
        <w:keepLines/>
      </w:pPr>
      <w:r>
        <w:t xml:space="preserve">Käsitekaavio: </w:t>
      </w:r>
      <w:hyperlink w:anchor="c147">
        <w:r>
          <w:rPr>
            <w:rStyle w:val="Hyperlinkki"/>
          </w:rPr>
          <w:t>Valmennus jatkuvassa oppimisessa</w:t>
        </w:r>
      </w:hyperlink>
    </w:p>
    <w:p w14:paraId="4CF49110" w14:textId="77777777" w:rsidR="00C878E2" w:rsidRDefault="002130DD">
      <w:pPr>
        <w:pStyle w:val="fiCOMM"/>
        <w:keepNext/>
        <w:keepLines/>
      </w:pPr>
      <w:r>
        <w:rPr>
          <w:rStyle w:val="bold"/>
        </w:rPr>
        <w:t>Sanastotyöryhmä 4.9.2020</w:t>
      </w:r>
      <w:r>
        <w:t>: määri</w:t>
      </w:r>
      <w:r>
        <w:t>tellään palveluna</w:t>
      </w:r>
    </w:p>
    <w:p w14:paraId="5D6DF81D" w14:textId="77777777" w:rsidR="00C878E2" w:rsidRDefault="002130DD">
      <w:pPr>
        <w:pStyle w:val="fiCOMM"/>
        <w:keepNext/>
        <w:keepLines/>
      </w:pPr>
      <w:r>
        <w:rPr>
          <w:rStyle w:val="bold"/>
        </w:rPr>
        <w:t>Terminologin kysymys sanastotyöryhmälle 13.11.2020</w:t>
      </w:r>
      <w:r>
        <w:t>: Terminologi luonnostellut käsitteelle määritelmää ja huomautusta; miten muokataan ja täydennetään?</w:t>
      </w:r>
    </w:p>
    <w:p w14:paraId="5ED4608D" w14:textId="77777777" w:rsidR="00C878E2" w:rsidRDefault="002130DD">
      <w:pPr>
        <w:pStyle w:val="fiCOMM"/>
        <w:keepLines/>
      </w:pPr>
      <w:r>
        <w:rPr>
          <w:rStyle w:val="bold"/>
        </w:rPr>
        <w:t>Terminologin kysymys sanastotyöryhmälle 13.11.2020</w:t>
      </w:r>
      <w:r>
        <w:t>: Onko työhönvalmennuksessakin samoja</w:t>
      </w:r>
      <w:r>
        <w:t xml:space="preserve"> elementtejä kuin uravalmennuksessa? Tällä hetkellä uravalmennuksessa annetaan "tietoa, neuvontaa, ohjausta ja tukea", joten olisiko tässä mahdollista käyttää samoja käsitepiirteitä?</w:t>
      </w:r>
    </w:p>
    <w:p w14:paraId="1488F045" w14:textId="77777777" w:rsidR="00C878E2" w:rsidRDefault="00C878E2">
      <w:pPr>
        <w:pStyle w:val="DIV"/>
      </w:pPr>
    </w:p>
    <w:p w14:paraId="647641E2" w14:textId="77777777" w:rsidR="00C878E2" w:rsidRDefault="002130DD">
      <w:pPr>
        <w:pStyle w:val="fiDIAG"/>
      </w:pPr>
      <w:bookmarkStart w:id="73" w:name="c147"/>
      <w:bookmarkEnd w:id="73"/>
      <w:r>
        <w:rPr>
          <w:noProof/>
        </w:rPr>
        <w:lastRenderedPageBreak/>
        <mc:AlternateContent>
          <mc:Choice Requires="wps">
            <w:drawing>
              <wp:inline distT="0" distB="0" distL="0" distR="0" wp14:anchorId="3853BA42" wp14:editId="7F1D4566">
                <wp:extent cx="5895975" cy="5452110"/>
                <wp:effectExtent l="0" t="0" r="0" b="0"/>
                <wp:docPr id="20" name="Frame_fiDIAG6"/>
                <wp:cNvGraphicFramePr/>
                <a:graphic xmlns:a="http://schemas.openxmlformats.org/drawingml/2006/main">
                  <a:graphicData uri="http://schemas.microsoft.com/office/word/2010/wordprocessingShape">
                    <wps:wsp>
                      <wps:cNvSpPr txBox="1"/>
                      <wps:spPr>
                        <a:xfrm>
                          <a:off x="0" y="0"/>
                          <a:ext cx="5895975" cy="5452110"/>
                        </a:xfrm>
                        <a:prstGeom prst="rect">
                          <a:avLst/>
                        </a:prstGeom>
                        <a:solidFill>
                          <a:srgbClr val="FFFFFF"/>
                        </a:solidFill>
                      </wps:spPr>
                      <wps:txbx>
                        <w:txbxContent>
                          <w:p w14:paraId="2646146E" w14:textId="77777777" w:rsidR="00C878E2" w:rsidRDefault="002130DD">
                            <w:pPr>
                              <w:pStyle w:val="fiDIAGheading"/>
                            </w:pPr>
                            <w:bookmarkStart w:id="74" w:name="__RefHeading___Toc8016_3055670351"/>
                            <w:bookmarkEnd w:id="74"/>
                            <w:r>
                              <w:rPr>
                                <w:b/>
                                <w:bCs/>
                                <w:noProof/>
                              </w:rPr>
                              <w:drawing>
                                <wp:inline distT="0" distB="71755" distL="0" distR="0" wp14:anchorId="797195BB" wp14:editId="158A2F75">
                                  <wp:extent cx="5895975" cy="5238750"/>
                                  <wp:effectExtent l="0" t="0" r="0" b="0"/>
                                  <wp:docPr id="21" name="fiDIA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DIAG6"/>
                                          <pic:cNvPicPr>
                                            <a:picLocks noChangeAspect="1" noChangeArrowheads="1"/>
                                          </pic:cNvPicPr>
                                        </pic:nvPicPr>
                                        <pic:blipFill>
                                          <a:blip r:embed="rId19"/>
                                          <a:stretch>
                                            <a:fillRect/>
                                          </a:stretch>
                                        </pic:blipFill>
                                        <pic:spPr bwMode="auto">
                                          <a:xfrm>
                                            <a:off x="0" y="0"/>
                                            <a:ext cx="5895975" cy="5238750"/>
                                          </a:xfrm>
                                          <a:prstGeom prst="rect">
                                            <a:avLst/>
                                          </a:prstGeom>
                                        </pic:spPr>
                                      </pic:pic>
                                    </a:graphicData>
                                  </a:graphic>
                                </wp:inline>
                              </w:drawing>
                            </w:r>
                            <w:r>
                              <w:rPr>
                                <w:b/>
                                <w:bCs/>
                              </w:rPr>
                              <w:t xml:space="preserve">Käsitekaavio </w:t>
                            </w:r>
                            <w:r>
                              <w:rPr>
                                <w:b/>
                                <w:bCs/>
                              </w:rPr>
                              <w:fldChar w:fldCharType="begin"/>
                            </w:r>
                            <w:r>
                              <w:rPr>
                                <w:b/>
                                <w:bCs/>
                              </w:rPr>
                              <w:instrText>SEQ fiDIAG \* ARABIC</w:instrText>
                            </w:r>
                            <w:r>
                              <w:rPr>
                                <w:b/>
                                <w:bCs/>
                              </w:rPr>
                              <w:fldChar w:fldCharType="separate"/>
                            </w:r>
                            <w:r>
                              <w:rPr>
                                <w:b/>
                                <w:bCs/>
                              </w:rPr>
                              <w:t>6</w:t>
                            </w:r>
                            <w:r>
                              <w:rPr>
                                <w:b/>
                                <w:bCs/>
                              </w:rPr>
                              <w:fldChar w:fldCharType="end"/>
                            </w:r>
                            <w:r>
                              <w:rPr>
                                <w:b/>
                                <w:bCs/>
                              </w:rPr>
                              <w:t>.</w:t>
                            </w:r>
                            <w:r>
                              <w:t xml:space="preserve"> Valmennus jatkuvassa oppimisessa. </w:t>
                            </w:r>
                          </w:p>
                        </w:txbxContent>
                      </wps:txbx>
                      <wps:bodyPr lIns="0" tIns="0" rIns="0" bIns="0" anchor="t">
                        <a:noAutofit/>
                      </wps:bodyPr>
                    </wps:wsp>
                  </a:graphicData>
                </a:graphic>
              </wp:inline>
            </w:drawing>
          </mc:Choice>
          <mc:Fallback>
            <w:pict>
              <v:shape w14:anchorId="3853BA42" id="Frame_fiDIAG6" o:spid="_x0000_s1035" type="#_x0000_t202" style="width:464.25pt;height:4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" stroked="f">
                <v:textbox inset="0,0,0,0">
                  <w:txbxContent>
                    <w:p w14:paraId="2646146E" w14:textId="77777777" w:rsidR="00C878E2" w:rsidRDefault="002130DD">
                      <w:pPr>
                        <w:pStyle w:val="fiDIAGheading"/>
                      </w:pPr>
                      <w:bookmarkStart w:id="75" w:name="__RefHeading___Toc8016_3055670351"/>
                      <w:bookmarkEnd w:id="75"/>
                      <w:r>
                        <w:rPr>
                          <w:b/>
                          <w:bCs/>
                          <w:noProof/>
                        </w:rPr>
                        <w:drawing>
                          <wp:inline distT="0" distB="71755" distL="0" distR="0" wp14:anchorId="797195BB" wp14:editId="158A2F75">
                            <wp:extent cx="5895975" cy="5238750"/>
                            <wp:effectExtent l="0" t="0" r="0" b="0"/>
                            <wp:docPr id="21" name="fiDIA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DIAG6"/>
                                    <pic:cNvPicPr>
                                      <a:picLocks noChangeAspect="1" noChangeArrowheads="1"/>
                                    </pic:cNvPicPr>
                                  </pic:nvPicPr>
                                  <pic:blipFill>
                                    <a:blip r:embed="rId19"/>
                                    <a:stretch>
                                      <a:fillRect/>
                                    </a:stretch>
                                  </pic:blipFill>
                                  <pic:spPr bwMode="auto">
                                    <a:xfrm>
                                      <a:off x="0" y="0"/>
                                      <a:ext cx="5895975" cy="5238750"/>
                                    </a:xfrm>
                                    <a:prstGeom prst="rect">
                                      <a:avLst/>
                                    </a:prstGeom>
                                  </pic:spPr>
                                </pic:pic>
                              </a:graphicData>
                            </a:graphic>
                          </wp:inline>
                        </w:drawing>
                      </w:r>
                      <w:r>
                        <w:rPr>
                          <w:b/>
                          <w:bCs/>
                        </w:rPr>
                        <w:t xml:space="preserve">Käsitekaavio </w:t>
                      </w:r>
                      <w:r>
                        <w:rPr>
                          <w:b/>
                          <w:bCs/>
                        </w:rPr>
                        <w:fldChar w:fldCharType="begin"/>
                      </w:r>
                      <w:r>
                        <w:rPr>
                          <w:b/>
                          <w:bCs/>
                        </w:rPr>
                        <w:instrText>SEQ fiDIAG \* ARABIC</w:instrText>
                      </w:r>
                      <w:r>
                        <w:rPr>
                          <w:b/>
                          <w:bCs/>
                        </w:rPr>
                        <w:fldChar w:fldCharType="separate"/>
                      </w:r>
                      <w:r>
                        <w:rPr>
                          <w:b/>
                          <w:bCs/>
                        </w:rPr>
                        <w:t>6</w:t>
                      </w:r>
                      <w:r>
                        <w:rPr>
                          <w:b/>
                          <w:bCs/>
                        </w:rPr>
                        <w:fldChar w:fldCharType="end"/>
                      </w:r>
                      <w:r>
                        <w:rPr>
                          <w:b/>
                          <w:bCs/>
                        </w:rPr>
                        <w:t>.</w:t>
                      </w:r>
                      <w:r>
                        <w:t xml:space="preserve"> Valmennus jatkuvassa oppimisessa. </w:t>
                      </w:r>
                    </w:p>
                  </w:txbxContent>
                </v:textbox>
                <w10:anchorlock/>
              </v:shape>
            </w:pict>
          </mc:Fallback>
        </mc:AlternateContent>
      </w:r>
    </w:p>
    <w:p w14:paraId="27CA6B7F" w14:textId="77777777" w:rsidR="00C878E2" w:rsidRDefault="00C878E2">
      <w:pPr>
        <w:pStyle w:val="DIV"/>
      </w:pPr>
    </w:p>
    <w:p w14:paraId="1B8AAC4C" w14:textId="77777777" w:rsidR="00C878E2" w:rsidRDefault="002130DD">
      <w:pPr>
        <w:pStyle w:val="Otsikko2"/>
      </w:pPr>
      <w:bookmarkStart w:id="76" w:name="_Toc56445146"/>
      <w:r>
        <w:lastRenderedPageBreak/>
        <w:t>Henkilön rooleja jatkuvassa oppimisessa</w:t>
      </w:r>
      <w:bookmarkEnd w:id="76"/>
      <w:r>
        <w:t xml:space="preserve"> </w:t>
      </w:r>
    </w:p>
    <w:p w14:paraId="3200AC30" w14:textId="77777777" w:rsidR="00C878E2" w:rsidRDefault="002130DD">
      <w:pPr>
        <w:pStyle w:val="NUMB"/>
        <w:keepNext/>
        <w:keepLines/>
      </w:pPr>
      <w:bookmarkStart w:id="77" w:name="c78"/>
      <w:bookmarkEnd w:id="77"/>
      <w:r>
        <w:t>49</w:t>
      </w:r>
    </w:p>
    <w:p w14:paraId="5EDA7957" w14:textId="77777777" w:rsidR="00C878E2" w:rsidRDefault="002130DD">
      <w:pPr>
        <w:pStyle w:val="fiTE"/>
        <w:keepNext/>
        <w:keepLines/>
        <w:rPr>
          <w:rStyle w:val="SOURF"/>
        </w:rPr>
      </w:pPr>
      <w:r>
        <w:t xml:space="preserve">opettaja </w:t>
      </w:r>
    </w:p>
    <w:p w14:paraId="7E6DD884" w14:textId="77777777" w:rsidR="00C878E2" w:rsidRDefault="002130DD">
      <w:pPr>
        <w:pStyle w:val="svTE"/>
        <w:keepNext/>
        <w:keepLines/>
        <w:rPr>
          <w:rStyle w:val="SOURF"/>
        </w:rPr>
      </w:pPr>
      <w:proofErr w:type="spellStart"/>
      <w:r>
        <w:t>sv</w:t>
      </w:r>
      <w:proofErr w:type="spellEnd"/>
      <w:r>
        <w:tab/>
        <w:t xml:space="preserve">lärare </w:t>
      </w:r>
    </w:p>
    <w:p w14:paraId="57183EF5" w14:textId="77777777" w:rsidR="00C878E2" w:rsidRDefault="002130DD">
      <w:pPr>
        <w:pStyle w:val="enTE"/>
        <w:keepNext/>
        <w:keepLines/>
        <w:rPr>
          <w:rStyle w:val="SOURF"/>
        </w:rPr>
      </w:pPr>
      <w:proofErr w:type="spellStart"/>
      <w:r>
        <w:t>en</w:t>
      </w:r>
      <w:proofErr w:type="spellEnd"/>
      <w:r>
        <w:tab/>
        <w:t xml:space="preserve">teacher; instructor </w:t>
      </w:r>
    </w:p>
    <w:p w14:paraId="58341259" w14:textId="77777777" w:rsidR="00C878E2" w:rsidRDefault="002130DD">
      <w:pPr>
        <w:pStyle w:val="fiDEF"/>
        <w:keepNext/>
        <w:keepLines/>
        <w:rPr>
          <w:rStyle w:val="SOURF"/>
        </w:rPr>
      </w:pPr>
      <w:r>
        <w:rPr>
          <w:rStyle w:val="fieldDescription"/>
        </w:rPr>
        <w:t>määritelmä</w:t>
      </w:r>
      <w:r>
        <w:rPr>
          <w:rStyle w:val="fieldDescription"/>
        </w:rPr>
        <w:br/>
      </w:r>
      <w:r>
        <w:t xml:space="preserve">henkilö, jonka tehtävänä on </w:t>
      </w:r>
      <w:hyperlink w:anchor="c119">
        <w:r>
          <w:rPr>
            <w:rStyle w:val="termi-linkki"/>
          </w:rPr>
          <w:t>opettaminen</w:t>
        </w:r>
      </w:hyperlink>
      <w:r>
        <w:t xml:space="preserve"> </w:t>
      </w:r>
    </w:p>
    <w:p w14:paraId="60B0B5E6" w14:textId="77777777" w:rsidR="00C878E2" w:rsidRDefault="002130DD">
      <w:pPr>
        <w:pStyle w:val="fiNOTE"/>
        <w:keepNext/>
        <w:keepLines/>
        <w:rPr>
          <w:rStyle w:val="SOURF"/>
        </w:rPr>
      </w:pPr>
      <w:r>
        <w:rPr>
          <w:rStyle w:val="fieldDescription"/>
        </w:rPr>
        <w:t>huomautus</w:t>
      </w:r>
      <w:r>
        <w:rPr>
          <w:rStyle w:val="fieldDescription"/>
        </w:rPr>
        <w:br/>
      </w:r>
      <w:r>
        <w:t xml:space="preserve">Eri </w:t>
      </w:r>
      <w:hyperlink w:anchor="c127">
        <w:r>
          <w:rPr>
            <w:rStyle w:val="termi-linkki"/>
          </w:rPr>
          <w:t>koulutusa</w:t>
        </w:r>
        <w:r>
          <w:rPr>
            <w:rStyle w:val="termi-linkki"/>
          </w:rPr>
          <w:t>steilla</w:t>
        </w:r>
      </w:hyperlink>
      <w:r>
        <w:t xml:space="preserve"> opettajille asetetaan erilaisia kelpoisuusvaatimuksia (vrt. </w:t>
      </w:r>
      <w:hyperlink w:anchor="c107">
        <w:r>
          <w:rPr>
            <w:rStyle w:val="termi-linkki"/>
          </w:rPr>
          <w:t>kelpoisuus</w:t>
        </w:r>
      </w:hyperlink>
      <w:r>
        <w:t xml:space="preserve">). Julkisessa </w:t>
      </w:r>
      <w:hyperlink w:anchor="c126">
        <w:r>
          <w:rPr>
            <w:rStyle w:val="termi-linkki"/>
          </w:rPr>
          <w:t>koulutusjärjestelmässä</w:t>
        </w:r>
      </w:hyperlink>
      <w:r>
        <w:t xml:space="preserve"> opettajat toimivat virkavastuulla. </w:t>
      </w:r>
    </w:p>
    <w:p w14:paraId="763F2306" w14:textId="77777777" w:rsidR="00C878E2" w:rsidRDefault="002130DD">
      <w:pPr>
        <w:pStyle w:val="fiNOTE"/>
        <w:keepNext/>
        <w:keepLines/>
      </w:pPr>
      <w:r>
        <w:t>Käsitteen tunnus: c78</w:t>
      </w:r>
    </w:p>
    <w:p w14:paraId="6F2FA1A6" w14:textId="77777777" w:rsidR="00C878E2" w:rsidRDefault="002130DD">
      <w:pPr>
        <w:pStyle w:val="fiCOMM"/>
        <w:keepNext/>
        <w:keepLines/>
      </w:pPr>
      <w:r>
        <w:t>&lt;kieliversiointiin korkeakoul</w:t>
      </w:r>
      <w:r>
        <w:t>ut&gt;</w:t>
      </w:r>
    </w:p>
    <w:p w14:paraId="115962E8" w14:textId="77777777" w:rsidR="00C878E2" w:rsidRDefault="002130DD">
      <w:pPr>
        <w:pStyle w:val="fiCOMM"/>
        <w:keepLines/>
      </w:pPr>
      <w:r>
        <w:rPr>
          <w:rStyle w:val="bold"/>
        </w:rPr>
        <w:t>Terminologin kysymys sanastotyöryhmälle 22.9.202</w:t>
      </w:r>
      <w:r>
        <w:t xml:space="preserve">0: Tiedot peräisin </w:t>
      </w:r>
      <w:proofErr w:type="spellStart"/>
      <w:r>
        <w:t>OKSAsta</w:t>
      </w:r>
      <w:proofErr w:type="spellEnd"/>
      <w:r>
        <w:t>. Sopivatko määritelmä ja huomautukset Jatkuvan oppimisen sanastoon tällaisinaan vai tarvitaanko muokata?</w:t>
      </w:r>
    </w:p>
    <w:p w14:paraId="2D340CAA" w14:textId="77777777" w:rsidR="00C878E2" w:rsidRDefault="00C878E2">
      <w:pPr>
        <w:pStyle w:val="DIV"/>
      </w:pPr>
    </w:p>
    <w:p w14:paraId="40D699F1" w14:textId="77777777" w:rsidR="00C878E2" w:rsidRDefault="002130DD">
      <w:pPr>
        <w:pStyle w:val="NUMB"/>
        <w:keepNext/>
        <w:keepLines/>
      </w:pPr>
      <w:bookmarkStart w:id="78" w:name="c79"/>
      <w:bookmarkEnd w:id="78"/>
      <w:r>
        <w:t>50</w:t>
      </w:r>
    </w:p>
    <w:p w14:paraId="03DC97A2" w14:textId="77777777" w:rsidR="00C878E2" w:rsidRDefault="002130DD">
      <w:pPr>
        <w:pStyle w:val="fiTE"/>
        <w:keepNext/>
        <w:keepLines/>
        <w:rPr>
          <w:rStyle w:val="SOURF"/>
        </w:rPr>
      </w:pPr>
      <w:r>
        <w:t xml:space="preserve">kouluttaja </w:t>
      </w:r>
    </w:p>
    <w:p w14:paraId="40B1D69A" w14:textId="77777777" w:rsidR="00C878E2" w:rsidRDefault="002130DD">
      <w:pPr>
        <w:pStyle w:val="svTE"/>
        <w:keepNext/>
        <w:keepLines/>
        <w:rPr>
          <w:rStyle w:val="SOURF"/>
        </w:rPr>
      </w:pPr>
      <w:proofErr w:type="spellStart"/>
      <w:r>
        <w:t>sv</w:t>
      </w:r>
      <w:proofErr w:type="spellEnd"/>
      <w:r>
        <w:tab/>
        <w:t xml:space="preserve"> </w:t>
      </w:r>
    </w:p>
    <w:p w14:paraId="0182A6FE"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0C4D17F9"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049D59B1" w14:textId="77777777" w:rsidR="00C878E2" w:rsidRDefault="002130DD">
      <w:pPr>
        <w:pStyle w:val="fiNOTE"/>
        <w:keepNext/>
        <w:keepLines/>
      </w:pPr>
      <w:r>
        <w:rPr>
          <w:rStyle w:val="fieldDescription"/>
        </w:rPr>
        <w:t>huomautus</w:t>
      </w:r>
      <w:r>
        <w:rPr>
          <w:rStyle w:val="fieldDescription"/>
        </w:rPr>
        <w:br/>
      </w:r>
      <w:r>
        <w:t>Käsitteen tunnus: c79</w:t>
      </w:r>
    </w:p>
    <w:p w14:paraId="23869D0D" w14:textId="77777777" w:rsidR="00C878E2" w:rsidRDefault="002130DD">
      <w:pPr>
        <w:pStyle w:val="fiCOMM"/>
        <w:keepLines/>
      </w:pPr>
      <w:r>
        <w:rPr>
          <w:rStyle w:val="bold"/>
        </w:rPr>
        <w:t>T</w:t>
      </w:r>
      <w:r>
        <w:rPr>
          <w:rStyle w:val="bold"/>
        </w:rPr>
        <w:t>erminologin kysymys 22.9.2020</w:t>
      </w:r>
      <w:r>
        <w:t>: Mistä tietoa määritelmän pohjaksi?</w:t>
      </w:r>
    </w:p>
    <w:p w14:paraId="7E43D153" w14:textId="77777777" w:rsidR="00C878E2" w:rsidRDefault="00C878E2">
      <w:pPr>
        <w:pStyle w:val="DIV"/>
      </w:pPr>
    </w:p>
    <w:p w14:paraId="0AC25E4B" w14:textId="77777777" w:rsidR="00C878E2" w:rsidRDefault="002130DD">
      <w:pPr>
        <w:pStyle w:val="NUMB"/>
        <w:keepNext/>
        <w:keepLines/>
      </w:pPr>
      <w:bookmarkStart w:id="79" w:name="c80"/>
      <w:bookmarkEnd w:id="79"/>
      <w:r>
        <w:t>51</w:t>
      </w:r>
    </w:p>
    <w:p w14:paraId="5DA82C26" w14:textId="77777777" w:rsidR="00C878E2" w:rsidRDefault="002130DD">
      <w:pPr>
        <w:pStyle w:val="fiTE"/>
        <w:keepNext/>
        <w:keepLines/>
        <w:rPr>
          <w:rStyle w:val="SOURF"/>
        </w:rPr>
      </w:pPr>
      <w:r>
        <w:t xml:space="preserve">oppija </w:t>
      </w:r>
    </w:p>
    <w:p w14:paraId="17B2A3E5" w14:textId="77777777" w:rsidR="00C878E2" w:rsidRDefault="002130DD">
      <w:pPr>
        <w:pStyle w:val="svTE"/>
        <w:keepNext/>
        <w:keepLines/>
        <w:rPr>
          <w:rStyle w:val="SOURF"/>
        </w:rPr>
      </w:pPr>
      <w:proofErr w:type="spellStart"/>
      <w:r>
        <w:t>sv</w:t>
      </w:r>
      <w:proofErr w:type="spellEnd"/>
      <w:r>
        <w:tab/>
        <w:t xml:space="preserve">inlärare </w:t>
      </w:r>
      <w:r>
        <w:rPr>
          <w:rStyle w:val="SCOPE"/>
        </w:rPr>
        <w:t>&lt;</w:t>
      </w:r>
      <w:proofErr w:type="spellStart"/>
      <w:r>
        <w:rPr>
          <w:rStyle w:val="SCOPE"/>
        </w:rPr>
        <w:t>henkilö</w:t>
      </w:r>
      <w:proofErr w:type="spellEnd"/>
      <w:r>
        <w:rPr>
          <w:rStyle w:val="SCOPE"/>
        </w:rPr>
        <w:t xml:space="preserve">, </w:t>
      </w:r>
      <w:proofErr w:type="spellStart"/>
      <w:r>
        <w:rPr>
          <w:rStyle w:val="SCOPE"/>
        </w:rPr>
        <w:t>joka</w:t>
      </w:r>
      <w:proofErr w:type="spellEnd"/>
      <w:r>
        <w:rPr>
          <w:rStyle w:val="SCOPE"/>
        </w:rPr>
        <w:t xml:space="preserve"> </w:t>
      </w:r>
      <w:proofErr w:type="spellStart"/>
      <w:r>
        <w:rPr>
          <w:rStyle w:val="SCOPE"/>
        </w:rPr>
        <w:t>osallistuu</w:t>
      </w:r>
      <w:proofErr w:type="spellEnd"/>
      <w:r>
        <w:rPr>
          <w:rStyle w:val="SCOPE"/>
        </w:rPr>
        <w:t xml:space="preserve"> </w:t>
      </w:r>
      <w:proofErr w:type="spellStart"/>
      <w:r>
        <w:rPr>
          <w:rStyle w:val="SCOPE"/>
        </w:rPr>
        <w:t>varhaiskasvatukseen</w:t>
      </w:r>
      <w:proofErr w:type="spellEnd"/>
      <w:r>
        <w:rPr>
          <w:rStyle w:val="SCOPE"/>
        </w:rPr>
        <w:t xml:space="preserve"> tai </w:t>
      </w:r>
      <w:proofErr w:type="spellStart"/>
      <w:r>
        <w:rPr>
          <w:rStyle w:val="SCOPE"/>
        </w:rPr>
        <w:t>koulutukseen</w:t>
      </w:r>
      <w:proofErr w:type="spellEnd"/>
      <w:r>
        <w:rPr>
          <w:rStyle w:val="SCOPE"/>
        </w:rPr>
        <w:t>&gt;</w:t>
      </w:r>
      <w:proofErr w:type="gramStart"/>
      <w:r>
        <w:t>; &gt;</w:t>
      </w:r>
      <w:proofErr w:type="gramEnd"/>
      <w:r>
        <w:t xml:space="preserve"> sökande </w:t>
      </w:r>
      <w:r>
        <w:rPr>
          <w:rStyle w:val="GRAM"/>
        </w:rPr>
        <w:t>n</w:t>
      </w:r>
      <w:r>
        <w:t> </w:t>
      </w:r>
      <w:r>
        <w:rPr>
          <w:rStyle w:val="HOGR"/>
        </w:rPr>
        <w:t>(3)</w:t>
      </w:r>
      <w:r>
        <w:t xml:space="preserve"> </w:t>
      </w:r>
      <w:r>
        <w:rPr>
          <w:rStyle w:val="SCOPE"/>
        </w:rPr>
        <w:t>&lt;</w:t>
      </w:r>
      <w:proofErr w:type="spellStart"/>
      <w:r>
        <w:rPr>
          <w:rStyle w:val="SCOPE"/>
        </w:rPr>
        <w:t>hakeutuja</w:t>
      </w:r>
      <w:proofErr w:type="spellEnd"/>
      <w:r>
        <w:rPr>
          <w:rStyle w:val="SCOPE"/>
        </w:rPr>
        <w:t xml:space="preserve"> ja </w:t>
      </w:r>
      <w:proofErr w:type="spellStart"/>
      <w:r>
        <w:rPr>
          <w:rStyle w:val="SCOPE"/>
        </w:rPr>
        <w:t>hakija</w:t>
      </w:r>
      <w:proofErr w:type="spellEnd"/>
      <w:r>
        <w:rPr>
          <w:rStyle w:val="SCOPE"/>
        </w:rPr>
        <w:t>&gt;</w:t>
      </w:r>
      <w:r>
        <w:t xml:space="preserve"> </w:t>
      </w:r>
    </w:p>
    <w:p w14:paraId="3B4645DC" w14:textId="77777777" w:rsidR="00C878E2" w:rsidRPr="002130DD" w:rsidRDefault="002130DD">
      <w:pPr>
        <w:pStyle w:val="enTE"/>
        <w:keepNext/>
        <w:keepLines/>
        <w:rPr>
          <w:rStyle w:val="SOURF"/>
          <w:lang w:val="fi-FI"/>
        </w:rPr>
      </w:pPr>
      <w:r w:rsidRPr="002130DD">
        <w:rPr>
          <w:lang w:val="fi-FI"/>
        </w:rPr>
        <w:t>en</w:t>
      </w:r>
      <w:r w:rsidRPr="002130DD">
        <w:rPr>
          <w:lang w:val="fi-FI"/>
        </w:rPr>
        <w:tab/>
      </w:r>
      <w:proofErr w:type="spellStart"/>
      <w:r w:rsidRPr="002130DD">
        <w:rPr>
          <w:lang w:val="fi-FI"/>
        </w:rPr>
        <w:t>learner</w:t>
      </w:r>
      <w:proofErr w:type="spellEnd"/>
      <w:r w:rsidRPr="002130DD">
        <w:rPr>
          <w:lang w:val="fi-FI"/>
        </w:rPr>
        <w:t xml:space="preserve"> </w:t>
      </w:r>
    </w:p>
    <w:p w14:paraId="11F2CF35" w14:textId="77777777" w:rsidR="00C878E2" w:rsidRDefault="002130DD">
      <w:pPr>
        <w:pStyle w:val="fiDEF"/>
        <w:keepNext/>
        <w:keepLines/>
        <w:rPr>
          <w:rStyle w:val="SOURF"/>
        </w:rPr>
      </w:pPr>
      <w:r>
        <w:rPr>
          <w:rStyle w:val="fieldDescription"/>
        </w:rPr>
        <w:t>määritelmä</w:t>
      </w:r>
      <w:r>
        <w:rPr>
          <w:rStyle w:val="fieldDescription"/>
        </w:rPr>
        <w:br/>
      </w:r>
      <w:r>
        <w:t xml:space="preserve">henkilö, joka osallistuu </w:t>
      </w:r>
      <w:hyperlink w:anchor="c125">
        <w:r>
          <w:rPr>
            <w:rStyle w:val="termi-linkki"/>
          </w:rPr>
          <w:t>varhaiskasvatukseen</w:t>
        </w:r>
      </w:hyperlink>
      <w:r>
        <w:t xml:space="preserve"> tai </w:t>
      </w:r>
      <w:hyperlink w:anchor="c1">
        <w:r>
          <w:rPr>
            <w:rStyle w:val="termi-linkki"/>
          </w:rPr>
          <w:t>koulutukseen </w:t>
        </w:r>
        <w:r>
          <w:rPr>
            <w:rStyle w:val="termi-linkki"/>
          </w:rPr>
          <w:t>(1)</w:t>
        </w:r>
      </w:hyperlink>
      <w:r>
        <w:t xml:space="preserve"> tai on eri tavoin hakeutumassa tai hakeutunut siihen elämän eri vaiheissa </w:t>
      </w:r>
    </w:p>
    <w:p w14:paraId="2B03E644" w14:textId="77777777" w:rsidR="00C878E2" w:rsidRDefault="002130DD">
      <w:pPr>
        <w:pStyle w:val="fiNOTE"/>
        <w:keepNext/>
        <w:keepLines/>
        <w:rPr>
          <w:rStyle w:val="SOURF"/>
        </w:rPr>
      </w:pPr>
      <w:r>
        <w:rPr>
          <w:rStyle w:val="fieldDescription"/>
        </w:rPr>
        <w:t>huomautus</w:t>
      </w:r>
      <w:r>
        <w:rPr>
          <w:rStyle w:val="fieldDescription"/>
        </w:rPr>
        <w:br/>
      </w:r>
      <w:r>
        <w:t>Käsite oppija on yläkäsite mm. käsitteille varhaiskas</w:t>
      </w:r>
      <w:r>
        <w:t xml:space="preserve">vatukseen osallistuva lapsi, oppilas, opiskelija ja hakija. </w:t>
      </w:r>
    </w:p>
    <w:p w14:paraId="4FA59984" w14:textId="77777777" w:rsidR="00C878E2" w:rsidRDefault="002130DD">
      <w:pPr>
        <w:pStyle w:val="fiNOTE"/>
        <w:keepNext/>
        <w:keepLines/>
        <w:rPr>
          <w:rStyle w:val="SOURF"/>
        </w:rPr>
      </w:pPr>
      <w:r>
        <w:t xml:space="preserve">Ruotsin </w:t>
      </w:r>
      <w:proofErr w:type="spellStart"/>
      <w:r>
        <w:t>inlärare</w:t>
      </w:r>
      <w:proofErr w:type="spellEnd"/>
      <w:r>
        <w:t xml:space="preserve"> on yläkäsite mm. käsitteille varhaiskasvatukseen osallistuva lapsi (ruots. </w:t>
      </w:r>
      <w:proofErr w:type="spellStart"/>
      <w:r>
        <w:t>barn</w:t>
      </w:r>
      <w:proofErr w:type="spellEnd"/>
      <w:r>
        <w:t xml:space="preserve"> </w:t>
      </w:r>
      <w:proofErr w:type="spellStart"/>
      <w:r>
        <w:t>inom</w:t>
      </w:r>
      <w:proofErr w:type="spellEnd"/>
      <w:r>
        <w:t xml:space="preserve"> </w:t>
      </w:r>
      <w:proofErr w:type="spellStart"/>
      <w:r>
        <w:t>småbarnspedagogik</w:t>
      </w:r>
      <w:proofErr w:type="spellEnd"/>
      <w:r>
        <w:t xml:space="preserve">), oppilas (ruots. </w:t>
      </w:r>
      <w:proofErr w:type="spellStart"/>
      <w:r>
        <w:t>elev</w:t>
      </w:r>
      <w:proofErr w:type="spellEnd"/>
      <w:r>
        <w:t xml:space="preserve">) ja opiskelija (ruots. </w:t>
      </w:r>
      <w:proofErr w:type="spellStart"/>
      <w:r>
        <w:t>student</w:t>
      </w:r>
      <w:proofErr w:type="spellEnd"/>
      <w:r>
        <w:t>). Mikäli oppija-termi</w:t>
      </w:r>
      <w:r>
        <w:t xml:space="preserve">llä viitataan koulutukseen hakeutuvaan tai hakevaan henkilöön, ruotsin vastineena käytetään termiä </w:t>
      </w:r>
      <w:proofErr w:type="spellStart"/>
      <w:r>
        <w:t>sökande</w:t>
      </w:r>
      <w:proofErr w:type="spellEnd"/>
      <w:r>
        <w:t> </w:t>
      </w:r>
      <w:r>
        <w:rPr>
          <w:rStyle w:val="HOGR"/>
        </w:rPr>
        <w:t>(3)</w:t>
      </w:r>
      <w:r>
        <w:t xml:space="preserve">. </w:t>
      </w:r>
    </w:p>
    <w:p w14:paraId="1EFF3C7D" w14:textId="77777777" w:rsidR="00C878E2" w:rsidRDefault="002130DD">
      <w:pPr>
        <w:pStyle w:val="fiNOTE"/>
        <w:keepNext/>
        <w:keepLines/>
        <w:rPr>
          <w:rStyle w:val="SOURF"/>
        </w:rPr>
      </w:pPr>
      <w:r>
        <w:t xml:space="preserve">Ks. myös hakeutuminen, esiopetukseen ilmoittautuminen, kouluun ilmoittautuminen, haku painotettuun opetukseen, koulutukseen hakeminen. </w:t>
      </w:r>
    </w:p>
    <w:p w14:paraId="40C05197" w14:textId="77777777" w:rsidR="00C878E2" w:rsidRDefault="002130DD">
      <w:pPr>
        <w:pStyle w:val="fiNOTE"/>
        <w:keepNext/>
        <w:keepLines/>
      </w:pPr>
      <w:r>
        <w:t>Käsitte</w:t>
      </w:r>
      <w:r>
        <w:t>en tunnus: c80</w:t>
      </w:r>
    </w:p>
    <w:p w14:paraId="2D06E0F4" w14:textId="77777777" w:rsidR="00C878E2" w:rsidRDefault="002130DD">
      <w:pPr>
        <w:pStyle w:val="CLAS"/>
        <w:keepNext/>
        <w:keepLines/>
      </w:pPr>
      <w:r>
        <w:t>Luokka: &lt;yleinen/yhteinen&gt;</w:t>
      </w:r>
    </w:p>
    <w:p w14:paraId="7BF0B4F9" w14:textId="77777777" w:rsidR="00C878E2" w:rsidRDefault="002130DD">
      <w:pPr>
        <w:pStyle w:val="fiDIAGS"/>
        <w:keepNext/>
        <w:keepLines/>
      </w:pPr>
      <w:r>
        <w:t xml:space="preserve">Käsitekaavio: </w:t>
      </w:r>
      <w:hyperlink w:anchor="c94">
        <w:r>
          <w:rPr>
            <w:rStyle w:val="Hyperlinkki"/>
          </w:rPr>
          <w:t>Oppiminen</w:t>
        </w:r>
      </w:hyperlink>
    </w:p>
    <w:p w14:paraId="5C5BA778" w14:textId="77777777" w:rsidR="00C878E2" w:rsidRDefault="002130DD">
      <w:pPr>
        <w:pStyle w:val="SOURC"/>
        <w:keepNext/>
        <w:keepLines/>
      </w:pPr>
      <w:r>
        <w:t>Lähde: OKSA_01 (c221)</w:t>
      </w:r>
    </w:p>
    <w:p w14:paraId="43349FE7" w14:textId="77777777" w:rsidR="00C878E2" w:rsidRDefault="002130DD">
      <w:pPr>
        <w:pStyle w:val="fiCOMM"/>
        <w:keepLines/>
      </w:pPr>
      <w:r>
        <w:rPr>
          <w:rStyle w:val="bold"/>
        </w:rPr>
        <w:t>Terminologin kysymys sanastotyöryhmälle 22.9.202</w:t>
      </w:r>
      <w:r>
        <w:t xml:space="preserve">0: Tiedot peräisin </w:t>
      </w:r>
      <w:proofErr w:type="spellStart"/>
      <w:r>
        <w:t>OKSAsta</w:t>
      </w:r>
      <w:proofErr w:type="spellEnd"/>
      <w:r>
        <w:t xml:space="preserve">. Sopivatko määritelmä ja huomautukset Jatkuvan oppimisen sanastoon </w:t>
      </w:r>
      <w:r>
        <w:t>tällaisinaan vai tarvitaanko muokata?</w:t>
      </w:r>
    </w:p>
    <w:p w14:paraId="54E73DAE" w14:textId="77777777" w:rsidR="00C878E2" w:rsidRDefault="00C878E2">
      <w:pPr>
        <w:pStyle w:val="DIV"/>
      </w:pPr>
    </w:p>
    <w:p w14:paraId="4636111B" w14:textId="77777777" w:rsidR="00C878E2" w:rsidRDefault="002130DD">
      <w:pPr>
        <w:pStyle w:val="NUMB"/>
        <w:keepNext/>
        <w:keepLines/>
      </w:pPr>
      <w:bookmarkStart w:id="80" w:name="c81"/>
      <w:bookmarkEnd w:id="80"/>
      <w:r>
        <w:lastRenderedPageBreak/>
        <w:t>52</w:t>
      </w:r>
    </w:p>
    <w:p w14:paraId="233B0AEF" w14:textId="77777777" w:rsidR="00C878E2" w:rsidRDefault="002130DD">
      <w:pPr>
        <w:pStyle w:val="fiTE"/>
        <w:keepNext/>
        <w:keepLines/>
        <w:rPr>
          <w:rStyle w:val="SOURF"/>
        </w:rPr>
      </w:pPr>
      <w:r>
        <w:t xml:space="preserve">työpaikkaohjaaja; vastuullinen työpaikkaohjaaja </w:t>
      </w:r>
      <w:r>
        <w:rPr>
          <w:rStyle w:val="SCOPE"/>
        </w:rPr>
        <w:t>&lt;ammatillisesta koulutuksesta annetussa laissa 531/2017&gt;</w:t>
      </w:r>
      <w:r>
        <w:t xml:space="preserve"> </w:t>
      </w:r>
    </w:p>
    <w:p w14:paraId="2B1F294C" w14:textId="77777777" w:rsidR="00C878E2" w:rsidRDefault="002130DD">
      <w:pPr>
        <w:pStyle w:val="fiDTE"/>
        <w:keepNext/>
        <w:keepLines/>
        <w:rPr>
          <w:rStyle w:val="SOURF"/>
        </w:rPr>
      </w:pPr>
      <w:r>
        <w:t xml:space="preserve">ei: työpaikkakouluttaja </w:t>
      </w:r>
      <w:r>
        <w:rPr>
          <w:rStyle w:val="ADD"/>
        </w:rPr>
        <w:t>(vanhentunut)</w:t>
      </w:r>
      <w:r>
        <w:t xml:space="preserve"> </w:t>
      </w:r>
    </w:p>
    <w:p w14:paraId="65802478" w14:textId="77777777" w:rsidR="00C878E2" w:rsidRDefault="002130DD">
      <w:pPr>
        <w:pStyle w:val="fiSTE"/>
        <w:keepNext/>
        <w:keepLines/>
      </w:pPr>
      <w:r>
        <w:t>hakusana: ohjausosaaminen</w:t>
      </w:r>
    </w:p>
    <w:p w14:paraId="000403F6" w14:textId="77777777" w:rsidR="00C878E2" w:rsidRDefault="002130DD">
      <w:pPr>
        <w:pStyle w:val="svTE"/>
        <w:keepNext/>
        <w:keepLines/>
        <w:rPr>
          <w:rStyle w:val="SOURF"/>
        </w:rPr>
      </w:pPr>
      <w:proofErr w:type="spellStart"/>
      <w:r>
        <w:t>sv</w:t>
      </w:r>
      <w:proofErr w:type="spellEnd"/>
      <w:r>
        <w:tab/>
        <w:t>arbetsplatshandledare; ansvarig arbetspl</w:t>
      </w:r>
      <w:r>
        <w:t xml:space="preserve">atshandledare </w:t>
      </w:r>
      <w:r>
        <w:rPr>
          <w:rStyle w:val="SCOPE"/>
        </w:rPr>
        <w:t>&lt;</w:t>
      </w:r>
      <w:proofErr w:type="spellStart"/>
      <w:r>
        <w:rPr>
          <w:rStyle w:val="SCOPE"/>
        </w:rPr>
        <w:t>laissa</w:t>
      </w:r>
      <w:proofErr w:type="spellEnd"/>
      <w:r>
        <w:rPr>
          <w:rStyle w:val="SCOPE"/>
        </w:rPr>
        <w:t xml:space="preserve"> 531/2017&gt;</w:t>
      </w:r>
      <w:r>
        <w:t xml:space="preserve"> </w:t>
      </w:r>
    </w:p>
    <w:p w14:paraId="3518AB37" w14:textId="77777777" w:rsidR="00C878E2" w:rsidRDefault="002130DD">
      <w:pPr>
        <w:pStyle w:val="svDTE"/>
        <w:keepNext/>
        <w:keepLines/>
        <w:rPr>
          <w:rStyle w:val="SOURF"/>
        </w:rPr>
      </w:pPr>
      <w:r>
        <w:t xml:space="preserve">inte: arbetsplatsutbildare </w:t>
      </w:r>
      <w:r>
        <w:rPr>
          <w:rStyle w:val="ADD"/>
        </w:rPr>
        <w:t>(föråldrad)</w:t>
      </w:r>
      <w:r>
        <w:t xml:space="preserve"> </w:t>
      </w:r>
    </w:p>
    <w:p w14:paraId="0E6D3553" w14:textId="77777777" w:rsidR="00C878E2" w:rsidRDefault="002130DD">
      <w:pPr>
        <w:pStyle w:val="enTE"/>
        <w:keepNext/>
        <w:keepLines/>
        <w:rPr>
          <w:rStyle w:val="SOURF"/>
        </w:rPr>
      </w:pPr>
      <w:proofErr w:type="spellStart"/>
      <w:r>
        <w:t>en</w:t>
      </w:r>
      <w:proofErr w:type="spellEnd"/>
      <w:r>
        <w:tab/>
        <w:t xml:space="preserve">workplace instructor; principal workplace instructor </w:t>
      </w:r>
      <w:r>
        <w:rPr>
          <w:rStyle w:val="SCOPE"/>
        </w:rPr>
        <w:t>&lt;</w:t>
      </w:r>
      <w:proofErr w:type="spellStart"/>
      <w:r>
        <w:rPr>
          <w:rStyle w:val="SCOPE"/>
        </w:rPr>
        <w:t>vastuullinen</w:t>
      </w:r>
      <w:proofErr w:type="spellEnd"/>
      <w:r>
        <w:rPr>
          <w:rStyle w:val="SCOPE"/>
        </w:rPr>
        <w:t xml:space="preserve"> </w:t>
      </w:r>
      <w:proofErr w:type="spellStart"/>
      <w:r>
        <w:rPr>
          <w:rStyle w:val="SCOPE"/>
        </w:rPr>
        <w:t>työpaikkaohjaaja</w:t>
      </w:r>
      <w:proofErr w:type="spellEnd"/>
      <w:r>
        <w:rPr>
          <w:rStyle w:val="SCOPE"/>
        </w:rPr>
        <w:t>&gt;</w:t>
      </w:r>
      <w:r>
        <w:t xml:space="preserve"> </w:t>
      </w:r>
    </w:p>
    <w:p w14:paraId="0EA37860" w14:textId="77777777" w:rsidR="00C878E2" w:rsidRDefault="002130DD">
      <w:pPr>
        <w:pStyle w:val="fiDEF"/>
        <w:keepNext/>
        <w:keepLines/>
        <w:rPr>
          <w:rStyle w:val="REMK"/>
        </w:rPr>
      </w:pPr>
      <w:r>
        <w:rPr>
          <w:rStyle w:val="fieldDescription"/>
        </w:rPr>
        <w:t>määritelmä</w:t>
      </w:r>
      <w:r>
        <w:rPr>
          <w:rStyle w:val="fieldDescription"/>
        </w:rPr>
        <w:br/>
      </w:r>
      <w:hyperlink w:anchor="c71">
        <w:r>
          <w:rPr>
            <w:rStyle w:val="termi-linkki"/>
          </w:rPr>
          <w:t>koulutussopimuksessa</w:t>
        </w:r>
      </w:hyperlink>
      <w:r>
        <w:t xml:space="preserve"> tai oppisopimuksessa sovittu, koulut</w:t>
      </w:r>
      <w:r>
        <w:t xml:space="preserve">ustyöpaikkaa edustava henkilö, jonka vastuulla on antaa opiskelijalle </w:t>
      </w:r>
      <w:hyperlink w:anchor="c66">
        <w:r>
          <w:rPr>
            <w:rStyle w:val="termi-linkki"/>
          </w:rPr>
          <w:t>työpaikalla järjestettävää ohjausta</w:t>
        </w:r>
      </w:hyperlink>
      <w:r>
        <w:t xml:space="preserve">  </w:t>
      </w:r>
    </w:p>
    <w:p w14:paraId="304DB416" w14:textId="77777777" w:rsidR="00C878E2" w:rsidRDefault="002130DD">
      <w:pPr>
        <w:pStyle w:val="fiNOTE"/>
        <w:keepNext/>
        <w:keepLines/>
        <w:rPr>
          <w:rStyle w:val="SOURF"/>
        </w:rPr>
      </w:pPr>
      <w:r>
        <w:rPr>
          <w:rStyle w:val="fieldDescription"/>
        </w:rPr>
        <w:t>huomautus</w:t>
      </w:r>
      <w:r>
        <w:rPr>
          <w:rStyle w:val="fieldDescription"/>
        </w:rPr>
        <w:br/>
      </w:r>
      <w:r>
        <w:t xml:space="preserve">Työpaikkaohjaaja nimetään opiskelijan henkilökohtaisessa osaamisen kehittämissuunnitelmassa, ja tieto työpaikkaohjaajasta kirjataan koulutussopimukseen tai oppisopimukseen. </w:t>
      </w:r>
    </w:p>
    <w:p w14:paraId="30026A7A" w14:textId="77777777" w:rsidR="00C878E2" w:rsidRDefault="002130DD">
      <w:pPr>
        <w:pStyle w:val="fiNOTE"/>
        <w:keepNext/>
        <w:keepLines/>
        <w:rPr>
          <w:rStyle w:val="SOURF"/>
        </w:rPr>
      </w:pPr>
      <w:r>
        <w:t>Työpaikkaohjaajan tulee olla ammattitaidoltaan, koulutukseltaan tai työkokemukselt</w:t>
      </w:r>
      <w:r>
        <w:t xml:space="preserve">aan pätevä, eli hänellä tulee olla nk. ohjausosaamista. Myös muut työpaikan henkilöt voivat ohjata opiskelijaa osaamisen hankkimisessa, mutta tehtävään nimetyllä nk. vastuullisella työpaikkaohjaajalla on sovittuja vastuutehtäviä. </w:t>
      </w:r>
    </w:p>
    <w:p w14:paraId="67BB882C" w14:textId="77777777" w:rsidR="00C878E2" w:rsidRDefault="002130DD">
      <w:pPr>
        <w:pStyle w:val="fiNOTE"/>
        <w:keepNext/>
        <w:keepLines/>
        <w:rPr>
          <w:rStyle w:val="SOURF"/>
        </w:rPr>
      </w:pPr>
      <w:r>
        <w:t>Työpaikkaohjaajan tehtävä</w:t>
      </w:r>
      <w:r>
        <w:t>nä voi olla esimerkiksi huolehtia opiskelijan perehdytyksestä, osallistua koulutussopimuksen tai oppisopimuksen ja näytön suunnitteluun, toteutukseen ja arviointiin, ohjata opiskelijaa tavoitteellisesti henkilökohtaisen osaamisen kehittämissuunnitelman muk</w:t>
      </w:r>
      <w:r>
        <w:t xml:space="preserve">aan sekä antaa palautetta opiskelijan osaamisen kehittymisestä. </w:t>
      </w:r>
    </w:p>
    <w:p w14:paraId="2063EADF" w14:textId="77777777" w:rsidR="00C878E2" w:rsidRDefault="002130DD">
      <w:pPr>
        <w:pStyle w:val="fiNOTE"/>
        <w:keepNext/>
        <w:keepLines/>
        <w:rPr>
          <w:rStyle w:val="SOURF"/>
        </w:rPr>
      </w:pPr>
      <w:r>
        <w:t xml:space="preserve">Tässä luvussa määritellyt käsitteet kuvaavat </w:t>
      </w:r>
      <w:hyperlink w:anchor="c65">
        <w:r>
          <w:rPr>
            <w:rStyle w:val="termi-linkki"/>
          </w:rPr>
          <w:t>työpaikalla järjestettävässä koulutuksessa</w:t>
        </w:r>
      </w:hyperlink>
      <w:r>
        <w:t xml:space="preserve"> toimivien henkilöiden rooleja. Roolikäsitteillä ja niiden käsitekuvauksilla ei oteta kantaa siihen, millaisilla tehtävänimikkeillä toimivat henkilöt rooleja hoitavat, koska tehtävänimikkeet ovat organisaatiokohtaisia ja yksi henkilö voi organisaatiokohtai</w:t>
      </w:r>
      <w:r>
        <w:t xml:space="preserve">sen työnkuvansa mukaisesti toimia useammassa roolissa. </w:t>
      </w:r>
    </w:p>
    <w:p w14:paraId="343637F1" w14:textId="77777777" w:rsidR="00C878E2" w:rsidRDefault="002130DD">
      <w:pPr>
        <w:pStyle w:val="fiNOTE"/>
        <w:keepNext/>
        <w:keepLines/>
      </w:pPr>
      <w:r>
        <w:t>Käsitteen tunnus: c81</w:t>
      </w:r>
    </w:p>
    <w:p w14:paraId="1F0CE49B" w14:textId="77777777" w:rsidR="00C878E2" w:rsidRDefault="002130DD">
      <w:pPr>
        <w:pStyle w:val="SOURC"/>
        <w:keepNext/>
        <w:keepLines/>
      </w:pPr>
      <w:r>
        <w:t>Lähde: Tyop_jarj_koul_san_2019 (pdt26)</w:t>
      </w:r>
    </w:p>
    <w:p w14:paraId="4CAACFCC" w14:textId="77777777" w:rsidR="00C878E2" w:rsidRDefault="002130DD">
      <w:pPr>
        <w:pStyle w:val="fiCOMM"/>
        <w:keepLines/>
      </w:pPr>
      <w:r>
        <w:rPr>
          <w:rStyle w:val="bold"/>
        </w:rPr>
        <w:t>Terminologin kysymys sanastotyöryhmälle 22.9.202</w:t>
      </w:r>
      <w:r>
        <w:t xml:space="preserve">0: Tiedot peräisin </w:t>
      </w:r>
      <w:proofErr w:type="spellStart"/>
      <w:r>
        <w:t>OKSAsta</w:t>
      </w:r>
      <w:proofErr w:type="spellEnd"/>
      <w:r>
        <w:t>. Sopivatko määritelmä ja huomautukset Jatkuvan oppimisen sanasto</w:t>
      </w:r>
      <w:r>
        <w:t>on tällaisinaan vai tarvitaanko muokata?</w:t>
      </w:r>
    </w:p>
    <w:p w14:paraId="4FF29582" w14:textId="77777777" w:rsidR="00C878E2" w:rsidRDefault="00C878E2">
      <w:pPr>
        <w:pStyle w:val="DIV"/>
      </w:pPr>
    </w:p>
    <w:p w14:paraId="285E723F" w14:textId="77777777" w:rsidR="00C878E2" w:rsidRDefault="002130DD">
      <w:pPr>
        <w:pStyle w:val="NUMB"/>
        <w:keepNext/>
        <w:keepLines/>
      </w:pPr>
      <w:bookmarkStart w:id="81" w:name="c82"/>
      <w:bookmarkEnd w:id="81"/>
      <w:r>
        <w:t>53</w:t>
      </w:r>
    </w:p>
    <w:p w14:paraId="4A51A271" w14:textId="77777777" w:rsidR="00C878E2" w:rsidRDefault="002130DD">
      <w:pPr>
        <w:pStyle w:val="fiTE"/>
        <w:keepNext/>
        <w:keepLines/>
        <w:rPr>
          <w:rStyle w:val="SOURF"/>
        </w:rPr>
      </w:pPr>
      <w:r>
        <w:t xml:space="preserve">ohjaaja </w:t>
      </w:r>
    </w:p>
    <w:p w14:paraId="38D1B4CC" w14:textId="77777777" w:rsidR="00C878E2" w:rsidRDefault="002130DD">
      <w:pPr>
        <w:pStyle w:val="svTE"/>
        <w:keepNext/>
        <w:keepLines/>
        <w:rPr>
          <w:rStyle w:val="SOURF"/>
        </w:rPr>
      </w:pPr>
      <w:proofErr w:type="spellStart"/>
      <w:r>
        <w:t>sv</w:t>
      </w:r>
      <w:proofErr w:type="spellEnd"/>
      <w:r>
        <w:tab/>
        <w:t xml:space="preserve"> </w:t>
      </w:r>
    </w:p>
    <w:p w14:paraId="6011D797"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2788A1C2"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3FB26A84" w14:textId="77777777" w:rsidR="00C878E2" w:rsidRDefault="002130DD">
      <w:pPr>
        <w:pStyle w:val="fiNOTE"/>
        <w:keepNext/>
        <w:keepLines/>
      </w:pPr>
      <w:r>
        <w:rPr>
          <w:rStyle w:val="fieldDescription"/>
        </w:rPr>
        <w:t>huomautus</w:t>
      </w:r>
      <w:r>
        <w:rPr>
          <w:rStyle w:val="fieldDescription"/>
        </w:rPr>
        <w:br/>
      </w:r>
      <w:r>
        <w:t>Käsitteen tunnus: c82</w:t>
      </w:r>
    </w:p>
    <w:p w14:paraId="3AAD1807" w14:textId="77777777" w:rsidR="00C878E2" w:rsidRDefault="002130DD">
      <w:pPr>
        <w:pStyle w:val="fiCOMM"/>
        <w:keepLines/>
      </w:pPr>
      <w:r>
        <w:rPr>
          <w:rStyle w:val="bold"/>
        </w:rPr>
        <w:t>Terminologin kysymys 24.9.2020:</w:t>
      </w:r>
      <w:r>
        <w:t xml:space="preserve"> Mistä näkökulmasta määritellään? Mistä tietoa määritelmän pohjaksi?</w:t>
      </w:r>
    </w:p>
    <w:p w14:paraId="1D7FA8B9" w14:textId="77777777" w:rsidR="00C878E2" w:rsidRDefault="00C878E2">
      <w:pPr>
        <w:pStyle w:val="DIV"/>
      </w:pPr>
    </w:p>
    <w:p w14:paraId="4578956D" w14:textId="77777777" w:rsidR="00C878E2" w:rsidRDefault="002130DD">
      <w:pPr>
        <w:pStyle w:val="Otsikko2"/>
      </w:pPr>
      <w:bookmarkStart w:id="82" w:name="_Toc56445147"/>
      <w:r>
        <w:lastRenderedPageBreak/>
        <w:t>Oppiminen</w:t>
      </w:r>
      <w:bookmarkEnd w:id="82"/>
      <w:r>
        <w:t xml:space="preserve"> </w:t>
      </w:r>
    </w:p>
    <w:p w14:paraId="3E0956BB" w14:textId="77777777" w:rsidR="00C878E2" w:rsidRDefault="002130DD">
      <w:pPr>
        <w:pStyle w:val="NUMB"/>
        <w:keepNext/>
        <w:keepLines/>
      </w:pPr>
      <w:bookmarkStart w:id="83" w:name="c88"/>
      <w:bookmarkEnd w:id="83"/>
      <w:r>
        <w:t>54</w:t>
      </w:r>
    </w:p>
    <w:p w14:paraId="07511F80" w14:textId="77777777" w:rsidR="00C878E2" w:rsidRDefault="002130DD">
      <w:pPr>
        <w:pStyle w:val="fiTE"/>
        <w:keepNext/>
        <w:keepLines/>
        <w:rPr>
          <w:rStyle w:val="SOURF"/>
        </w:rPr>
      </w:pPr>
      <w:r>
        <w:t xml:space="preserve">oppiminen </w:t>
      </w:r>
    </w:p>
    <w:p w14:paraId="4E3223A0" w14:textId="77777777" w:rsidR="00C878E2" w:rsidRDefault="002130DD">
      <w:pPr>
        <w:pStyle w:val="fiSTE"/>
        <w:keepNext/>
        <w:keepLines/>
      </w:pPr>
      <w:r>
        <w:t>hakusana: oppimaan op</w:t>
      </w:r>
      <w:r>
        <w:t>piminen</w:t>
      </w:r>
    </w:p>
    <w:p w14:paraId="748D9ED1" w14:textId="77777777" w:rsidR="00C878E2" w:rsidRDefault="002130DD">
      <w:pPr>
        <w:pStyle w:val="svTE"/>
        <w:keepNext/>
        <w:keepLines/>
        <w:rPr>
          <w:rStyle w:val="SOURF"/>
        </w:rPr>
      </w:pPr>
      <w:proofErr w:type="spellStart"/>
      <w:r>
        <w:t>sv</w:t>
      </w:r>
      <w:proofErr w:type="spellEnd"/>
      <w:r>
        <w:tab/>
        <w:t xml:space="preserve">lärande; inlärning; ~ lära sig </w:t>
      </w:r>
      <w:r>
        <w:rPr>
          <w:rStyle w:val="GRAM"/>
        </w:rPr>
        <w:t>verb</w:t>
      </w:r>
      <w:r>
        <w:t xml:space="preserve"> </w:t>
      </w:r>
    </w:p>
    <w:p w14:paraId="7812B521" w14:textId="77777777" w:rsidR="00C878E2" w:rsidRPr="002130DD" w:rsidRDefault="002130DD">
      <w:pPr>
        <w:pStyle w:val="enTE"/>
        <w:keepNext/>
        <w:keepLines/>
        <w:rPr>
          <w:rStyle w:val="SOURF"/>
          <w:lang w:val="fi-FI"/>
        </w:rPr>
      </w:pPr>
      <w:r w:rsidRPr="002130DD">
        <w:rPr>
          <w:lang w:val="fi-FI"/>
        </w:rPr>
        <w:t>en</w:t>
      </w:r>
      <w:r w:rsidRPr="002130DD">
        <w:rPr>
          <w:lang w:val="fi-FI"/>
        </w:rPr>
        <w:tab/>
      </w:r>
      <w:proofErr w:type="spellStart"/>
      <w:r w:rsidRPr="002130DD">
        <w:rPr>
          <w:lang w:val="fi-FI"/>
        </w:rPr>
        <w:t>learning</w:t>
      </w:r>
      <w:proofErr w:type="spellEnd"/>
      <w:r w:rsidRPr="002130DD">
        <w:rPr>
          <w:lang w:val="fi-FI"/>
        </w:rPr>
        <w:t xml:space="preserve"> </w:t>
      </w:r>
    </w:p>
    <w:p w14:paraId="00BBA0EA" w14:textId="77777777" w:rsidR="00C878E2" w:rsidRDefault="002130DD">
      <w:pPr>
        <w:pStyle w:val="fiDEF"/>
        <w:keepNext/>
        <w:keepLines/>
        <w:rPr>
          <w:rStyle w:val="SOURF"/>
        </w:rPr>
      </w:pPr>
      <w:r>
        <w:rPr>
          <w:rStyle w:val="fieldDescription"/>
        </w:rPr>
        <w:t>määritelmä</w:t>
      </w:r>
      <w:r>
        <w:rPr>
          <w:rStyle w:val="fieldDescription"/>
        </w:rPr>
        <w:br/>
      </w:r>
      <w:r>
        <w:t xml:space="preserve">prosessi, jossa yksilö omaksuu uusia tai muuttaa olemassa olevia tietoja, taitoja, käyttäytymistä, arvoja tai mieltymyksiä </w:t>
      </w:r>
    </w:p>
    <w:p w14:paraId="3918D01B" w14:textId="77777777" w:rsidR="00C878E2" w:rsidRDefault="002130DD">
      <w:pPr>
        <w:pStyle w:val="fiNOTE"/>
        <w:keepNext/>
        <w:keepLines/>
        <w:rPr>
          <w:rStyle w:val="SOURF"/>
        </w:rPr>
      </w:pPr>
      <w:r>
        <w:rPr>
          <w:rStyle w:val="fieldDescription"/>
        </w:rPr>
        <w:t>huomautus</w:t>
      </w:r>
      <w:r>
        <w:rPr>
          <w:rStyle w:val="fieldDescription"/>
        </w:rPr>
        <w:br/>
      </w:r>
      <w:r>
        <w:t xml:space="preserve">Erityisesti </w:t>
      </w:r>
      <w:hyperlink w:anchor="c125">
        <w:r>
          <w:rPr>
            <w:rStyle w:val="termi-linkki"/>
          </w:rPr>
          <w:t>varhaiskasv</w:t>
        </w:r>
        <w:r>
          <w:rPr>
            <w:rStyle w:val="termi-linkki"/>
          </w:rPr>
          <w:t>atuksessa</w:t>
        </w:r>
      </w:hyperlink>
      <w:r>
        <w:t xml:space="preserve"> ja perusopetuksessa painottuu oppimaan oppiminen, joka voidaan määritellä prosessiksi, joka edistää yksilön kykyä omaksua uusia tai muuttaa olemassa olevia tietoja, taitoja, käyttäytymistä, arvoja tai mieltymyksiä. </w:t>
      </w:r>
    </w:p>
    <w:p w14:paraId="07F45DE6" w14:textId="77777777" w:rsidR="00C878E2" w:rsidRDefault="002130DD">
      <w:pPr>
        <w:pStyle w:val="fiNOTE"/>
        <w:keepNext/>
        <w:keepLines/>
      </w:pPr>
      <w:r>
        <w:t>Käsitteen tunnus: c88</w:t>
      </w:r>
    </w:p>
    <w:p w14:paraId="44C30770" w14:textId="77777777" w:rsidR="00C878E2" w:rsidRDefault="002130DD">
      <w:pPr>
        <w:pStyle w:val="CLAS"/>
        <w:keepNext/>
        <w:keepLines/>
      </w:pPr>
      <w:r>
        <w:t xml:space="preserve">Luokka: </w:t>
      </w:r>
      <w:r>
        <w:t>&lt;yleinen/yhteinen&gt;</w:t>
      </w:r>
    </w:p>
    <w:p w14:paraId="09012716" w14:textId="77777777" w:rsidR="00C878E2" w:rsidRDefault="002130DD">
      <w:pPr>
        <w:pStyle w:val="fiDIAGS"/>
        <w:keepNext/>
        <w:keepLines/>
      </w:pPr>
      <w:r>
        <w:t xml:space="preserve">Käsitekaavio: </w:t>
      </w:r>
      <w:hyperlink w:anchor="c94">
        <w:r>
          <w:rPr>
            <w:rStyle w:val="Hyperlinkki"/>
          </w:rPr>
          <w:t>Oppiminen</w:t>
        </w:r>
      </w:hyperlink>
    </w:p>
    <w:p w14:paraId="0C4530D7" w14:textId="77777777" w:rsidR="00C878E2" w:rsidRDefault="002130DD">
      <w:pPr>
        <w:pStyle w:val="SOURC"/>
        <w:keepNext/>
        <w:keepLines/>
      </w:pPr>
      <w:r>
        <w:t>Lähde: OKSA_01 (c118)</w:t>
      </w:r>
    </w:p>
    <w:p w14:paraId="556F6446" w14:textId="77777777" w:rsidR="00C878E2" w:rsidRDefault="002130DD">
      <w:pPr>
        <w:pStyle w:val="fiCOMM"/>
        <w:keepLines/>
      </w:pPr>
      <w:r>
        <w:rPr>
          <w:rStyle w:val="bold"/>
        </w:rPr>
        <w:t>Terminologin kysymys sanastotyöryhmälle 22.9.202</w:t>
      </w:r>
      <w:r>
        <w:t xml:space="preserve">0: Tiedot peräisin </w:t>
      </w:r>
      <w:proofErr w:type="spellStart"/>
      <w:r>
        <w:t>OKSAsta</w:t>
      </w:r>
      <w:proofErr w:type="spellEnd"/>
      <w:r>
        <w:t xml:space="preserve">. Sopivatko määritelmä ja huomautukset Jatkuvan oppimisen sanastoon </w:t>
      </w:r>
      <w:r>
        <w:t>tällaisinaan vai tarvitaanko muokata?</w:t>
      </w:r>
    </w:p>
    <w:p w14:paraId="2D66A5CD" w14:textId="77777777" w:rsidR="00C878E2" w:rsidRDefault="00C878E2">
      <w:pPr>
        <w:pStyle w:val="DIV"/>
      </w:pPr>
    </w:p>
    <w:p w14:paraId="55F3712E" w14:textId="77777777" w:rsidR="00C878E2" w:rsidRDefault="002130DD">
      <w:pPr>
        <w:pStyle w:val="NUMB"/>
        <w:keepNext/>
        <w:keepLines/>
      </w:pPr>
      <w:bookmarkStart w:id="84" w:name="c89"/>
      <w:bookmarkEnd w:id="84"/>
      <w:r>
        <w:t>55</w:t>
      </w:r>
    </w:p>
    <w:p w14:paraId="7749C507" w14:textId="77777777" w:rsidR="00C878E2" w:rsidRDefault="002130DD">
      <w:pPr>
        <w:pStyle w:val="fiTE"/>
        <w:keepNext/>
        <w:keepLines/>
        <w:rPr>
          <w:rStyle w:val="SOURF"/>
        </w:rPr>
      </w:pPr>
      <w:r>
        <w:t xml:space="preserve">elinikäinen oppiminen </w:t>
      </w:r>
    </w:p>
    <w:p w14:paraId="64189D25" w14:textId="77777777" w:rsidR="00C878E2" w:rsidRDefault="002130DD">
      <w:pPr>
        <w:pStyle w:val="svTE"/>
        <w:keepNext/>
        <w:keepLines/>
        <w:rPr>
          <w:rStyle w:val="SOURF"/>
        </w:rPr>
      </w:pPr>
      <w:proofErr w:type="spellStart"/>
      <w:r>
        <w:t>sv</w:t>
      </w:r>
      <w:proofErr w:type="spellEnd"/>
      <w:r>
        <w:tab/>
        <w:t xml:space="preserve">livslångt lärande </w:t>
      </w:r>
      <w:r>
        <w:rPr>
          <w:rStyle w:val="GRAM"/>
        </w:rPr>
        <w:t>n</w:t>
      </w:r>
      <w:r>
        <w:t xml:space="preserve"> </w:t>
      </w:r>
    </w:p>
    <w:p w14:paraId="1F517B2C"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lifelong </w:t>
      </w:r>
      <w:proofErr w:type="spellStart"/>
      <w:r w:rsidRPr="002130DD">
        <w:rPr>
          <w:lang w:val="fi-FI"/>
        </w:rPr>
        <w:t>learning</w:t>
      </w:r>
      <w:proofErr w:type="spellEnd"/>
      <w:r w:rsidRPr="002130DD">
        <w:rPr>
          <w:lang w:val="fi-FI"/>
        </w:rPr>
        <w:t xml:space="preserve"> </w:t>
      </w:r>
    </w:p>
    <w:p w14:paraId="13EEFB96" w14:textId="77777777" w:rsidR="00C878E2" w:rsidRDefault="002130DD">
      <w:pPr>
        <w:pStyle w:val="fiDEF"/>
        <w:keepNext/>
        <w:keepLines/>
        <w:rPr>
          <w:rStyle w:val="SOURF"/>
        </w:rPr>
      </w:pPr>
      <w:r>
        <w:rPr>
          <w:rStyle w:val="fieldDescription"/>
        </w:rPr>
        <w:t>määritelmä</w:t>
      </w:r>
      <w:r>
        <w:rPr>
          <w:rStyle w:val="fieldDescription"/>
        </w:rPr>
        <w:br/>
      </w:r>
      <w:hyperlink w:anchor="c88">
        <w:r>
          <w:rPr>
            <w:rStyle w:val="termi-linkki"/>
          </w:rPr>
          <w:t>oppiminen</w:t>
        </w:r>
      </w:hyperlink>
      <w:r>
        <w:t xml:space="preserve">, joka jatkuu ihmisen koko eliniän </w:t>
      </w:r>
    </w:p>
    <w:p w14:paraId="52367099" w14:textId="77777777" w:rsidR="00C878E2" w:rsidRDefault="002130DD">
      <w:pPr>
        <w:pStyle w:val="fiNOTE"/>
        <w:keepNext/>
        <w:keepLines/>
        <w:rPr>
          <w:rStyle w:val="SOURF"/>
        </w:rPr>
      </w:pPr>
      <w:r>
        <w:rPr>
          <w:rStyle w:val="fieldDescription"/>
        </w:rPr>
        <w:t>huomautus</w:t>
      </w:r>
      <w:r>
        <w:rPr>
          <w:rStyle w:val="fieldDescription"/>
        </w:rPr>
        <w:br/>
      </w:r>
      <w:r>
        <w:t xml:space="preserve">Elinikäisen oppimisen käsitteellä halutaan korostaa, että oppimista tapahtuu myös muulloin kuin esimerkiksi perusopetuksen aikana tai henkilön ensimmäiseen tutkintoon tähtäävässä </w:t>
      </w:r>
      <w:hyperlink w:anchor="c1">
        <w:r>
          <w:rPr>
            <w:rStyle w:val="termi-linkki"/>
          </w:rPr>
          <w:t>koulutuksessa </w:t>
        </w:r>
        <w:r>
          <w:rPr>
            <w:rStyle w:val="termi-linkki"/>
          </w:rPr>
          <w:t>(1)</w:t>
        </w:r>
      </w:hyperlink>
      <w:r>
        <w:t>. Elinikäinen oppiminen alkaa jo en</w:t>
      </w:r>
      <w:r>
        <w:t xml:space="preserve">nen oppivelvollisuutta ja jatkuu termin mukaisesti elämänkaaren loppuun saakka. </w:t>
      </w:r>
    </w:p>
    <w:p w14:paraId="0D8A85E3" w14:textId="77777777" w:rsidR="00C878E2" w:rsidRDefault="002130DD">
      <w:pPr>
        <w:pStyle w:val="fiNOTE"/>
        <w:keepNext/>
        <w:keepLines/>
        <w:rPr>
          <w:rStyle w:val="SOURF"/>
        </w:rPr>
      </w:pPr>
      <w:r>
        <w:t xml:space="preserve">Elinikäistä oppimista tapahtuu paitsi erilaisissa </w:t>
      </w:r>
      <w:hyperlink w:anchor="c2">
        <w:r>
          <w:rPr>
            <w:rStyle w:val="termi-linkki"/>
          </w:rPr>
          <w:t>koulutuksissa </w:t>
        </w:r>
        <w:r>
          <w:rPr>
            <w:rStyle w:val="termi-linkki"/>
          </w:rPr>
          <w:t>(2)</w:t>
        </w:r>
      </w:hyperlink>
      <w:r>
        <w:t xml:space="preserve">, myös kaikissa arjen ja työn tilanteissa. </w:t>
      </w:r>
    </w:p>
    <w:p w14:paraId="163F02F3" w14:textId="77777777" w:rsidR="00C878E2" w:rsidRDefault="002130DD">
      <w:pPr>
        <w:pStyle w:val="fiNOTE"/>
        <w:keepNext/>
        <w:keepLines/>
      </w:pPr>
      <w:r>
        <w:t>Käsitteen tunnus: c89</w:t>
      </w:r>
    </w:p>
    <w:p w14:paraId="0A60E193" w14:textId="77777777" w:rsidR="00C878E2" w:rsidRDefault="002130DD">
      <w:pPr>
        <w:pStyle w:val="CLAS"/>
        <w:keepNext/>
        <w:keepLines/>
      </w:pPr>
      <w:r>
        <w:t>Luokka: &lt;yleinen/</w:t>
      </w:r>
      <w:r>
        <w:t>yhteinen&gt;, &lt;perusopetus&gt;, &lt;ammatillinen koulutus&gt;, &lt;lukiokoulutus&gt;, &lt;korkeakoulut&gt;, &lt;vapaa sivistystyö&gt;</w:t>
      </w:r>
    </w:p>
    <w:p w14:paraId="41BA67D8" w14:textId="77777777" w:rsidR="00C878E2" w:rsidRDefault="002130DD">
      <w:pPr>
        <w:pStyle w:val="fiDIAGS"/>
        <w:keepNext/>
        <w:keepLines/>
      </w:pPr>
      <w:r>
        <w:t xml:space="preserve">Käsitekaavio: </w:t>
      </w:r>
      <w:hyperlink w:anchor="c94">
        <w:r>
          <w:rPr>
            <w:rStyle w:val="Hyperlinkki"/>
          </w:rPr>
          <w:t>Oppiminen</w:t>
        </w:r>
      </w:hyperlink>
    </w:p>
    <w:p w14:paraId="272EA016" w14:textId="77777777" w:rsidR="00C878E2" w:rsidRDefault="002130DD">
      <w:pPr>
        <w:pStyle w:val="SOURC"/>
        <w:keepNext/>
        <w:keepLines/>
      </w:pPr>
      <w:r>
        <w:t>Lähde: OKSA_01 (c753)</w:t>
      </w:r>
    </w:p>
    <w:p w14:paraId="42C044EF" w14:textId="77777777" w:rsidR="00C878E2" w:rsidRDefault="002130DD">
      <w:pPr>
        <w:pStyle w:val="fiCOMM"/>
        <w:keepNext/>
        <w:keepLines/>
      </w:pPr>
      <w:r>
        <w:rPr>
          <w:rStyle w:val="bold"/>
        </w:rPr>
        <w:t>Terminologin kommentti 21.9.2020</w:t>
      </w:r>
      <w:r>
        <w:t xml:space="preserve">: </w:t>
      </w:r>
      <w:proofErr w:type="spellStart"/>
      <w:r>
        <w:t>Käsitten</w:t>
      </w:r>
      <w:proofErr w:type="spellEnd"/>
      <w:r>
        <w:t xml:space="preserve"> tiedot ovat peräisin </w:t>
      </w:r>
      <w:proofErr w:type="spellStart"/>
      <w:r>
        <w:t>OKSAn</w:t>
      </w:r>
      <w:proofErr w:type="spellEnd"/>
      <w:r>
        <w:t xml:space="preserve"> 1. laitoks</w:t>
      </w:r>
      <w:r>
        <w:t>esta.</w:t>
      </w:r>
    </w:p>
    <w:p w14:paraId="65214F9A" w14:textId="77777777" w:rsidR="00C878E2" w:rsidRDefault="002130DD">
      <w:pPr>
        <w:pStyle w:val="fiCOMM"/>
        <w:keepNext/>
        <w:keepLines/>
      </w:pPr>
      <w:proofErr w:type="spellStart"/>
      <w:r>
        <w:rPr>
          <w:rStyle w:val="bold"/>
        </w:rPr>
        <w:t>Totti</w:t>
      </w:r>
      <w:proofErr w:type="spellEnd"/>
      <w:r>
        <w:rPr>
          <w:rStyle w:val="bold"/>
        </w:rPr>
        <w:t xml:space="preserve"> Tuhkanen, TY, 8/2020</w:t>
      </w:r>
      <w:r>
        <w:t>: Vrt. https://www.utu.fi/fi/ajankohtaista/vaitos/elinikaisen-oppimisen-politiikassa-maaritellaan-kasitys-vaadittavasta</w:t>
      </w:r>
    </w:p>
    <w:p w14:paraId="49F7AB6D" w14:textId="77777777" w:rsidR="00C878E2" w:rsidRDefault="002130DD">
      <w:pPr>
        <w:pStyle w:val="fiCOMM"/>
        <w:keepNext/>
        <w:keepLines/>
      </w:pPr>
      <w:r>
        <w:rPr>
          <w:rStyle w:val="bold"/>
        </w:rPr>
        <w:t>Sanastotyöryhmä 4.9.2020</w:t>
      </w:r>
      <w:r>
        <w:t>: elinikäinen oppiminen: kansallisessa kielenkäytössä siirrytty jatkuvaan oppimi</w:t>
      </w:r>
      <w:r>
        <w:t>seen, mutta EU-kielenkäytössä elinikäinen oppiminen edelleen voimissaan</w:t>
      </w:r>
    </w:p>
    <w:p w14:paraId="3D783E54" w14:textId="77777777" w:rsidR="00C878E2" w:rsidRDefault="002130DD">
      <w:pPr>
        <w:pStyle w:val="fiCOMM"/>
        <w:keepLines/>
      </w:pPr>
      <w:r>
        <w:rPr>
          <w:rStyle w:val="bold"/>
        </w:rPr>
        <w:t>Terminologin kysymys jatkuvan oppimisen sanastotyöryhmälle 21.9.2020</w:t>
      </w:r>
      <w:r>
        <w:t xml:space="preserve">: Pidetäänkö tämä käsite tässä sanastossa, vai riittääkö että on </w:t>
      </w:r>
      <w:proofErr w:type="spellStart"/>
      <w:r>
        <w:t>OKSAssa</w:t>
      </w:r>
      <w:proofErr w:type="spellEnd"/>
      <w:r>
        <w:t>? Jos pidetään, miten tietoja muokattava?</w:t>
      </w:r>
    </w:p>
    <w:p w14:paraId="48FBEC2A" w14:textId="77777777" w:rsidR="00C878E2" w:rsidRDefault="00C878E2">
      <w:pPr>
        <w:pStyle w:val="DIV"/>
      </w:pPr>
    </w:p>
    <w:p w14:paraId="039FE453" w14:textId="77777777" w:rsidR="00C878E2" w:rsidRDefault="002130DD">
      <w:pPr>
        <w:pStyle w:val="NUMB"/>
        <w:keepNext/>
        <w:keepLines/>
      </w:pPr>
      <w:bookmarkStart w:id="85" w:name="c90"/>
      <w:bookmarkEnd w:id="85"/>
      <w:r>
        <w:lastRenderedPageBreak/>
        <w:t>5</w:t>
      </w:r>
      <w:r>
        <w:t>6</w:t>
      </w:r>
    </w:p>
    <w:p w14:paraId="2806E832" w14:textId="77777777" w:rsidR="00C878E2" w:rsidRDefault="002130DD">
      <w:pPr>
        <w:pStyle w:val="fiTE"/>
        <w:keepNext/>
        <w:keepLines/>
        <w:rPr>
          <w:rStyle w:val="SOURF"/>
        </w:rPr>
      </w:pPr>
      <w:r>
        <w:t xml:space="preserve">jatkuva oppiminen </w:t>
      </w:r>
    </w:p>
    <w:p w14:paraId="2C0687CE" w14:textId="77777777" w:rsidR="00C878E2" w:rsidRDefault="002130DD">
      <w:pPr>
        <w:pStyle w:val="svTE"/>
        <w:keepNext/>
        <w:keepLines/>
        <w:rPr>
          <w:rStyle w:val="SOURF"/>
        </w:rPr>
      </w:pPr>
      <w:proofErr w:type="spellStart"/>
      <w:r>
        <w:t>sv</w:t>
      </w:r>
      <w:proofErr w:type="spellEnd"/>
      <w:r>
        <w:tab/>
        <w:t xml:space="preserve">kontinuerligt lärande </w:t>
      </w:r>
      <w:r>
        <w:rPr>
          <w:rStyle w:val="GRAM"/>
        </w:rPr>
        <w:t>n</w:t>
      </w:r>
      <w:r>
        <w:t xml:space="preserve">; livslångt lärande </w:t>
      </w:r>
      <w:r>
        <w:rPr>
          <w:rStyle w:val="GRAM"/>
        </w:rPr>
        <w:t>n</w:t>
      </w:r>
      <w:r>
        <w:t xml:space="preserve">; livslång inlärning </w:t>
      </w:r>
    </w:p>
    <w:p w14:paraId="1194A1CF" w14:textId="77777777" w:rsidR="00C878E2" w:rsidRPr="002130DD" w:rsidRDefault="002130DD">
      <w:pPr>
        <w:pStyle w:val="enTE"/>
        <w:keepNext/>
        <w:keepLines/>
        <w:rPr>
          <w:rStyle w:val="SOURF"/>
          <w:lang w:val="fi-FI"/>
        </w:rPr>
      </w:pPr>
      <w:r w:rsidRPr="002130DD">
        <w:rPr>
          <w:lang w:val="fi-FI"/>
        </w:rPr>
        <w:t>en</w:t>
      </w:r>
      <w:r w:rsidRPr="002130DD">
        <w:rPr>
          <w:lang w:val="fi-FI"/>
        </w:rPr>
        <w:tab/>
      </w:r>
      <w:proofErr w:type="spellStart"/>
      <w:r w:rsidRPr="002130DD">
        <w:rPr>
          <w:lang w:val="fi-FI"/>
        </w:rPr>
        <w:t>continuous</w:t>
      </w:r>
      <w:proofErr w:type="spellEnd"/>
      <w:r w:rsidRPr="002130DD">
        <w:rPr>
          <w:lang w:val="fi-FI"/>
        </w:rPr>
        <w:t xml:space="preserve"> </w:t>
      </w:r>
      <w:proofErr w:type="spellStart"/>
      <w:r w:rsidRPr="002130DD">
        <w:rPr>
          <w:lang w:val="fi-FI"/>
        </w:rPr>
        <w:t>learning</w:t>
      </w:r>
      <w:proofErr w:type="spellEnd"/>
      <w:r w:rsidRPr="002130DD">
        <w:rPr>
          <w:lang w:val="fi-FI"/>
        </w:rPr>
        <w:t xml:space="preserve"> </w:t>
      </w:r>
    </w:p>
    <w:p w14:paraId="0E104FFA" w14:textId="77777777" w:rsidR="00C878E2" w:rsidRDefault="002130DD">
      <w:pPr>
        <w:pStyle w:val="fiDEF"/>
        <w:keepNext/>
        <w:keepLines/>
        <w:rPr>
          <w:rStyle w:val="SOURF"/>
        </w:rPr>
      </w:pPr>
      <w:r>
        <w:rPr>
          <w:rStyle w:val="fieldDescription"/>
        </w:rPr>
        <w:t>määritelmä</w:t>
      </w:r>
      <w:r>
        <w:rPr>
          <w:rStyle w:val="fieldDescription"/>
        </w:rPr>
        <w:br/>
      </w:r>
      <w:hyperlink w:anchor="c88">
        <w:r>
          <w:rPr>
            <w:rStyle w:val="termi-linkki"/>
          </w:rPr>
          <w:t>oppiminen</w:t>
        </w:r>
      </w:hyperlink>
      <w:r>
        <w:t xml:space="preserve">, jossa yksilö omaksuu tietoja ja taitoja, jotka ovat hyödyllisiä tulevaisuuden ja uusien tilanteiden haltuunotossa sekä työelämän muuttuvissa olosuhteissa </w:t>
      </w:r>
    </w:p>
    <w:p w14:paraId="22D8F221" w14:textId="77777777" w:rsidR="00C878E2" w:rsidRDefault="002130DD">
      <w:pPr>
        <w:pStyle w:val="fiNOTE"/>
        <w:keepNext/>
        <w:keepLines/>
        <w:rPr>
          <w:rStyle w:val="SOURF"/>
        </w:rPr>
      </w:pPr>
      <w:r>
        <w:rPr>
          <w:rStyle w:val="fieldDescription"/>
        </w:rPr>
        <w:t>huomautus</w:t>
      </w:r>
      <w:r>
        <w:rPr>
          <w:rStyle w:val="fieldDescription"/>
        </w:rPr>
        <w:br/>
      </w:r>
      <w:r>
        <w:t>Jatkuvaa oppimista voi tapahtua esimerkiksi jatkuvan opiskelun kautta. Jatkuvalla opiskel</w:t>
      </w:r>
      <w:r>
        <w:t xml:space="preserve">ulla tarkoitetaan opiskelua, jonka tarkoituksena on hankkia tietoja ja taitoja, joita tarvitaan tulevaisuuden ja uusien tilanteiden haltuunotossa sekä työelämän muuttuvissa olosuhteissa. </w:t>
      </w:r>
    </w:p>
    <w:p w14:paraId="77CD9A53" w14:textId="77777777" w:rsidR="00C878E2" w:rsidRDefault="002130DD">
      <w:pPr>
        <w:pStyle w:val="fiNOTE"/>
        <w:keepNext/>
        <w:keepLines/>
        <w:rPr>
          <w:rStyle w:val="SOURF"/>
        </w:rPr>
      </w:pPr>
      <w:r>
        <w:t xml:space="preserve">Jatkuva oppiminen -käsite on lähes synonyyminen käsitteen </w:t>
      </w:r>
      <w:hyperlink w:anchor="c89">
        <w:r>
          <w:rPr>
            <w:rStyle w:val="termi-linkki"/>
          </w:rPr>
          <w:t>elinikäinen oppiminen</w:t>
        </w:r>
      </w:hyperlink>
      <w:r>
        <w:t xml:space="preserve"> kanssa. Käsite ja termi jatkuva oppiminen on otettu käyttöön muutoksenhallinnan tueksi. </w:t>
      </w:r>
    </w:p>
    <w:p w14:paraId="25A66727" w14:textId="77777777" w:rsidR="00C878E2" w:rsidRDefault="002130DD">
      <w:pPr>
        <w:pStyle w:val="fiNOTE"/>
        <w:keepNext/>
        <w:keepLines/>
      </w:pPr>
      <w:r>
        <w:t>Käsitteen tunnus: c90</w:t>
      </w:r>
    </w:p>
    <w:p w14:paraId="7BD00686" w14:textId="77777777" w:rsidR="00C878E2" w:rsidRDefault="002130DD">
      <w:pPr>
        <w:pStyle w:val="CLAS"/>
        <w:keepNext/>
        <w:keepLines/>
      </w:pPr>
      <w:r>
        <w:t xml:space="preserve">Luokka: &lt;varhaiskasvatus&gt;, &lt;perusopetus&gt;, &lt;ammatillinen koulutus&gt;, &lt;lukiokoulutus&gt;, &lt;korkeakoulut&gt;, &lt;vapaa </w:t>
      </w:r>
      <w:r>
        <w:t>sivistystyö&gt;</w:t>
      </w:r>
    </w:p>
    <w:p w14:paraId="76974E31" w14:textId="77777777" w:rsidR="00C878E2" w:rsidRDefault="002130DD">
      <w:pPr>
        <w:pStyle w:val="fiDIAGS"/>
        <w:keepNext/>
        <w:keepLines/>
      </w:pPr>
      <w:r>
        <w:t xml:space="preserve">Käsitekaavio: </w:t>
      </w:r>
      <w:hyperlink w:anchor="c94">
        <w:r>
          <w:rPr>
            <w:rStyle w:val="Hyperlinkki"/>
          </w:rPr>
          <w:t>Oppiminen</w:t>
        </w:r>
      </w:hyperlink>
    </w:p>
    <w:p w14:paraId="259FB666" w14:textId="77777777" w:rsidR="00C878E2" w:rsidRDefault="002130DD">
      <w:pPr>
        <w:pStyle w:val="SOURC"/>
        <w:keepNext/>
        <w:keepLines/>
      </w:pPr>
      <w:r>
        <w:t>Lähde: OKSA_01 (c1639)</w:t>
      </w:r>
    </w:p>
    <w:p w14:paraId="7B251F9F" w14:textId="77777777" w:rsidR="00C878E2" w:rsidRDefault="002130DD">
      <w:pPr>
        <w:pStyle w:val="fiCOMM"/>
        <w:keepNext/>
        <w:keepLines/>
      </w:pPr>
      <w:r>
        <w:rPr>
          <w:rStyle w:val="bold"/>
        </w:rPr>
        <w:t>OKSA-jaos 30.8.2019</w:t>
      </w:r>
      <w:r>
        <w:t xml:space="preserve">: Onko yläkäsite </w:t>
      </w:r>
      <w:hyperlink w:anchor="c88">
        <w:r>
          <w:rPr>
            <w:rStyle w:val="termi-linkki"/>
          </w:rPr>
          <w:t>oppiminen</w:t>
        </w:r>
      </w:hyperlink>
      <w:r>
        <w:t xml:space="preserve"> (prosessi, jossa yksilö omaksuu uusia tai muuttaa olemassa olevia tietoja, taitoja, käyttäytymistä, arvoja tai mieltymyksiä) vai </w:t>
      </w:r>
      <w:hyperlink w:anchor="c120">
        <w:r>
          <w:rPr>
            <w:rStyle w:val="termi-linkki"/>
          </w:rPr>
          <w:t>opiskelu</w:t>
        </w:r>
      </w:hyperlink>
      <w:r>
        <w:t xml:space="preserve"> (toiminta, jossa henkilö käyttää aikaa ja tietoista huomiota uusien tietojen tai taitojen </w:t>
      </w:r>
      <w:r>
        <w:t>omaksumiseen tai osaamisen kartuttamiseen)?</w:t>
      </w:r>
    </w:p>
    <w:p w14:paraId="5A3B1C48" w14:textId="77777777" w:rsidR="00C878E2" w:rsidRDefault="002130DD">
      <w:pPr>
        <w:pStyle w:val="fiCOMM"/>
        <w:keepNext/>
        <w:keepLines/>
      </w:pPr>
      <w:r>
        <w:rPr>
          <w:rStyle w:val="bold"/>
        </w:rPr>
        <w:t>OKSA-jaos 30.8.2019</w:t>
      </w:r>
      <w:r>
        <w:t>: elinikäinen oppiminen vs. jatkuva oppiminen, eroja:</w:t>
      </w:r>
    </w:p>
    <w:p w14:paraId="28B8EA5F" w14:textId="77777777" w:rsidR="00C878E2" w:rsidRDefault="002130DD">
      <w:pPr>
        <w:pStyle w:val="fiCOMM"/>
        <w:keepNext/>
        <w:keepLines/>
      </w:pPr>
      <w:r>
        <w:t>- subjektin aktiivisuus</w:t>
      </w:r>
    </w:p>
    <w:p w14:paraId="59040DC9" w14:textId="77777777" w:rsidR="00C878E2" w:rsidRDefault="002130DD">
      <w:pPr>
        <w:pStyle w:val="fiCOMM"/>
        <w:keepNext/>
        <w:keepLines/>
      </w:pPr>
      <w:r>
        <w:t>- yksilön kyky hankkia osaamista</w:t>
      </w:r>
    </w:p>
    <w:p w14:paraId="0B91B89B" w14:textId="77777777" w:rsidR="00C878E2" w:rsidRDefault="002130DD">
      <w:pPr>
        <w:pStyle w:val="fiCOMM"/>
        <w:keepNext/>
        <w:keepLines/>
      </w:pPr>
      <w:r>
        <w:t>- työelämässä tarvittava osaaminen vs. (myös) yleissivistävyys?</w:t>
      </w:r>
    </w:p>
    <w:p w14:paraId="7063CAF4" w14:textId="77777777" w:rsidR="00C878E2" w:rsidRDefault="002130DD">
      <w:pPr>
        <w:pStyle w:val="fiCOMM"/>
        <w:keepNext/>
        <w:keepLines/>
      </w:pPr>
      <w:proofErr w:type="spellStart"/>
      <w:r>
        <w:rPr>
          <w:rStyle w:val="bold"/>
        </w:rPr>
        <w:t>OKM:n</w:t>
      </w:r>
      <w:proofErr w:type="spellEnd"/>
      <w:r>
        <w:rPr>
          <w:rStyle w:val="bold"/>
        </w:rPr>
        <w:t xml:space="preserve"> määritelmä (</w:t>
      </w:r>
      <w:r>
        <w:rPr>
          <w:rStyle w:val="bold"/>
        </w:rPr>
        <w:t>verkkosivuilta)</w:t>
      </w:r>
      <w:r>
        <w:t>: Jatkuvalla oppimisella tarkoitetaan osaamisen kehittämistä ja uudistamista elämän ja työuran eri vaiheissa. Sillä vastataan mm. uudelleen- ja täydennyskoulutustarpeisiin, joita teknologian kehitys ja työn murros tuo.</w:t>
      </w:r>
    </w:p>
    <w:p w14:paraId="3F6DD8C5" w14:textId="77777777" w:rsidR="00C878E2" w:rsidRDefault="002130DD">
      <w:pPr>
        <w:pStyle w:val="fiCOMM"/>
        <w:keepNext/>
        <w:keepLines/>
      </w:pPr>
      <w:r>
        <w:rPr>
          <w:rStyle w:val="bold"/>
        </w:rPr>
        <w:t>Sitra:</w:t>
      </w:r>
      <w:r>
        <w:t xml:space="preserve"> https://media.s</w:t>
      </w:r>
      <w:r>
        <w:t>itra.fi/2019/05/27150539/jatkuvan-oppimisen-rakenteita-maailmalla.pdf</w:t>
      </w:r>
    </w:p>
    <w:p w14:paraId="7421C738" w14:textId="77777777" w:rsidR="00C878E2" w:rsidRPr="002130DD" w:rsidRDefault="002130DD">
      <w:pPr>
        <w:pStyle w:val="fiCOMM"/>
        <w:keepNext/>
        <w:keepLines/>
        <w:rPr>
          <w:lang w:val="en-GB"/>
        </w:rPr>
      </w:pPr>
      <w:r>
        <w:rPr>
          <w:rStyle w:val="bold"/>
        </w:rPr>
        <w:t xml:space="preserve">Seija </w:t>
      </w:r>
      <w:proofErr w:type="spellStart"/>
      <w:r>
        <w:rPr>
          <w:rStyle w:val="bold"/>
        </w:rPr>
        <w:t>Rasku</w:t>
      </w:r>
      <w:proofErr w:type="spellEnd"/>
      <w:r>
        <w:rPr>
          <w:rStyle w:val="bold"/>
        </w:rPr>
        <w:t xml:space="preserve"> 9.9.2019</w:t>
      </w:r>
      <w:r>
        <w:t xml:space="preserve">: Alla on tämänhetkisen luonnosversion määritelmää [EU-kontekstista]. </w:t>
      </w:r>
      <w:proofErr w:type="spellStart"/>
      <w:r w:rsidRPr="002130DD">
        <w:rPr>
          <w:lang w:val="en-GB"/>
        </w:rPr>
        <w:t>Mitään</w:t>
      </w:r>
      <w:proofErr w:type="spellEnd"/>
      <w:r w:rsidRPr="002130DD">
        <w:rPr>
          <w:lang w:val="en-GB"/>
        </w:rPr>
        <w:t xml:space="preserve"> </w:t>
      </w:r>
      <w:proofErr w:type="spellStart"/>
      <w:r w:rsidRPr="002130DD">
        <w:rPr>
          <w:lang w:val="en-GB"/>
        </w:rPr>
        <w:t>lopullista</w:t>
      </w:r>
      <w:proofErr w:type="spellEnd"/>
      <w:r w:rsidRPr="002130DD">
        <w:rPr>
          <w:lang w:val="en-GB"/>
        </w:rPr>
        <w:t xml:space="preserve"> </w:t>
      </w:r>
      <w:proofErr w:type="spellStart"/>
      <w:r w:rsidRPr="002130DD">
        <w:rPr>
          <w:lang w:val="en-GB"/>
        </w:rPr>
        <w:t>ja</w:t>
      </w:r>
      <w:proofErr w:type="spellEnd"/>
      <w:r w:rsidRPr="002130DD">
        <w:rPr>
          <w:lang w:val="en-GB"/>
        </w:rPr>
        <w:t xml:space="preserve"> </w:t>
      </w:r>
      <w:proofErr w:type="spellStart"/>
      <w:r w:rsidRPr="002130DD">
        <w:rPr>
          <w:lang w:val="en-GB"/>
        </w:rPr>
        <w:t>hyväksyttyä</w:t>
      </w:r>
      <w:proofErr w:type="spellEnd"/>
      <w:r w:rsidRPr="002130DD">
        <w:rPr>
          <w:lang w:val="en-GB"/>
        </w:rPr>
        <w:t xml:space="preserve"> </w:t>
      </w:r>
      <w:proofErr w:type="spellStart"/>
      <w:r w:rsidRPr="002130DD">
        <w:rPr>
          <w:lang w:val="en-GB"/>
        </w:rPr>
        <w:t>ei</w:t>
      </w:r>
      <w:proofErr w:type="spellEnd"/>
      <w:r w:rsidRPr="002130DD">
        <w:rPr>
          <w:lang w:val="en-GB"/>
        </w:rPr>
        <w:t xml:space="preserve"> </w:t>
      </w:r>
      <w:proofErr w:type="spellStart"/>
      <w:r w:rsidRPr="002130DD">
        <w:rPr>
          <w:lang w:val="en-GB"/>
        </w:rPr>
        <w:t>vielä</w:t>
      </w:r>
      <w:proofErr w:type="spellEnd"/>
      <w:r w:rsidRPr="002130DD">
        <w:rPr>
          <w:lang w:val="en-GB"/>
        </w:rPr>
        <w:t xml:space="preserve"> ole: "</w:t>
      </w:r>
      <w:r w:rsidRPr="002130DD">
        <w:rPr>
          <w:rStyle w:val="italic"/>
          <w:lang w:val="en-GB"/>
        </w:rPr>
        <w:t xml:space="preserve">Continuous learning complements and updates the </w:t>
      </w:r>
      <w:r w:rsidRPr="002130DD">
        <w:rPr>
          <w:rStyle w:val="italic"/>
          <w:lang w:val="en-GB"/>
        </w:rPr>
        <w:t>concept of life-long learning</w:t>
      </w:r>
      <w:r w:rsidRPr="002130DD">
        <w:rPr>
          <w:lang w:val="en-GB"/>
        </w:rPr>
        <w:t xml:space="preserve"> by emphasizing continuity, permeability, accumulation, multiple and seamless transitions in education and training as with an aim to ensure continuous learning paths throughout the lifespan. Concept of continuous learning urge</w:t>
      </w:r>
      <w:r w:rsidRPr="002130DD">
        <w:rPr>
          <w:lang w:val="en-GB"/>
        </w:rPr>
        <w:t>s more proactive roles from individual learners, society and employers, with an aim to empower, guide and motivate people to reach their potentials both in employment and as citizens throughout their lives. Systemic and strategic policymaking is required t</w:t>
      </w:r>
      <w:r w:rsidRPr="002130DD">
        <w:rPr>
          <w:lang w:val="en-GB"/>
        </w:rPr>
        <w:t>o ensure that education and training systems are open, future-oriented and consistent with the aims of continuous learning. Continuous learning approaches should cover all levels and forms of education from early childhood to post-retirement age, support i</w:t>
      </w:r>
      <w:r w:rsidRPr="002130DD">
        <w:rPr>
          <w:lang w:val="en-GB"/>
        </w:rPr>
        <w:t>ndividual choices, skills anticipation, aim to empower and generate motivation to learn. Coordination with other relevant policy sectors is imperative for successful continuous learning systems."</w:t>
      </w:r>
    </w:p>
    <w:p w14:paraId="4EE49E63" w14:textId="77777777" w:rsidR="00C878E2" w:rsidRDefault="002130DD">
      <w:pPr>
        <w:pStyle w:val="fiCOMM"/>
        <w:keepNext/>
        <w:keepLines/>
      </w:pPr>
      <w:r>
        <w:rPr>
          <w:rStyle w:val="bold"/>
        </w:rPr>
        <w:t>Kirsi-Marja Putkonen 12.9.2019</w:t>
      </w:r>
      <w:r>
        <w:t>: Jos elinikäinen oppiminen on</w:t>
      </w:r>
      <w:r>
        <w:t xml:space="preserve"> yksilön prosessi, niin millä vastaavalla käsitteellä kuvataan yksilöiden muodostamien yhteisöjen oppimista? Oppivasta organisaatiosta puhuttiin viime vuosikymmeninä, ennen globaalia käsitystä yhteisestä maapallosta. Kun ”noustaan tarpeeksi ylös” ja havain</w:t>
      </w:r>
      <w:r>
        <w:t>noidaan koululuokkia, työyhteisöjä, kuntia ja kaupunkeja, valtioneuvostoa, Suomea ja maapalloa niin voisiko yhteisöjen oppimista kuvata käsitteellä jatkuva oppiminen? Se olisi siis oppivien yksilöiden yhdessä yhteisön tasolla tuottamaa. Ja kun tähän yhtälö</w:t>
      </w:r>
      <w:r>
        <w:t>ön lisätään vielä tekoäly, niin saadaan kuvattua jotain sellaista, jota ei ole vielä määritelty. Ja tarpeeksi kokonaisvaltaisesti.</w:t>
      </w:r>
    </w:p>
    <w:p w14:paraId="339D1D4C" w14:textId="77777777" w:rsidR="00C878E2" w:rsidRDefault="002130DD">
      <w:pPr>
        <w:pStyle w:val="fiCOMM"/>
        <w:keepNext/>
        <w:keepLines/>
      </w:pPr>
      <w:r>
        <w:rPr>
          <w:rStyle w:val="bold"/>
        </w:rPr>
        <w:t>Terminologin kysymys 12.9.2019</w:t>
      </w:r>
      <w:r>
        <w:t xml:space="preserve">: Onko tarpeen muokata tämän käsitteen tietoja, jotta saadaan tehtyä riittävä ero käsitteeseen </w:t>
      </w:r>
      <w:r>
        <w:t>elinikäinen oppiminen (jos ero on tarpeen tehdä)?</w:t>
      </w:r>
    </w:p>
    <w:p w14:paraId="2D79C494" w14:textId="77777777" w:rsidR="00C878E2" w:rsidRDefault="002130DD">
      <w:pPr>
        <w:pStyle w:val="fiCOMM"/>
        <w:keepLines/>
      </w:pPr>
      <w:proofErr w:type="spellStart"/>
      <w:r>
        <w:rPr>
          <w:rStyle w:val="bold"/>
        </w:rPr>
        <w:t>Totti</w:t>
      </w:r>
      <w:proofErr w:type="spellEnd"/>
      <w:r>
        <w:rPr>
          <w:rStyle w:val="bold"/>
        </w:rPr>
        <w:t xml:space="preserve"> Tuhkanen 4.9.2020</w:t>
      </w:r>
      <w:r>
        <w:t>: Jatkuvan ja elinikäisen oppimisen laajahko käsiteanalyysi (väitös) https://www.utu.fi/fi/ajankohtaista/vaitos/elinikaisen-oppimisen-politiikassa-maaritellaan-kasitys-vaadittavasta</w:t>
      </w:r>
    </w:p>
    <w:p w14:paraId="33771EAF" w14:textId="77777777" w:rsidR="00C878E2" w:rsidRDefault="00C878E2">
      <w:pPr>
        <w:pStyle w:val="DIV"/>
      </w:pPr>
    </w:p>
    <w:p w14:paraId="7BE0ECE6" w14:textId="77777777" w:rsidR="00C878E2" w:rsidRDefault="002130DD">
      <w:pPr>
        <w:pStyle w:val="NUMB"/>
        <w:keepNext/>
        <w:keepLines/>
      </w:pPr>
      <w:bookmarkStart w:id="86" w:name="c91"/>
      <w:bookmarkEnd w:id="86"/>
      <w:r>
        <w:lastRenderedPageBreak/>
        <w:t>57</w:t>
      </w:r>
    </w:p>
    <w:p w14:paraId="7EED1EC6" w14:textId="77777777" w:rsidR="00C878E2" w:rsidRDefault="002130DD">
      <w:pPr>
        <w:pStyle w:val="fiTE"/>
        <w:keepNext/>
        <w:keepLines/>
        <w:rPr>
          <w:rStyle w:val="SOURF"/>
        </w:rPr>
      </w:pPr>
      <w:r>
        <w:t xml:space="preserve">formaali oppiminen </w:t>
      </w:r>
    </w:p>
    <w:p w14:paraId="69C28F6F" w14:textId="77777777" w:rsidR="00C878E2" w:rsidRDefault="002130DD">
      <w:pPr>
        <w:pStyle w:val="svTE"/>
        <w:keepNext/>
        <w:keepLines/>
        <w:rPr>
          <w:rStyle w:val="SOURF"/>
        </w:rPr>
      </w:pPr>
      <w:proofErr w:type="spellStart"/>
      <w:r>
        <w:t>sv</w:t>
      </w:r>
      <w:proofErr w:type="spellEnd"/>
      <w:r>
        <w:tab/>
        <w:t xml:space="preserve"> </w:t>
      </w:r>
    </w:p>
    <w:p w14:paraId="680578C0"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34F65F60"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6AB5C8DA" w14:textId="77777777" w:rsidR="00C878E2" w:rsidRDefault="002130DD">
      <w:pPr>
        <w:pStyle w:val="fiNOTE"/>
        <w:keepNext/>
        <w:keepLines/>
      </w:pPr>
      <w:r>
        <w:rPr>
          <w:rStyle w:val="fieldDescription"/>
        </w:rPr>
        <w:t>huomautus</w:t>
      </w:r>
      <w:r>
        <w:rPr>
          <w:rStyle w:val="fieldDescription"/>
        </w:rPr>
        <w:br/>
      </w:r>
      <w:r>
        <w:t>Käsitteen tunnus: c91</w:t>
      </w:r>
    </w:p>
    <w:p w14:paraId="5AE75160" w14:textId="77777777" w:rsidR="00C878E2" w:rsidRDefault="002130DD">
      <w:pPr>
        <w:pStyle w:val="fiCOMM"/>
        <w:keepNext/>
        <w:keepLines/>
      </w:pPr>
      <w:r>
        <w:rPr>
          <w:rStyle w:val="bold"/>
        </w:rPr>
        <w:t>Sanastotyöryhmä 4.9.2020</w:t>
      </w:r>
      <w:r>
        <w:t>: Nämä (formaali, informaali ja non-formaali oppiminen) ovat EU:ssa käytettyjä käsitteitä</w:t>
      </w:r>
    </w:p>
    <w:p w14:paraId="7729A537" w14:textId="77777777" w:rsidR="00C878E2" w:rsidRDefault="002130DD">
      <w:pPr>
        <w:pStyle w:val="fiCOMM"/>
        <w:keepLines/>
      </w:pPr>
      <w:r>
        <w:rPr>
          <w:rStyle w:val="bold"/>
        </w:rPr>
        <w:t>Terminologin kysymys 22.9.2020</w:t>
      </w:r>
      <w:r>
        <w:t xml:space="preserve">: Mistä tietoa </w:t>
      </w:r>
      <w:r>
        <w:t>määritelmän pohjaksi?</w:t>
      </w:r>
    </w:p>
    <w:p w14:paraId="13B42AEA" w14:textId="77777777" w:rsidR="00C878E2" w:rsidRDefault="00C878E2">
      <w:pPr>
        <w:pStyle w:val="DIV"/>
      </w:pPr>
    </w:p>
    <w:p w14:paraId="01DF1746" w14:textId="77777777" w:rsidR="00C878E2" w:rsidRDefault="002130DD">
      <w:pPr>
        <w:pStyle w:val="NUMB"/>
        <w:keepNext/>
        <w:keepLines/>
      </w:pPr>
      <w:bookmarkStart w:id="87" w:name="c92"/>
      <w:bookmarkEnd w:id="87"/>
      <w:r>
        <w:t>58</w:t>
      </w:r>
    </w:p>
    <w:p w14:paraId="668C77BF" w14:textId="77777777" w:rsidR="00C878E2" w:rsidRDefault="002130DD">
      <w:pPr>
        <w:pStyle w:val="fiTE"/>
        <w:keepNext/>
        <w:keepLines/>
        <w:rPr>
          <w:rStyle w:val="SOURF"/>
        </w:rPr>
      </w:pPr>
      <w:r>
        <w:t xml:space="preserve">informaali oppiminen; arkioppiminen </w:t>
      </w:r>
    </w:p>
    <w:p w14:paraId="35DAD7BF" w14:textId="77777777" w:rsidR="00C878E2" w:rsidRDefault="002130DD">
      <w:pPr>
        <w:pStyle w:val="svTE"/>
        <w:keepNext/>
        <w:keepLines/>
        <w:rPr>
          <w:rStyle w:val="SOURF"/>
        </w:rPr>
      </w:pPr>
      <w:proofErr w:type="spellStart"/>
      <w:r>
        <w:t>sv</w:t>
      </w:r>
      <w:proofErr w:type="spellEnd"/>
      <w:r>
        <w:tab/>
        <w:t xml:space="preserve"> </w:t>
      </w:r>
    </w:p>
    <w:p w14:paraId="27938072"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60B368E2"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5DCB8D47" w14:textId="77777777" w:rsidR="00C878E2" w:rsidRDefault="002130DD">
      <w:pPr>
        <w:pStyle w:val="fiNOTE"/>
        <w:keepNext/>
        <w:keepLines/>
      </w:pPr>
      <w:r>
        <w:rPr>
          <w:rStyle w:val="fieldDescription"/>
        </w:rPr>
        <w:t>huomautus</w:t>
      </w:r>
      <w:r>
        <w:rPr>
          <w:rStyle w:val="fieldDescription"/>
        </w:rPr>
        <w:br/>
      </w:r>
      <w:r>
        <w:t>Käsitteen tunnus: c92</w:t>
      </w:r>
    </w:p>
    <w:p w14:paraId="64F7BB33" w14:textId="77777777" w:rsidR="00C878E2" w:rsidRDefault="002130DD">
      <w:pPr>
        <w:pStyle w:val="fiCOMM"/>
        <w:keepNext/>
        <w:keepLines/>
      </w:pPr>
      <w:r>
        <w:rPr>
          <w:rStyle w:val="bold"/>
        </w:rPr>
        <w:t>Sanastotyöryhmä 4.9.2020</w:t>
      </w:r>
      <w:r>
        <w:t>: Nämä (formaali, informaali ja non-formaali oppiminen) ovat EU:ssa käytettyjä käsitteitä</w:t>
      </w:r>
    </w:p>
    <w:p w14:paraId="0ED58EA3" w14:textId="77777777" w:rsidR="00C878E2" w:rsidRDefault="002130DD">
      <w:pPr>
        <w:pStyle w:val="fiCOMM"/>
        <w:keepLines/>
      </w:pPr>
      <w:r>
        <w:rPr>
          <w:rStyle w:val="bold"/>
        </w:rPr>
        <w:t>Terminologin kysymys 22.</w:t>
      </w:r>
      <w:r>
        <w:rPr>
          <w:rStyle w:val="bold"/>
        </w:rPr>
        <w:t>9.2020</w:t>
      </w:r>
      <w:r>
        <w:t>: Mistä tietoa määritelmän pohjaksi?</w:t>
      </w:r>
    </w:p>
    <w:p w14:paraId="31CDC767" w14:textId="77777777" w:rsidR="00C878E2" w:rsidRDefault="00C878E2">
      <w:pPr>
        <w:pStyle w:val="DIV"/>
      </w:pPr>
    </w:p>
    <w:p w14:paraId="3E677922" w14:textId="77777777" w:rsidR="00C878E2" w:rsidRDefault="002130DD">
      <w:pPr>
        <w:pStyle w:val="NUMB"/>
        <w:keepNext/>
        <w:keepLines/>
      </w:pPr>
      <w:bookmarkStart w:id="88" w:name="c93"/>
      <w:bookmarkEnd w:id="88"/>
      <w:r>
        <w:t>59</w:t>
      </w:r>
    </w:p>
    <w:p w14:paraId="229EE877" w14:textId="77777777" w:rsidR="00C878E2" w:rsidRDefault="002130DD">
      <w:pPr>
        <w:pStyle w:val="fiTE"/>
        <w:keepNext/>
        <w:keepLines/>
        <w:rPr>
          <w:rStyle w:val="SOURF"/>
        </w:rPr>
      </w:pPr>
      <w:r>
        <w:t xml:space="preserve">non-formaali oppiminen </w:t>
      </w:r>
    </w:p>
    <w:p w14:paraId="4548F246" w14:textId="77777777" w:rsidR="00C878E2" w:rsidRDefault="002130DD">
      <w:pPr>
        <w:pStyle w:val="svTE"/>
        <w:keepNext/>
        <w:keepLines/>
        <w:rPr>
          <w:rStyle w:val="SOURF"/>
        </w:rPr>
      </w:pPr>
      <w:proofErr w:type="spellStart"/>
      <w:r>
        <w:t>sv</w:t>
      </w:r>
      <w:proofErr w:type="spellEnd"/>
      <w:r>
        <w:tab/>
        <w:t xml:space="preserve"> </w:t>
      </w:r>
    </w:p>
    <w:p w14:paraId="1A83477E"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395A5B01"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5A6211F9" w14:textId="77777777" w:rsidR="00C878E2" w:rsidRDefault="002130DD">
      <w:pPr>
        <w:pStyle w:val="fiNOTE"/>
        <w:keepNext/>
        <w:keepLines/>
      </w:pPr>
      <w:r>
        <w:rPr>
          <w:rStyle w:val="fieldDescription"/>
        </w:rPr>
        <w:t>huomautus</w:t>
      </w:r>
      <w:r>
        <w:rPr>
          <w:rStyle w:val="fieldDescription"/>
        </w:rPr>
        <w:br/>
      </w:r>
      <w:r>
        <w:t>Käsitteen tunnus: c93</w:t>
      </w:r>
    </w:p>
    <w:p w14:paraId="7F586AC6" w14:textId="77777777" w:rsidR="00C878E2" w:rsidRDefault="002130DD">
      <w:pPr>
        <w:pStyle w:val="fiCOMM"/>
        <w:keepNext/>
        <w:keepLines/>
      </w:pPr>
      <w:r>
        <w:rPr>
          <w:rStyle w:val="bold"/>
        </w:rPr>
        <w:t>Sanastotyöryhmä 4.9.2020</w:t>
      </w:r>
      <w:r>
        <w:t>: Nämä (formaali, informaali ja non-formaali oppiminen) ovat EU:ssa käytettyjä käsitteitä</w:t>
      </w:r>
    </w:p>
    <w:p w14:paraId="7E052EA7" w14:textId="77777777" w:rsidR="00C878E2" w:rsidRDefault="002130DD">
      <w:pPr>
        <w:pStyle w:val="fiCOMM"/>
        <w:keepLines/>
      </w:pPr>
      <w:r>
        <w:rPr>
          <w:rStyle w:val="bold"/>
        </w:rPr>
        <w:t>Terminologin kysymys 22.9.2020</w:t>
      </w:r>
      <w:r>
        <w:t>: Mistä tietoa määritelmän pohjaksi?</w:t>
      </w:r>
    </w:p>
    <w:p w14:paraId="27DBBF45" w14:textId="77777777" w:rsidR="00C878E2" w:rsidRDefault="00C878E2">
      <w:pPr>
        <w:pStyle w:val="DIV"/>
      </w:pPr>
    </w:p>
    <w:p w14:paraId="3445849F" w14:textId="77777777" w:rsidR="00C878E2" w:rsidRDefault="002130DD">
      <w:pPr>
        <w:pStyle w:val="fiDIAG"/>
      </w:pPr>
      <w:bookmarkStart w:id="89" w:name="c94"/>
      <w:bookmarkEnd w:id="89"/>
      <w:r>
        <w:rPr>
          <w:noProof/>
        </w:rPr>
        <w:lastRenderedPageBreak/>
        <mc:AlternateContent>
          <mc:Choice Requires="wps">
            <w:drawing>
              <wp:inline distT="0" distB="0" distL="0" distR="0" wp14:anchorId="20FC4893" wp14:editId="0979063F">
                <wp:extent cx="4581525" cy="5290185"/>
                <wp:effectExtent l="0" t="0" r="0" b="0"/>
                <wp:docPr id="23" name="Frame_fiDIAG7"/>
                <wp:cNvGraphicFramePr/>
                <a:graphic xmlns:a="http://schemas.openxmlformats.org/drawingml/2006/main">
                  <a:graphicData uri="http://schemas.microsoft.com/office/word/2010/wordprocessingShape">
                    <wps:wsp>
                      <wps:cNvSpPr txBox="1"/>
                      <wps:spPr>
                        <a:xfrm>
                          <a:off x="0" y="0"/>
                          <a:ext cx="4581525" cy="5290185"/>
                        </a:xfrm>
                        <a:prstGeom prst="rect">
                          <a:avLst/>
                        </a:prstGeom>
                        <a:solidFill>
                          <a:srgbClr val="FFFFFF"/>
                        </a:solidFill>
                      </wps:spPr>
                      <wps:txbx>
                        <w:txbxContent>
                          <w:p w14:paraId="04C26495" w14:textId="77777777" w:rsidR="00C878E2" w:rsidRDefault="002130DD">
                            <w:pPr>
                              <w:pStyle w:val="fiDIAGheading"/>
                            </w:pPr>
                            <w:bookmarkStart w:id="90" w:name="__RefHeading___Toc8014_3055670351"/>
                            <w:bookmarkEnd w:id="90"/>
                            <w:r>
                              <w:rPr>
                                <w:b/>
                                <w:bCs/>
                                <w:noProof/>
                              </w:rPr>
                              <w:drawing>
                                <wp:inline distT="0" distB="71755" distL="0" distR="0" wp14:anchorId="714B4D2E" wp14:editId="70DCC7F5">
                                  <wp:extent cx="4581525" cy="5076825"/>
                                  <wp:effectExtent l="0" t="0" r="0" b="0"/>
                                  <wp:docPr id="24" name="fiDIA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DIAG7"/>
                                          <pic:cNvPicPr>
                                            <a:picLocks noChangeAspect="1" noChangeArrowheads="1"/>
                                          </pic:cNvPicPr>
                                        </pic:nvPicPr>
                                        <pic:blipFill>
                                          <a:blip r:embed="rId20"/>
                                          <a:stretch>
                                            <a:fillRect/>
                                          </a:stretch>
                                        </pic:blipFill>
                                        <pic:spPr bwMode="auto">
                                          <a:xfrm>
                                            <a:off x="0" y="0"/>
                                            <a:ext cx="4581525" cy="5076825"/>
                                          </a:xfrm>
                                          <a:prstGeom prst="rect">
                                            <a:avLst/>
                                          </a:prstGeom>
                                        </pic:spPr>
                                      </pic:pic>
                                    </a:graphicData>
                                  </a:graphic>
                                </wp:inline>
                              </w:drawing>
                            </w:r>
                            <w:r>
                              <w:rPr>
                                <w:b/>
                                <w:bCs/>
                              </w:rPr>
                              <w:t xml:space="preserve">Käsitekaavio </w:t>
                            </w:r>
                            <w:r>
                              <w:rPr>
                                <w:b/>
                                <w:bCs/>
                              </w:rPr>
                              <w:fldChar w:fldCharType="begin"/>
                            </w:r>
                            <w:r>
                              <w:rPr>
                                <w:b/>
                                <w:bCs/>
                              </w:rPr>
                              <w:instrText>SEQ fiDIAG \* ARABIC</w:instrText>
                            </w:r>
                            <w:r>
                              <w:rPr>
                                <w:b/>
                                <w:bCs/>
                              </w:rPr>
                              <w:fldChar w:fldCharType="separate"/>
                            </w:r>
                            <w:r>
                              <w:rPr>
                                <w:b/>
                                <w:bCs/>
                              </w:rPr>
                              <w:t>7</w:t>
                            </w:r>
                            <w:r>
                              <w:rPr>
                                <w:b/>
                                <w:bCs/>
                              </w:rPr>
                              <w:fldChar w:fldCharType="end"/>
                            </w:r>
                            <w:r>
                              <w:rPr>
                                <w:b/>
                                <w:bCs/>
                              </w:rPr>
                              <w:t>.</w:t>
                            </w:r>
                            <w:r>
                              <w:t xml:space="preserve"> Oppiminen. </w:t>
                            </w:r>
                          </w:p>
                        </w:txbxContent>
                      </wps:txbx>
                      <wps:bodyPr lIns="0" tIns="0" rIns="0" bIns="0" anchor="t">
                        <a:noAutofit/>
                      </wps:bodyPr>
                    </wps:wsp>
                  </a:graphicData>
                </a:graphic>
              </wp:inline>
            </w:drawing>
          </mc:Choice>
          <mc:Fallback>
            <w:pict>
              <v:shape w14:anchorId="20FC4893" id="Frame_fiDIAG7" o:spid="_x0000_s1036" type="#_x0000_t202" style="width:360.75pt;height:4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" stroked="f">
                <v:textbox inset="0,0,0,0">
                  <w:txbxContent>
                    <w:p w14:paraId="04C26495" w14:textId="77777777" w:rsidR="00C878E2" w:rsidRDefault="002130DD">
                      <w:pPr>
                        <w:pStyle w:val="fiDIAGheading"/>
                      </w:pPr>
                      <w:bookmarkStart w:id="91" w:name="__RefHeading___Toc8014_3055670351"/>
                      <w:bookmarkEnd w:id="91"/>
                      <w:r>
                        <w:rPr>
                          <w:b/>
                          <w:bCs/>
                          <w:noProof/>
                        </w:rPr>
                        <w:drawing>
                          <wp:inline distT="0" distB="71755" distL="0" distR="0" wp14:anchorId="714B4D2E" wp14:editId="70DCC7F5">
                            <wp:extent cx="4581525" cy="5076825"/>
                            <wp:effectExtent l="0" t="0" r="0" b="0"/>
                            <wp:docPr id="24" name="fiDIA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DIAG7"/>
                                    <pic:cNvPicPr>
                                      <a:picLocks noChangeAspect="1" noChangeArrowheads="1"/>
                                    </pic:cNvPicPr>
                                  </pic:nvPicPr>
                                  <pic:blipFill>
                                    <a:blip r:embed="rId20"/>
                                    <a:stretch>
                                      <a:fillRect/>
                                    </a:stretch>
                                  </pic:blipFill>
                                  <pic:spPr bwMode="auto">
                                    <a:xfrm>
                                      <a:off x="0" y="0"/>
                                      <a:ext cx="4581525" cy="5076825"/>
                                    </a:xfrm>
                                    <a:prstGeom prst="rect">
                                      <a:avLst/>
                                    </a:prstGeom>
                                  </pic:spPr>
                                </pic:pic>
                              </a:graphicData>
                            </a:graphic>
                          </wp:inline>
                        </w:drawing>
                      </w:r>
                      <w:r>
                        <w:rPr>
                          <w:b/>
                          <w:bCs/>
                        </w:rPr>
                        <w:t xml:space="preserve">Käsitekaavio </w:t>
                      </w:r>
                      <w:r>
                        <w:rPr>
                          <w:b/>
                          <w:bCs/>
                        </w:rPr>
                        <w:fldChar w:fldCharType="begin"/>
                      </w:r>
                      <w:r>
                        <w:rPr>
                          <w:b/>
                          <w:bCs/>
                        </w:rPr>
                        <w:instrText>SEQ fiDIAG \* ARABIC</w:instrText>
                      </w:r>
                      <w:r>
                        <w:rPr>
                          <w:b/>
                          <w:bCs/>
                        </w:rPr>
                        <w:fldChar w:fldCharType="separate"/>
                      </w:r>
                      <w:r>
                        <w:rPr>
                          <w:b/>
                          <w:bCs/>
                        </w:rPr>
                        <w:t>7</w:t>
                      </w:r>
                      <w:r>
                        <w:rPr>
                          <w:b/>
                          <w:bCs/>
                        </w:rPr>
                        <w:fldChar w:fldCharType="end"/>
                      </w:r>
                      <w:r>
                        <w:rPr>
                          <w:b/>
                          <w:bCs/>
                        </w:rPr>
                        <w:t>.</w:t>
                      </w:r>
                      <w:r>
                        <w:t xml:space="preserve"> Oppiminen. </w:t>
                      </w:r>
                    </w:p>
                  </w:txbxContent>
                </v:textbox>
                <w10:anchorlock/>
              </v:shape>
            </w:pict>
          </mc:Fallback>
        </mc:AlternateContent>
      </w:r>
    </w:p>
    <w:p w14:paraId="69FD9755" w14:textId="77777777" w:rsidR="00C878E2" w:rsidRDefault="00C878E2">
      <w:pPr>
        <w:pStyle w:val="DIV"/>
      </w:pPr>
    </w:p>
    <w:p w14:paraId="40A39456" w14:textId="77777777" w:rsidR="00C878E2" w:rsidRDefault="002130DD">
      <w:pPr>
        <w:pStyle w:val="Otsikko2"/>
      </w:pPr>
      <w:bookmarkStart w:id="92" w:name="_Toc56445148"/>
      <w:r>
        <w:lastRenderedPageBreak/>
        <w:t>Osaaminen</w:t>
      </w:r>
      <w:bookmarkEnd w:id="92"/>
      <w:r>
        <w:t xml:space="preserve"> </w:t>
      </w:r>
    </w:p>
    <w:p w14:paraId="5E7E75C4" w14:textId="77777777" w:rsidR="00C878E2" w:rsidRDefault="002130DD">
      <w:pPr>
        <w:pStyle w:val="NUMB"/>
        <w:keepNext/>
        <w:keepLines/>
      </w:pPr>
      <w:bookmarkStart w:id="93" w:name="c95"/>
      <w:bookmarkEnd w:id="93"/>
      <w:r>
        <w:t>60</w:t>
      </w:r>
    </w:p>
    <w:p w14:paraId="3478C7D4" w14:textId="77777777" w:rsidR="00C878E2" w:rsidRDefault="002130DD">
      <w:pPr>
        <w:pStyle w:val="fiTE"/>
        <w:keepNext/>
        <w:keepLines/>
        <w:rPr>
          <w:rStyle w:val="REMK"/>
        </w:rPr>
      </w:pPr>
      <w:r>
        <w:t xml:space="preserve">osaaminen </w:t>
      </w:r>
    </w:p>
    <w:p w14:paraId="1896F1E0" w14:textId="77777777" w:rsidR="00C878E2" w:rsidRDefault="002130DD">
      <w:pPr>
        <w:pStyle w:val="fiDEF"/>
        <w:keepNext/>
        <w:keepLines/>
        <w:rPr>
          <w:rStyle w:val="SOURF"/>
        </w:rPr>
      </w:pPr>
      <w:r>
        <w:rPr>
          <w:rStyle w:val="fieldDescription"/>
        </w:rPr>
        <w:t>määritelmä</w:t>
      </w:r>
      <w:r>
        <w:rPr>
          <w:rStyle w:val="fieldDescription"/>
        </w:rPr>
        <w:br/>
      </w:r>
      <w:hyperlink w:anchor="c121">
        <w:r>
          <w:rPr>
            <w:rStyle w:val="termi-linkki"/>
          </w:rPr>
          <w:t>tietojen</w:t>
        </w:r>
      </w:hyperlink>
      <w:r>
        <w:t xml:space="preserve"> ja </w:t>
      </w:r>
      <w:hyperlink w:anchor="c82">
        <w:r>
          <w:rPr>
            <w:rStyle w:val="termi-linkki"/>
          </w:rPr>
          <w:t>taitojen</w:t>
        </w:r>
      </w:hyperlink>
      <w:r>
        <w:t xml:space="preserve"> kokonaisuus </w:t>
      </w:r>
    </w:p>
    <w:p w14:paraId="71C9DA64" w14:textId="77777777" w:rsidR="00C878E2" w:rsidRDefault="002130DD">
      <w:pPr>
        <w:pStyle w:val="fiNOTE"/>
        <w:keepNext/>
        <w:keepLines/>
        <w:rPr>
          <w:rStyle w:val="REMK"/>
        </w:rPr>
      </w:pPr>
      <w:r>
        <w:rPr>
          <w:rStyle w:val="fieldDescription"/>
        </w:rPr>
        <w:t>huomautus</w:t>
      </w:r>
      <w:r>
        <w:rPr>
          <w:rStyle w:val="fieldDescription"/>
        </w:rPr>
        <w:br/>
      </w:r>
      <w:r>
        <w:t xml:space="preserve">Osaamiseen sisältyy </w:t>
      </w:r>
      <w:hyperlink w:anchor="c1">
        <w:r>
          <w:rPr>
            <w:rStyle w:val="termi-linkki"/>
          </w:rPr>
          <w:t>henkilön </w:t>
        </w:r>
        <w:r>
          <w:rPr>
            <w:rStyle w:val="termi-linkki"/>
          </w:rPr>
          <w:t>(1)</w:t>
        </w:r>
      </w:hyperlink>
      <w:r>
        <w:t xml:space="preserve"> tiedot, taidot, käyttäytyminen, arvot ja mieltymykset. </w:t>
      </w:r>
    </w:p>
    <w:p w14:paraId="67CC1B1F" w14:textId="77777777" w:rsidR="00C878E2" w:rsidRDefault="002130DD">
      <w:pPr>
        <w:pStyle w:val="fiNOTE"/>
        <w:keepNext/>
        <w:keepLines/>
        <w:rPr>
          <w:rStyle w:val="SOURF"/>
        </w:rPr>
      </w:pPr>
      <w:r>
        <w:t>Henkilön </w:t>
      </w:r>
      <w:r>
        <w:rPr>
          <w:rStyle w:val="HOGR"/>
        </w:rPr>
        <w:t>(1)</w:t>
      </w:r>
      <w:r>
        <w:t xml:space="preserve"> osaaminen kehittyy koulutuksesta, työkokemuksesta ja </w:t>
      </w:r>
      <w:hyperlink w:anchor="c1">
        <w:r>
          <w:rPr>
            <w:rStyle w:val="termi-linkki"/>
          </w:rPr>
          <w:t>vapaa-ajan toiminnasta</w:t>
        </w:r>
      </w:hyperlink>
      <w:r>
        <w:t xml:space="preserve">. </w:t>
      </w:r>
    </w:p>
    <w:p w14:paraId="1C396A93" w14:textId="77777777" w:rsidR="00C878E2" w:rsidRDefault="002130DD">
      <w:pPr>
        <w:pStyle w:val="fiNOTE"/>
        <w:keepNext/>
        <w:keepLines/>
        <w:rPr>
          <w:rStyle w:val="SOURF"/>
        </w:rPr>
      </w:pPr>
      <w:r>
        <w:t>Ty</w:t>
      </w:r>
      <w:r>
        <w:t>ömarkkinatorissa osaamista kuvataan ESCO-luokituksen taidot/osaaminen-kokonaisuuden (</w:t>
      </w:r>
      <w:proofErr w:type="spellStart"/>
      <w:r>
        <w:t>skills</w:t>
      </w:r>
      <w:proofErr w:type="spellEnd"/>
      <w:r>
        <w:t xml:space="preserve"> and </w:t>
      </w:r>
      <w:proofErr w:type="spellStart"/>
      <w:r>
        <w:t>competences</w:t>
      </w:r>
      <w:proofErr w:type="spellEnd"/>
      <w:r>
        <w:t xml:space="preserve">) mukaisilla tiedoilla. </w:t>
      </w:r>
    </w:p>
    <w:p w14:paraId="61BA5BF9" w14:textId="77777777" w:rsidR="00C878E2" w:rsidRDefault="002130DD">
      <w:pPr>
        <w:pStyle w:val="fiNOTE"/>
        <w:keepNext/>
        <w:keepLines/>
        <w:rPr>
          <w:rStyle w:val="SOURF"/>
        </w:rPr>
      </w:pPr>
      <w:r>
        <w:t xml:space="preserve">Käsitteen tiedot perustuvat Työllisyyspalvelujen sanaston 9/2020 luonnoksen tietoihin. </w:t>
      </w:r>
    </w:p>
    <w:p w14:paraId="45673FBD" w14:textId="77777777" w:rsidR="00C878E2" w:rsidRDefault="002130DD">
      <w:pPr>
        <w:pStyle w:val="fiNOTE"/>
        <w:keepNext/>
        <w:keepLines/>
      </w:pPr>
      <w:r>
        <w:t>Käsitteen tunnus: c95</w:t>
      </w:r>
    </w:p>
    <w:p w14:paraId="25051F29" w14:textId="77777777" w:rsidR="00C878E2" w:rsidRDefault="002130DD">
      <w:pPr>
        <w:pStyle w:val="SOURC"/>
        <w:keepNext/>
        <w:keepLines/>
      </w:pPr>
      <w:r>
        <w:t xml:space="preserve">Lähde: </w:t>
      </w:r>
      <w:proofErr w:type="spellStart"/>
      <w:r>
        <w:t>Tyoll_p</w:t>
      </w:r>
      <w:r>
        <w:t>alv_san_luonnos</w:t>
      </w:r>
      <w:proofErr w:type="spellEnd"/>
      <w:r>
        <w:t xml:space="preserve"> (ID11)</w:t>
      </w:r>
    </w:p>
    <w:p w14:paraId="50893824" w14:textId="77777777" w:rsidR="00C878E2" w:rsidRPr="002130DD" w:rsidRDefault="002130DD">
      <w:pPr>
        <w:pStyle w:val="fiCOMM"/>
        <w:keepNext/>
        <w:keepLines/>
        <w:rPr>
          <w:lang w:val="en-GB"/>
        </w:rPr>
      </w:pPr>
      <w:proofErr w:type="spellStart"/>
      <w:r w:rsidRPr="002130DD">
        <w:rPr>
          <w:rStyle w:val="bold"/>
          <w:lang w:val="en-GB"/>
        </w:rPr>
        <w:t>Totti</w:t>
      </w:r>
      <w:proofErr w:type="spellEnd"/>
      <w:r w:rsidRPr="002130DD">
        <w:rPr>
          <w:rStyle w:val="bold"/>
          <w:lang w:val="en-GB"/>
        </w:rPr>
        <w:t xml:space="preserve"> </w:t>
      </w:r>
      <w:proofErr w:type="spellStart"/>
      <w:r w:rsidRPr="002130DD">
        <w:rPr>
          <w:rStyle w:val="bold"/>
          <w:lang w:val="en-GB"/>
        </w:rPr>
        <w:t>Tuhkanen</w:t>
      </w:r>
      <w:proofErr w:type="spellEnd"/>
      <w:r w:rsidRPr="002130DD">
        <w:rPr>
          <w:rStyle w:val="bold"/>
          <w:lang w:val="en-GB"/>
        </w:rPr>
        <w:t xml:space="preserve"> 2.9.2020</w:t>
      </w:r>
      <w:r w:rsidRPr="002130DD">
        <w:rPr>
          <w:lang w:val="en-GB"/>
        </w:rPr>
        <w:t>: "competence: ability to apply learning outcomes adequately in a defined context (education, work, personal or professional development). or ability to use knowledge, skills and personal, social and/or methodo</w:t>
      </w:r>
      <w:r w:rsidRPr="002130DD">
        <w:rPr>
          <w:lang w:val="en-GB"/>
        </w:rPr>
        <w:t xml:space="preserve">logical abilities, in work or study situations and in professional and personal </w:t>
      </w:r>
      <w:proofErr w:type="gramStart"/>
      <w:r w:rsidRPr="002130DD">
        <w:rPr>
          <w:lang w:val="en-GB"/>
        </w:rPr>
        <w:t>development.​</w:t>
      </w:r>
      <w:proofErr w:type="gramEnd"/>
      <w:r w:rsidRPr="002130DD">
        <w:rPr>
          <w:lang w:val="en-GB"/>
        </w:rPr>
        <w:t>" https://www.cedefop.europa.eu/files/4117_en.pdfhttps://www.cedefop.europa.eu/files/4117_en.pdf</w:t>
      </w:r>
    </w:p>
    <w:p w14:paraId="3B3BAB86" w14:textId="77777777" w:rsidR="00C878E2" w:rsidRDefault="002130DD">
      <w:pPr>
        <w:pStyle w:val="fiCOMM"/>
        <w:keepNext/>
        <w:keepLines/>
      </w:pPr>
      <w:r>
        <w:rPr>
          <w:rStyle w:val="bold"/>
        </w:rPr>
        <w:t>Sanastotyöryhmä 4.9.2020</w:t>
      </w:r>
      <w:r>
        <w:t xml:space="preserve">: Vrt. </w:t>
      </w:r>
      <w:proofErr w:type="spellStart"/>
      <w:r>
        <w:t>OKSAn</w:t>
      </w:r>
      <w:proofErr w:type="spellEnd"/>
      <w:r>
        <w:t xml:space="preserve"> oppimistulokset-käsitteeseen</w:t>
      </w:r>
    </w:p>
    <w:p w14:paraId="7B30037A" w14:textId="77777777" w:rsidR="00C878E2" w:rsidRDefault="002130DD">
      <w:pPr>
        <w:pStyle w:val="fiCOMM"/>
        <w:keepNext/>
        <w:keepLines/>
      </w:pPr>
      <w:r>
        <w:rPr>
          <w:rStyle w:val="bold"/>
        </w:rPr>
        <w:t>Terminologin kysymys 22.9.2020</w:t>
      </w:r>
      <w:r>
        <w:t>: Sopivatko määritelmä ja huomautukset Jatkuvan oppimisen sanastoon tällaisinaan vai tarvitaanko muokata?</w:t>
      </w:r>
    </w:p>
    <w:p w14:paraId="7C024A51" w14:textId="77777777" w:rsidR="00C878E2" w:rsidRDefault="002130DD">
      <w:pPr>
        <w:pStyle w:val="fiCOMM"/>
        <w:keepNext/>
        <w:keepLines/>
      </w:pPr>
      <w:r>
        <w:rPr>
          <w:rStyle w:val="bold"/>
        </w:rPr>
        <w:t>Sanastotyöryhmä 29.9.2020:</w:t>
      </w:r>
      <w:r>
        <w:t xml:space="preserve"> olisi perusteltua pitää tämä Jatkuvan oppimisen sanastossa, tähän liittyy paljon eri näkökulmia / tapoja nähdä</w:t>
      </w:r>
    </w:p>
    <w:p w14:paraId="7EE9EDF2" w14:textId="77777777" w:rsidR="00C878E2" w:rsidRDefault="002130DD">
      <w:pPr>
        <w:pStyle w:val="fiCOMM"/>
        <w:keepNext/>
        <w:keepLines/>
      </w:pPr>
      <w:r>
        <w:rPr>
          <w:rStyle w:val="bold"/>
        </w:rPr>
        <w:t>Sanastotyöryhmä 29.9.2020</w:t>
      </w:r>
      <w:r>
        <w:t xml:space="preserve">: formaalissa koulutuksessa mukana myös arvot, asenteet, tahto </w:t>
      </w:r>
      <w:proofErr w:type="spellStart"/>
      <w:r>
        <w:t>jne</w:t>
      </w:r>
      <w:proofErr w:type="spellEnd"/>
      <w:r>
        <w:t>…?</w:t>
      </w:r>
    </w:p>
    <w:p w14:paraId="6F5A6C19" w14:textId="77777777" w:rsidR="00C878E2" w:rsidRDefault="002130DD">
      <w:pPr>
        <w:pStyle w:val="fiCOMM"/>
        <w:keepNext/>
        <w:keepLines/>
      </w:pPr>
      <w:r>
        <w:rPr>
          <w:rStyle w:val="bold"/>
        </w:rPr>
        <w:t>Terminologi Mari Suhonen / Sanastokeskus 12.11.202</w:t>
      </w:r>
      <w:r>
        <w:rPr>
          <w:rStyle w:val="bold"/>
        </w:rPr>
        <w:t>0</w:t>
      </w:r>
      <w:r>
        <w:t xml:space="preserve">: Millä aikataululla käsittelette osaaminen-käsitettä jatkuvan oppimisen sanastossa? </w:t>
      </w:r>
      <w:proofErr w:type="spellStart"/>
      <w:r>
        <w:t>Mun</w:t>
      </w:r>
      <w:proofErr w:type="spellEnd"/>
      <w:r>
        <w:t xml:space="preserve"> pitää nyt valmistella osaamista valtionavustussanastoon, ja siinä halutaan erilainen määritelmä kuin työllisyyspalvelujen sanastossa (ei taitoja ja tietoja). Tämänhet</w:t>
      </w:r>
      <w:r>
        <w:t>kinen ehdotus on: "henkilön valmius suoriutua erilaisista tehtävistä ja rooleista". Onko tämä liian kapea näkökulma?</w:t>
      </w:r>
    </w:p>
    <w:p w14:paraId="7AF1FFC7" w14:textId="77777777" w:rsidR="00C878E2" w:rsidRDefault="002130DD">
      <w:pPr>
        <w:pStyle w:val="fiCOMM"/>
        <w:keepLines/>
      </w:pPr>
      <w:r>
        <w:rPr>
          <w:rStyle w:val="bold"/>
        </w:rPr>
        <w:t>Riina-terminologin muistiinpano itselleen 12.11.2020</w:t>
      </w:r>
      <w:r>
        <w:t>: Kun jatkuvassa oppimisessa päästään tähän käsitteeseen, kysy Marilta valtionavustussa</w:t>
      </w:r>
      <w:r>
        <w:t>naston määritelmää, niin voi verrata/yhtenäistää/kommentoida.</w:t>
      </w:r>
    </w:p>
    <w:p w14:paraId="30EE6982" w14:textId="77777777" w:rsidR="00C878E2" w:rsidRDefault="00C878E2">
      <w:pPr>
        <w:pStyle w:val="DIV"/>
      </w:pPr>
    </w:p>
    <w:p w14:paraId="45526F93" w14:textId="77777777" w:rsidR="00C878E2" w:rsidRDefault="002130DD">
      <w:pPr>
        <w:pStyle w:val="NUMB"/>
        <w:keepNext/>
        <w:keepLines/>
      </w:pPr>
      <w:bookmarkStart w:id="94" w:name="c96"/>
      <w:bookmarkEnd w:id="94"/>
      <w:r>
        <w:t>61</w:t>
      </w:r>
    </w:p>
    <w:p w14:paraId="068F41F5" w14:textId="77777777" w:rsidR="00C878E2" w:rsidRDefault="002130DD">
      <w:pPr>
        <w:pStyle w:val="fiTE"/>
        <w:keepNext/>
        <w:keepLines/>
        <w:rPr>
          <w:rStyle w:val="SOURF"/>
        </w:rPr>
      </w:pPr>
      <w:r>
        <w:t xml:space="preserve">sertifioitu osaaminen; todennettu osaaminen </w:t>
      </w:r>
    </w:p>
    <w:p w14:paraId="40E20887" w14:textId="77777777" w:rsidR="00C878E2" w:rsidRDefault="002130DD">
      <w:pPr>
        <w:pStyle w:val="svTE"/>
        <w:keepNext/>
        <w:keepLines/>
        <w:rPr>
          <w:rStyle w:val="SOURF"/>
        </w:rPr>
      </w:pPr>
      <w:proofErr w:type="spellStart"/>
      <w:r>
        <w:t>sv</w:t>
      </w:r>
      <w:proofErr w:type="spellEnd"/>
      <w:r>
        <w:tab/>
        <w:t xml:space="preserve"> </w:t>
      </w:r>
    </w:p>
    <w:p w14:paraId="3A6E098C"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2A7105EB"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4CFCDBD7" w14:textId="77777777" w:rsidR="00C878E2" w:rsidRDefault="002130DD">
      <w:pPr>
        <w:pStyle w:val="fiNOTE"/>
        <w:keepNext/>
        <w:keepLines/>
      </w:pPr>
      <w:r>
        <w:rPr>
          <w:rStyle w:val="fieldDescription"/>
        </w:rPr>
        <w:t>huomautus</w:t>
      </w:r>
      <w:r>
        <w:rPr>
          <w:rStyle w:val="fieldDescription"/>
        </w:rPr>
        <w:br/>
      </w:r>
      <w:r>
        <w:t>Käsitteen tunnus: c96</w:t>
      </w:r>
    </w:p>
    <w:p w14:paraId="1B8AAE49" w14:textId="77777777" w:rsidR="00C878E2" w:rsidRDefault="002130DD">
      <w:pPr>
        <w:pStyle w:val="fiCOMM"/>
        <w:keepLines/>
      </w:pPr>
      <w:r>
        <w:rPr>
          <w:rStyle w:val="bold"/>
        </w:rPr>
        <w:t>Terminologin kysymys 22.9.2020</w:t>
      </w:r>
      <w:r>
        <w:t>: Mistä tietoa määritelmän pohjaksi?</w:t>
      </w:r>
    </w:p>
    <w:p w14:paraId="324CDE91" w14:textId="77777777" w:rsidR="00C878E2" w:rsidRDefault="00C878E2">
      <w:pPr>
        <w:pStyle w:val="DIV"/>
      </w:pPr>
    </w:p>
    <w:p w14:paraId="4A03356B" w14:textId="77777777" w:rsidR="00C878E2" w:rsidRDefault="002130DD">
      <w:pPr>
        <w:pStyle w:val="Otsikko2"/>
      </w:pPr>
      <w:bookmarkStart w:id="95" w:name="_Toc56445149"/>
      <w:r>
        <w:lastRenderedPageBreak/>
        <w:t>Luokitteluja</w:t>
      </w:r>
      <w:bookmarkEnd w:id="95"/>
      <w:r>
        <w:t xml:space="preserve"> </w:t>
      </w:r>
    </w:p>
    <w:p w14:paraId="7825346B" w14:textId="77777777" w:rsidR="00C878E2" w:rsidRDefault="002130DD">
      <w:pPr>
        <w:pStyle w:val="fiCOMM"/>
      </w:pPr>
      <w:r>
        <w:rPr>
          <w:rStyle w:val="bold"/>
        </w:rPr>
        <w:t>Sanastotyöryhmä 4.9.2020</w:t>
      </w:r>
      <w:r>
        <w:t>: ammattiala, koulutusala, osaamisala, toimiala: kaksi ensimmäistä perinteisiä; kolmas ammatillisessa</w:t>
      </w:r>
    </w:p>
    <w:p w14:paraId="4658D1F3" w14:textId="77777777" w:rsidR="00C878E2" w:rsidRPr="002130DD" w:rsidRDefault="002130DD">
      <w:pPr>
        <w:pStyle w:val="NUMB"/>
        <w:keepNext/>
        <w:keepLines/>
        <w:rPr>
          <w:lang w:val="en-GB"/>
        </w:rPr>
      </w:pPr>
      <w:bookmarkStart w:id="96" w:name="c97"/>
      <w:bookmarkEnd w:id="96"/>
      <w:r w:rsidRPr="002130DD">
        <w:rPr>
          <w:lang w:val="en-GB"/>
        </w:rPr>
        <w:t>62</w:t>
      </w:r>
    </w:p>
    <w:p w14:paraId="587B3277" w14:textId="77777777" w:rsidR="00C878E2" w:rsidRPr="002130DD" w:rsidRDefault="002130DD">
      <w:pPr>
        <w:pStyle w:val="fiTE"/>
        <w:keepNext/>
        <w:keepLines/>
        <w:rPr>
          <w:rStyle w:val="SOURF"/>
          <w:lang w:val="en-GB"/>
        </w:rPr>
      </w:pPr>
      <w:proofErr w:type="spellStart"/>
      <w:r w:rsidRPr="002130DD">
        <w:rPr>
          <w:lang w:val="en-GB"/>
        </w:rPr>
        <w:t>koulutusala</w:t>
      </w:r>
      <w:proofErr w:type="spellEnd"/>
      <w:r w:rsidRPr="002130DD">
        <w:rPr>
          <w:lang w:val="en-GB"/>
        </w:rPr>
        <w:t xml:space="preserve"> </w:t>
      </w:r>
    </w:p>
    <w:p w14:paraId="094BDB3F" w14:textId="77777777" w:rsidR="00C878E2" w:rsidRDefault="002130DD">
      <w:pPr>
        <w:pStyle w:val="svTE"/>
        <w:keepNext/>
        <w:keepLines/>
        <w:rPr>
          <w:rStyle w:val="SOURF"/>
        </w:rPr>
      </w:pPr>
      <w:proofErr w:type="spellStart"/>
      <w:r>
        <w:t>sv</w:t>
      </w:r>
      <w:proofErr w:type="spellEnd"/>
      <w:r>
        <w:tab/>
        <w:t xml:space="preserve">utbildningsområde </w:t>
      </w:r>
      <w:r>
        <w:rPr>
          <w:rStyle w:val="GRAM"/>
        </w:rPr>
        <w:t>n</w:t>
      </w:r>
      <w:r>
        <w:t xml:space="preserve"> </w:t>
      </w:r>
    </w:p>
    <w:p w14:paraId="3E26B576" w14:textId="77777777" w:rsidR="00C878E2" w:rsidRDefault="002130DD">
      <w:pPr>
        <w:pStyle w:val="enTE"/>
        <w:keepNext/>
        <w:keepLines/>
        <w:rPr>
          <w:rStyle w:val="SOURF"/>
        </w:rPr>
      </w:pPr>
      <w:proofErr w:type="spellStart"/>
      <w:r>
        <w:t>en</w:t>
      </w:r>
      <w:proofErr w:type="spellEnd"/>
      <w:r>
        <w:tab/>
        <w:t>field of education </w:t>
      </w:r>
      <w:r>
        <w:rPr>
          <w:rStyle w:val="HOGR"/>
        </w:rPr>
        <w:t>(1)</w:t>
      </w:r>
      <w:r>
        <w:t>; field of study </w:t>
      </w:r>
      <w:r>
        <w:rPr>
          <w:rStyle w:val="HOGR"/>
        </w:rPr>
        <w:t>(1)</w:t>
      </w:r>
      <w:r>
        <w:t>; &gt; field of vocational educati</w:t>
      </w:r>
      <w:r>
        <w:t xml:space="preserve">on and training </w:t>
      </w:r>
      <w:r>
        <w:rPr>
          <w:rStyle w:val="SCOPE"/>
        </w:rPr>
        <w:t>&lt;</w:t>
      </w:r>
      <w:proofErr w:type="spellStart"/>
      <w:r>
        <w:rPr>
          <w:rStyle w:val="SCOPE"/>
        </w:rPr>
        <w:t>ammatillinen</w:t>
      </w:r>
      <w:proofErr w:type="spellEnd"/>
      <w:r>
        <w:rPr>
          <w:rStyle w:val="SCOPE"/>
        </w:rPr>
        <w:t xml:space="preserve"> </w:t>
      </w:r>
      <w:proofErr w:type="spellStart"/>
      <w:r>
        <w:rPr>
          <w:rStyle w:val="SCOPE"/>
        </w:rPr>
        <w:t>koulutus</w:t>
      </w:r>
      <w:proofErr w:type="spellEnd"/>
      <w:r>
        <w:rPr>
          <w:rStyle w:val="SCOPE"/>
        </w:rPr>
        <w:t>&gt;</w:t>
      </w:r>
      <w:r>
        <w:t xml:space="preserve"> </w:t>
      </w:r>
    </w:p>
    <w:p w14:paraId="6E0C44D5" w14:textId="77777777" w:rsidR="00C878E2" w:rsidRDefault="002130DD">
      <w:pPr>
        <w:pStyle w:val="fiDEF"/>
        <w:keepNext/>
        <w:keepLines/>
        <w:rPr>
          <w:rStyle w:val="SOURF"/>
        </w:rPr>
      </w:pPr>
      <w:r>
        <w:rPr>
          <w:rStyle w:val="fieldDescription"/>
        </w:rPr>
        <w:t>määritelmä</w:t>
      </w:r>
      <w:r>
        <w:rPr>
          <w:rStyle w:val="fieldDescription"/>
        </w:rPr>
        <w:br/>
      </w:r>
      <w:r>
        <w:t xml:space="preserve">luokka, jollaisiin </w:t>
      </w:r>
      <w:hyperlink w:anchor="c126">
        <w:r>
          <w:rPr>
            <w:rStyle w:val="termi-linkki"/>
          </w:rPr>
          <w:t>koulutusjärjestelmän</w:t>
        </w:r>
      </w:hyperlink>
      <w:r>
        <w:t xml:space="preserve"> mukaiset </w:t>
      </w:r>
      <w:hyperlink w:anchor="c2">
        <w:r>
          <w:rPr>
            <w:rStyle w:val="termi-linkki"/>
          </w:rPr>
          <w:t>koulutukset </w:t>
        </w:r>
        <w:r>
          <w:rPr>
            <w:rStyle w:val="termi-linkki"/>
          </w:rPr>
          <w:t>(2)</w:t>
        </w:r>
      </w:hyperlink>
      <w:r>
        <w:t xml:space="preserve"> jaotellaan sen perusteella, miten ne sijoittuvat tieteen, yhteiskunnan tai työelämän al</w:t>
      </w:r>
      <w:r>
        <w:t xml:space="preserve">oille </w:t>
      </w:r>
    </w:p>
    <w:p w14:paraId="67B99ED4" w14:textId="77777777" w:rsidR="00C878E2" w:rsidRDefault="002130DD">
      <w:pPr>
        <w:pStyle w:val="fiNOTE"/>
        <w:keepNext/>
        <w:keepLines/>
        <w:rPr>
          <w:rStyle w:val="SOURF"/>
        </w:rPr>
      </w:pPr>
      <w:r>
        <w:rPr>
          <w:rStyle w:val="fieldDescription"/>
        </w:rPr>
        <w:t>huomautus</w:t>
      </w:r>
      <w:r>
        <w:rPr>
          <w:rStyle w:val="fieldDescription"/>
        </w:rPr>
        <w:br/>
      </w:r>
      <w:r>
        <w:t xml:space="preserve">Koulutusalaluokittelua käytetään koulutusten (2) suunnitteluun, seurantaan ja säätelyyn. </w:t>
      </w:r>
    </w:p>
    <w:p w14:paraId="570F2A2B" w14:textId="77777777" w:rsidR="00C878E2" w:rsidRDefault="002130DD">
      <w:pPr>
        <w:pStyle w:val="fiNOTE"/>
        <w:keepNext/>
        <w:keepLines/>
        <w:rPr>
          <w:rStyle w:val="SOURF"/>
        </w:rPr>
      </w:pPr>
      <w:r>
        <w:t xml:space="preserve">Opetushallinnon Koulutusala 2002 -luokittelun mukaisia koulutusaloja ovat esimerkiksi kulttuuriala sekä tekniikan ja liikenteen ala. </w:t>
      </w:r>
    </w:p>
    <w:p w14:paraId="7BD196D3" w14:textId="77777777" w:rsidR="00C878E2" w:rsidRDefault="002130DD">
      <w:pPr>
        <w:pStyle w:val="fiNOTE"/>
        <w:keepNext/>
        <w:keepLines/>
        <w:rPr>
          <w:rStyle w:val="SOURF"/>
        </w:rPr>
      </w:pPr>
      <w:r>
        <w:t>Koulutusalaluok</w:t>
      </w:r>
      <w:r>
        <w:t xml:space="preserve">itteluja on tällä hetkellä (kesäkuu 2013) neljä: opetushallinnon Koulutusala 2002- ja Opintoala 1995 -luokittelut, ISCED-luokittelu sekä Tilastokeskuksen koulutusalaluokittelu. </w:t>
      </w:r>
    </w:p>
    <w:p w14:paraId="32940960" w14:textId="77777777" w:rsidR="00C878E2" w:rsidRDefault="002130DD">
      <w:pPr>
        <w:pStyle w:val="fiNOTE"/>
        <w:keepNext/>
        <w:keepLines/>
      </w:pPr>
      <w:r>
        <w:t>Käsitteen tunnus: c97</w:t>
      </w:r>
    </w:p>
    <w:p w14:paraId="743870ED" w14:textId="77777777" w:rsidR="00C878E2" w:rsidRDefault="002130DD">
      <w:pPr>
        <w:pStyle w:val="CLAS"/>
        <w:keepNext/>
        <w:keepLines/>
      </w:pPr>
      <w:r>
        <w:t>Luokka: &lt;yleinen/yhteinen&gt;</w:t>
      </w:r>
    </w:p>
    <w:p w14:paraId="3451381F" w14:textId="77777777" w:rsidR="00C878E2" w:rsidRDefault="002130DD">
      <w:pPr>
        <w:pStyle w:val="SOURC"/>
        <w:keepNext/>
        <w:keepLines/>
      </w:pPr>
      <w:r>
        <w:t>Lähde: OKSA_01 (c128)</w:t>
      </w:r>
    </w:p>
    <w:p w14:paraId="2AE2D933" w14:textId="77777777" w:rsidR="00C878E2" w:rsidRDefault="002130DD">
      <w:pPr>
        <w:pStyle w:val="fiCOMM"/>
        <w:keepLines/>
      </w:pPr>
      <w:r>
        <w:t>&lt;kieliv</w:t>
      </w:r>
      <w:r>
        <w:t>ersiointiin korkeakoulut&gt;</w:t>
      </w:r>
    </w:p>
    <w:p w14:paraId="5BB34E7F" w14:textId="77777777" w:rsidR="00C878E2" w:rsidRDefault="00C878E2">
      <w:pPr>
        <w:pStyle w:val="DIV"/>
      </w:pPr>
    </w:p>
    <w:p w14:paraId="08D7373B" w14:textId="77777777" w:rsidR="00C878E2" w:rsidRDefault="002130DD">
      <w:pPr>
        <w:pStyle w:val="NUMB"/>
        <w:keepNext/>
        <w:keepLines/>
      </w:pPr>
      <w:bookmarkStart w:id="97" w:name="c98"/>
      <w:bookmarkEnd w:id="97"/>
      <w:r>
        <w:t>63</w:t>
      </w:r>
    </w:p>
    <w:p w14:paraId="436E84C9" w14:textId="77777777" w:rsidR="00C878E2" w:rsidRDefault="002130DD">
      <w:pPr>
        <w:pStyle w:val="fiTE"/>
        <w:keepNext/>
        <w:keepLines/>
        <w:rPr>
          <w:rStyle w:val="SOURF"/>
        </w:rPr>
      </w:pPr>
      <w:r>
        <w:t xml:space="preserve">ammattiala </w:t>
      </w:r>
    </w:p>
    <w:p w14:paraId="01E8EF43" w14:textId="77777777" w:rsidR="00C878E2" w:rsidRDefault="002130DD">
      <w:pPr>
        <w:pStyle w:val="svTE"/>
        <w:keepNext/>
        <w:keepLines/>
        <w:rPr>
          <w:rStyle w:val="SOURF"/>
        </w:rPr>
      </w:pPr>
      <w:proofErr w:type="spellStart"/>
      <w:r>
        <w:t>sv</w:t>
      </w:r>
      <w:proofErr w:type="spellEnd"/>
      <w:r>
        <w:tab/>
        <w:t xml:space="preserve">yrkesområde </w:t>
      </w:r>
      <w:r>
        <w:rPr>
          <w:rStyle w:val="GRAM"/>
        </w:rPr>
        <w:t>n</w:t>
      </w:r>
      <w:r>
        <w:t xml:space="preserve">; fackområde; bransch </w:t>
      </w:r>
    </w:p>
    <w:p w14:paraId="602F8174"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19862E1D" w14:textId="77777777" w:rsidR="00C878E2" w:rsidRDefault="002130DD">
      <w:pPr>
        <w:pStyle w:val="fiDEF"/>
        <w:keepNext/>
        <w:keepLines/>
        <w:rPr>
          <w:rStyle w:val="REMK"/>
        </w:rPr>
      </w:pPr>
      <w:r>
        <w:rPr>
          <w:rStyle w:val="fieldDescription"/>
        </w:rPr>
        <w:t>määritelmä</w:t>
      </w:r>
      <w:r>
        <w:rPr>
          <w:rStyle w:val="fieldDescription"/>
        </w:rPr>
        <w:br/>
      </w:r>
      <w:r>
        <w:t xml:space="preserve">ammatteja koskeva luokittelu, joka kuvaa ammattien sijoittumista yhteiskunnan tai työelämän aloille  </w:t>
      </w:r>
    </w:p>
    <w:p w14:paraId="4BA3D963" w14:textId="77777777" w:rsidR="00C878E2" w:rsidRDefault="002130DD">
      <w:pPr>
        <w:pStyle w:val="fiNOTE"/>
        <w:keepNext/>
        <w:keepLines/>
        <w:rPr>
          <w:rStyle w:val="SOURF"/>
        </w:rPr>
      </w:pPr>
      <w:r>
        <w:rPr>
          <w:rStyle w:val="fieldDescription"/>
        </w:rPr>
        <w:t>huomautus</w:t>
      </w:r>
      <w:r>
        <w:rPr>
          <w:rStyle w:val="fieldDescription"/>
        </w:rPr>
        <w:br/>
      </w:r>
      <w:r>
        <w:t xml:space="preserve">Ammattialoja ovat esimerkiksi elektroniikka, sähköteollisuus ja kauneudenhoitoala. </w:t>
      </w:r>
    </w:p>
    <w:p w14:paraId="67D79669" w14:textId="77777777" w:rsidR="00C878E2" w:rsidRDefault="002130DD">
      <w:pPr>
        <w:pStyle w:val="fiNOTE"/>
        <w:keepNext/>
        <w:keepLines/>
      </w:pPr>
      <w:r>
        <w:t>Käsitteen tunnus: c98</w:t>
      </w:r>
    </w:p>
    <w:p w14:paraId="54B2261E" w14:textId="77777777" w:rsidR="00C878E2" w:rsidRDefault="002130DD">
      <w:pPr>
        <w:pStyle w:val="CLAS"/>
        <w:keepNext/>
        <w:keepLines/>
      </w:pPr>
      <w:r>
        <w:t>Luokka: &lt;yleinen/yhteinen&gt;</w:t>
      </w:r>
    </w:p>
    <w:p w14:paraId="516D1CEC" w14:textId="77777777" w:rsidR="00C878E2" w:rsidRDefault="002130DD">
      <w:pPr>
        <w:pStyle w:val="fiCOMM"/>
        <w:keepLines/>
      </w:pPr>
      <w:proofErr w:type="spellStart"/>
      <w:r>
        <w:rPr>
          <w:rStyle w:val="bold"/>
        </w:rPr>
        <w:t>Totti</w:t>
      </w:r>
      <w:proofErr w:type="spellEnd"/>
      <w:r>
        <w:rPr>
          <w:rStyle w:val="bold"/>
        </w:rPr>
        <w:t xml:space="preserve"> Tuhka</w:t>
      </w:r>
      <w:r>
        <w:rPr>
          <w:rStyle w:val="bold"/>
        </w:rPr>
        <w:t>nen 2.9.2020</w:t>
      </w:r>
      <w:r>
        <w:t xml:space="preserve">: On </w:t>
      </w:r>
      <w:proofErr w:type="spellStart"/>
      <w:r>
        <w:t>OKSAssa</w:t>
      </w:r>
      <w:proofErr w:type="spellEnd"/>
      <w:r>
        <w:t>; pitääkö päivittää ilmaisuvoimaisemmaksi?</w:t>
      </w:r>
    </w:p>
    <w:p w14:paraId="61FB6346" w14:textId="77777777" w:rsidR="00C878E2" w:rsidRDefault="00C878E2">
      <w:pPr>
        <w:pStyle w:val="DIV"/>
      </w:pPr>
    </w:p>
    <w:p w14:paraId="041C5098" w14:textId="77777777" w:rsidR="00C878E2" w:rsidRDefault="002130DD">
      <w:pPr>
        <w:pStyle w:val="NUMB"/>
        <w:keepNext/>
        <w:keepLines/>
      </w:pPr>
      <w:bookmarkStart w:id="98" w:name="c99"/>
      <w:bookmarkEnd w:id="98"/>
      <w:r>
        <w:t>64</w:t>
      </w:r>
    </w:p>
    <w:p w14:paraId="4D4C9ABB" w14:textId="77777777" w:rsidR="00C878E2" w:rsidRDefault="002130DD">
      <w:pPr>
        <w:pStyle w:val="CINFO"/>
        <w:keepNext/>
        <w:keepLines/>
      </w:pPr>
      <w:r>
        <w:t>&lt;ammatillinen koulutus&gt;</w:t>
      </w:r>
    </w:p>
    <w:p w14:paraId="0ED8C4AA" w14:textId="77777777" w:rsidR="00C878E2" w:rsidRDefault="002130DD">
      <w:pPr>
        <w:pStyle w:val="fiTE"/>
        <w:keepNext/>
        <w:keepLines/>
        <w:rPr>
          <w:rStyle w:val="SOURF"/>
        </w:rPr>
      </w:pPr>
      <w:r>
        <w:t xml:space="preserve">osaamisala </w:t>
      </w:r>
    </w:p>
    <w:p w14:paraId="2CFD613C" w14:textId="77777777" w:rsidR="00C878E2" w:rsidRDefault="002130DD">
      <w:pPr>
        <w:pStyle w:val="fiDTE"/>
        <w:keepNext/>
        <w:keepLines/>
        <w:rPr>
          <w:rStyle w:val="SOURF"/>
        </w:rPr>
      </w:pPr>
      <w:r>
        <w:t>ei: koulutusohjelma </w:t>
      </w:r>
      <w:r>
        <w:rPr>
          <w:rStyle w:val="HOGR"/>
        </w:rPr>
        <w:t>(1)</w:t>
      </w:r>
      <w:r>
        <w:t xml:space="preserve"> </w:t>
      </w:r>
      <w:r>
        <w:rPr>
          <w:rStyle w:val="ADD"/>
        </w:rPr>
        <w:t>(vanhentunut)</w:t>
      </w:r>
      <w:r>
        <w:t xml:space="preserve"> </w:t>
      </w:r>
    </w:p>
    <w:p w14:paraId="0F880C79" w14:textId="77777777" w:rsidR="00C878E2" w:rsidRDefault="002130DD">
      <w:pPr>
        <w:pStyle w:val="svTE"/>
        <w:keepNext/>
        <w:keepLines/>
        <w:rPr>
          <w:rStyle w:val="SOURF"/>
        </w:rPr>
      </w:pPr>
      <w:proofErr w:type="spellStart"/>
      <w:r>
        <w:t>sv</w:t>
      </w:r>
      <w:proofErr w:type="spellEnd"/>
      <w:r>
        <w:tab/>
        <w:t xml:space="preserve">kompetensområde; utbildningsprogram </w:t>
      </w:r>
      <w:r>
        <w:rPr>
          <w:rStyle w:val="GRAM"/>
        </w:rPr>
        <w:t>n</w:t>
      </w:r>
      <w:r>
        <w:t> </w:t>
      </w:r>
      <w:r>
        <w:rPr>
          <w:rStyle w:val="HOGR"/>
        </w:rPr>
        <w:t>(1)</w:t>
      </w:r>
      <w:r>
        <w:t xml:space="preserve"> </w:t>
      </w:r>
    </w:p>
    <w:p w14:paraId="715330FB" w14:textId="77777777" w:rsidR="00C878E2" w:rsidRDefault="002130DD">
      <w:pPr>
        <w:pStyle w:val="enTE"/>
        <w:keepNext/>
        <w:keepLines/>
        <w:rPr>
          <w:rStyle w:val="SOURF"/>
        </w:rPr>
      </w:pPr>
      <w:proofErr w:type="spellStart"/>
      <w:r>
        <w:t>en</w:t>
      </w:r>
      <w:proofErr w:type="spellEnd"/>
      <w:r>
        <w:tab/>
        <w:t xml:space="preserve">training programme; specialisation </w:t>
      </w:r>
    </w:p>
    <w:p w14:paraId="1F8B01C6" w14:textId="77777777" w:rsidR="00C878E2" w:rsidRDefault="002130DD">
      <w:pPr>
        <w:pStyle w:val="fiDEF"/>
        <w:keepNext/>
        <w:keepLines/>
        <w:rPr>
          <w:rStyle w:val="SOURF"/>
        </w:rPr>
      </w:pPr>
      <w:r>
        <w:rPr>
          <w:rStyle w:val="fieldDescription"/>
        </w:rPr>
        <w:t>määritelmä</w:t>
      </w:r>
      <w:r>
        <w:rPr>
          <w:rStyle w:val="fieldDescription"/>
        </w:rPr>
        <w:br/>
      </w:r>
      <w:r>
        <w:t>itsenäiseen ty</w:t>
      </w:r>
      <w:r>
        <w:t xml:space="preserve">öelämän toimintakokonaisuuteen liittyvä suuntautuminen ammatillisen tutkinnon sisällä </w:t>
      </w:r>
    </w:p>
    <w:p w14:paraId="32CFD4AF" w14:textId="77777777" w:rsidR="00C878E2" w:rsidRDefault="002130DD">
      <w:pPr>
        <w:pStyle w:val="fiNOTE"/>
        <w:keepNext/>
        <w:keepLines/>
        <w:rPr>
          <w:rStyle w:val="SOURF"/>
        </w:rPr>
      </w:pPr>
      <w:r>
        <w:rPr>
          <w:rStyle w:val="fieldDescription"/>
        </w:rPr>
        <w:t>huomautus</w:t>
      </w:r>
      <w:r>
        <w:rPr>
          <w:rStyle w:val="fieldDescription"/>
        </w:rPr>
        <w:br/>
      </w:r>
      <w:r>
        <w:t>Esimerkiksi sosiaali- ja terveysalan ammatillisessa perustutkinnossa osaamisalana voivat olla lasten ja nuorten hoidon ja kasvatuksen osaamisala tai vammaistyö</w:t>
      </w:r>
      <w:r>
        <w:t xml:space="preserve">n osaamisala. </w:t>
      </w:r>
    </w:p>
    <w:p w14:paraId="6A1F098D" w14:textId="77777777" w:rsidR="00C878E2" w:rsidRDefault="002130DD">
      <w:pPr>
        <w:pStyle w:val="fiNOTE"/>
        <w:keepNext/>
        <w:keepLines/>
      </w:pPr>
      <w:r>
        <w:t>Käsitteen tunnus: c99</w:t>
      </w:r>
    </w:p>
    <w:p w14:paraId="43BE471B" w14:textId="77777777" w:rsidR="00C878E2" w:rsidRDefault="002130DD">
      <w:pPr>
        <w:pStyle w:val="CLAS"/>
        <w:keepNext/>
        <w:keepLines/>
      </w:pPr>
      <w:r>
        <w:t>Luokka: &lt;ammatillinen koulutus&gt;</w:t>
      </w:r>
    </w:p>
    <w:p w14:paraId="75BAAB53" w14:textId="77777777" w:rsidR="00C878E2" w:rsidRDefault="002130DD">
      <w:pPr>
        <w:pStyle w:val="SOURC"/>
        <w:keepNext/>
        <w:keepLines/>
      </w:pPr>
      <w:r>
        <w:t>Lähde: OKSA_01 (c299)</w:t>
      </w:r>
    </w:p>
    <w:p w14:paraId="154B8B29" w14:textId="77777777" w:rsidR="00C878E2" w:rsidRDefault="002130DD">
      <w:pPr>
        <w:pStyle w:val="fiCOMM"/>
        <w:keepNext/>
        <w:keepLines/>
      </w:pPr>
      <w:r>
        <w:t>&lt;kieliversiointiin jos OPH&gt;</w:t>
      </w:r>
    </w:p>
    <w:p w14:paraId="0E266F0D" w14:textId="77777777" w:rsidR="00C878E2" w:rsidRDefault="002130DD">
      <w:pPr>
        <w:pStyle w:val="fiCOMM"/>
        <w:keepLines/>
      </w:pPr>
      <w:r>
        <w:rPr>
          <w:rStyle w:val="bold"/>
        </w:rPr>
        <w:t>Terminologin kysymys sanastotyöryhmälle 22.9.202</w:t>
      </w:r>
      <w:r>
        <w:t xml:space="preserve">0: Tiedot peräisin </w:t>
      </w:r>
      <w:proofErr w:type="spellStart"/>
      <w:r>
        <w:t>OKSAsta</w:t>
      </w:r>
      <w:proofErr w:type="spellEnd"/>
      <w:r>
        <w:t>. Sopivatko määritelmä ja huomautukset Jatkuvan oppimisen sanas</w:t>
      </w:r>
      <w:r>
        <w:t>toon tällaisinaan vai tarvitaanko muokata?</w:t>
      </w:r>
    </w:p>
    <w:p w14:paraId="737F0050" w14:textId="77777777" w:rsidR="00C878E2" w:rsidRDefault="00C878E2">
      <w:pPr>
        <w:pStyle w:val="DIV"/>
      </w:pPr>
    </w:p>
    <w:p w14:paraId="6A3BFEE9" w14:textId="77777777" w:rsidR="00C878E2" w:rsidRDefault="002130DD">
      <w:pPr>
        <w:pStyle w:val="NUMB"/>
        <w:keepNext/>
        <w:keepLines/>
      </w:pPr>
      <w:bookmarkStart w:id="99" w:name="c100"/>
      <w:bookmarkEnd w:id="99"/>
      <w:r>
        <w:lastRenderedPageBreak/>
        <w:t>65</w:t>
      </w:r>
    </w:p>
    <w:p w14:paraId="1AAF289B" w14:textId="77777777" w:rsidR="00C878E2" w:rsidRDefault="002130DD">
      <w:pPr>
        <w:pStyle w:val="fiTE"/>
        <w:keepNext/>
        <w:keepLines/>
        <w:rPr>
          <w:rStyle w:val="SOURF"/>
        </w:rPr>
      </w:pPr>
      <w:r>
        <w:t xml:space="preserve">toimiala </w:t>
      </w:r>
    </w:p>
    <w:p w14:paraId="4CB594BB" w14:textId="77777777" w:rsidR="00C878E2" w:rsidRDefault="002130DD">
      <w:pPr>
        <w:pStyle w:val="svTE"/>
        <w:keepNext/>
        <w:keepLines/>
        <w:rPr>
          <w:rStyle w:val="SOURF"/>
        </w:rPr>
      </w:pPr>
      <w:proofErr w:type="spellStart"/>
      <w:r>
        <w:t>sv</w:t>
      </w:r>
      <w:proofErr w:type="spellEnd"/>
      <w:r>
        <w:tab/>
        <w:t xml:space="preserve"> </w:t>
      </w:r>
    </w:p>
    <w:p w14:paraId="6D179C47"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3DD34189"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6C85F46A" w14:textId="77777777" w:rsidR="00C878E2" w:rsidRDefault="002130DD">
      <w:pPr>
        <w:pStyle w:val="fiNOTE"/>
        <w:keepNext/>
        <w:keepLines/>
      </w:pPr>
      <w:r>
        <w:rPr>
          <w:rStyle w:val="fieldDescription"/>
        </w:rPr>
        <w:t>huomautus</w:t>
      </w:r>
      <w:r>
        <w:rPr>
          <w:rStyle w:val="fieldDescription"/>
        </w:rPr>
        <w:br/>
      </w:r>
      <w:r>
        <w:t>Käsitteen tunnus: c100</w:t>
      </w:r>
    </w:p>
    <w:p w14:paraId="69FE89EE" w14:textId="77777777" w:rsidR="00C878E2" w:rsidRDefault="002130DD">
      <w:pPr>
        <w:pStyle w:val="fiCOMM"/>
        <w:keepNext/>
        <w:keepLines/>
      </w:pPr>
      <w:r>
        <w:rPr>
          <w:rStyle w:val="bold"/>
        </w:rPr>
        <w:t>Sanastotyöryhmä 4.9.2020</w:t>
      </w:r>
      <w:r>
        <w:t>: Tarvitaan määritellä.</w:t>
      </w:r>
    </w:p>
    <w:p w14:paraId="64FE6060" w14:textId="77777777" w:rsidR="00C878E2" w:rsidRDefault="002130DD">
      <w:pPr>
        <w:pStyle w:val="fiCOMM"/>
        <w:keepLines/>
      </w:pPr>
      <w:r>
        <w:rPr>
          <w:rStyle w:val="bold"/>
        </w:rPr>
        <w:t>Terminologin kysymys sanastotyöryhmälle 22.9.2020</w:t>
      </w:r>
      <w:r>
        <w:t xml:space="preserve">: Mistä näkökulmasta </w:t>
      </w:r>
      <w:r>
        <w:t>määritellään? Mistä tietoa määritelmän pohjaksi?</w:t>
      </w:r>
    </w:p>
    <w:p w14:paraId="0DC438D1" w14:textId="77777777" w:rsidR="00C878E2" w:rsidRDefault="00C878E2">
      <w:pPr>
        <w:pStyle w:val="DIV"/>
      </w:pPr>
    </w:p>
    <w:p w14:paraId="3BC459A8" w14:textId="77777777" w:rsidR="00C878E2" w:rsidRDefault="002130DD">
      <w:pPr>
        <w:pStyle w:val="NUMB"/>
        <w:keepNext/>
        <w:keepLines/>
      </w:pPr>
      <w:bookmarkStart w:id="100" w:name="c101"/>
      <w:bookmarkEnd w:id="100"/>
      <w:r>
        <w:t>66</w:t>
      </w:r>
    </w:p>
    <w:p w14:paraId="76B0508E" w14:textId="77777777" w:rsidR="00C878E2" w:rsidRDefault="002130DD">
      <w:pPr>
        <w:pStyle w:val="fiTE"/>
        <w:keepNext/>
        <w:keepLines/>
        <w:rPr>
          <w:rStyle w:val="SOURF"/>
        </w:rPr>
      </w:pPr>
      <w:r>
        <w:t xml:space="preserve">osaamisluokitus </w:t>
      </w:r>
    </w:p>
    <w:p w14:paraId="650F3F36" w14:textId="77777777" w:rsidR="00C878E2" w:rsidRDefault="002130DD">
      <w:pPr>
        <w:pStyle w:val="svTE"/>
        <w:keepNext/>
        <w:keepLines/>
        <w:rPr>
          <w:rStyle w:val="SOURF"/>
        </w:rPr>
      </w:pPr>
      <w:proofErr w:type="spellStart"/>
      <w:r>
        <w:t>sv</w:t>
      </w:r>
      <w:proofErr w:type="spellEnd"/>
      <w:r>
        <w:tab/>
        <w:t xml:space="preserve"> </w:t>
      </w:r>
    </w:p>
    <w:p w14:paraId="14F8DC8D"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2A31D036"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540D69EE" w14:textId="77777777" w:rsidR="00C878E2" w:rsidRDefault="002130DD">
      <w:pPr>
        <w:pStyle w:val="fiNOTE"/>
        <w:keepNext/>
        <w:keepLines/>
      </w:pPr>
      <w:r>
        <w:rPr>
          <w:rStyle w:val="fieldDescription"/>
        </w:rPr>
        <w:t>huomautus</w:t>
      </w:r>
      <w:r>
        <w:rPr>
          <w:rStyle w:val="fieldDescription"/>
        </w:rPr>
        <w:br/>
      </w:r>
      <w:r>
        <w:t>Käsitteen tunnus: c101</w:t>
      </w:r>
    </w:p>
    <w:p w14:paraId="21A59FC9" w14:textId="77777777" w:rsidR="00C878E2" w:rsidRDefault="002130DD">
      <w:pPr>
        <w:pStyle w:val="fiCOMM"/>
        <w:keepLines/>
      </w:pPr>
      <w:r>
        <w:rPr>
          <w:rStyle w:val="bold"/>
        </w:rPr>
        <w:t>Sanastotyöryhmä 4.9.2020</w:t>
      </w:r>
      <w:r>
        <w:t xml:space="preserve">: • </w:t>
      </w:r>
      <w:proofErr w:type="gramStart"/>
      <w:r>
        <w:t>yläkäsite</w:t>
      </w:r>
      <w:proofErr w:type="gramEnd"/>
      <w:r>
        <w:t xml:space="preserve"> joka voitaisiin määritellä • esim. </w:t>
      </w:r>
      <w:proofErr w:type="spellStart"/>
      <w:r>
        <w:t>escon</w:t>
      </w:r>
      <w:proofErr w:type="spellEnd"/>
      <w:r>
        <w:t xml:space="preserve"> taitopilari</w:t>
      </w:r>
    </w:p>
    <w:p w14:paraId="69EFB111" w14:textId="77777777" w:rsidR="00C878E2" w:rsidRDefault="00C878E2">
      <w:pPr>
        <w:pStyle w:val="DIV"/>
      </w:pPr>
    </w:p>
    <w:p w14:paraId="2B68CB38" w14:textId="77777777" w:rsidR="00C878E2" w:rsidRDefault="002130DD">
      <w:pPr>
        <w:pStyle w:val="Otsikko2"/>
      </w:pPr>
      <w:bookmarkStart w:id="101" w:name="_Toc56445150"/>
      <w:r>
        <w:lastRenderedPageBreak/>
        <w:t>Todistus</w:t>
      </w:r>
      <w:bookmarkEnd w:id="101"/>
      <w:r>
        <w:t xml:space="preserve"> </w:t>
      </w:r>
    </w:p>
    <w:p w14:paraId="6E48E85A" w14:textId="77777777" w:rsidR="00C878E2" w:rsidRDefault="002130DD">
      <w:pPr>
        <w:pStyle w:val="NUMB"/>
        <w:keepNext/>
        <w:keepLines/>
      </w:pPr>
      <w:bookmarkStart w:id="102" w:name="c102"/>
      <w:bookmarkEnd w:id="102"/>
      <w:r>
        <w:t>67</w:t>
      </w:r>
    </w:p>
    <w:p w14:paraId="7E06A9B2" w14:textId="77777777" w:rsidR="00C878E2" w:rsidRDefault="002130DD">
      <w:pPr>
        <w:pStyle w:val="fiTE"/>
        <w:keepNext/>
        <w:keepLines/>
        <w:rPr>
          <w:rStyle w:val="SOURF"/>
        </w:rPr>
      </w:pPr>
      <w:r>
        <w:t xml:space="preserve">todistus </w:t>
      </w:r>
    </w:p>
    <w:p w14:paraId="60A90C2C" w14:textId="77777777" w:rsidR="00C878E2" w:rsidRDefault="002130DD">
      <w:pPr>
        <w:pStyle w:val="svTE"/>
        <w:keepNext/>
        <w:keepLines/>
        <w:rPr>
          <w:rStyle w:val="SOURF"/>
        </w:rPr>
      </w:pPr>
      <w:proofErr w:type="spellStart"/>
      <w:r>
        <w:t>sv</w:t>
      </w:r>
      <w:proofErr w:type="spellEnd"/>
      <w:r>
        <w:tab/>
        <w:t xml:space="preserve"> </w:t>
      </w:r>
    </w:p>
    <w:p w14:paraId="5044CD39" w14:textId="77777777" w:rsidR="00C878E2" w:rsidRDefault="002130DD">
      <w:pPr>
        <w:pStyle w:val="enTE"/>
        <w:keepNext/>
        <w:keepLines/>
        <w:rPr>
          <w:rStyle w:val="SOURF"/>
        </w:rPr>
      </w:pPr>
      <w:proofErr w:type="spellStart"/>
      <w:r>
        <w:t>en</w:t>
      </w:r>
      <w:proofErr w:type="spellEnd"/>
      <w:r>
        <w:tab/>
        <w:t xml:space="preserve"> </w:t>
      </w:r>
    </w:p>
    <w:p w14:paraId="7A81EA5B" w14:textId="77777777" w:rsidR="00C878E2" w:rsidRDefault="002130DD">
      <w:pPr>
        <w:pStyle w:val="fiDEF"/>
        <w:keepNext/>
        <w:keepLines/>
        <w:rPr>
          <w:rStyle w:val="SOURF"/>
        </w:rPr>
      </w:pPr>
      <w:r>
        <w:rPr>
          <w:rStyle w:val="fieldDescription"/>
        </w:rPr>
        <w:t>määritelmä</w:t>
      </w:r>
      <w:r>
        <w:rPr>
          <w:rStyle w:val="fieldDescription"/>
        </w:rPr>
        <w:br/>
      </w:r>
      <w:r>
        <w:t xml:space="preserve">asiakirja, joka todistaa </w:t>
      </w:r>
      <w:hyperlink w:anchor="c117">
        <w:r>
          <w:rPr>
            <w:rStyle w:val="termi-linkki"/>
          </w:rPr>
          <w:t>opetukseen </w:t>
        </w:r>
        <w:r>
          <w:rPr>
            <w:rStyle w:val="termi-linkki"/>
          </w:rPr>
          <w:t>(1)</w:t>
        </w:r>
      </w:hyperlink>
      <w:r>
        <w:t xml:space="preserve"> tai </w:t>
      </w:r>
      <w:hyperlink w:anchor="c1">
        <w:r>
          <w:rPr>
            <w:rStyle w:val="termi-linkki"/>
          </w:rPr>
          <w:t>koulutukseen </w:t>
        </w:r>
        <w:r>
          <w:rPr>
            <w:rStyle w:val="termi-linkki"/>
          </w:rPr>
          <w:t>(1)</w:t>
        </w:r>
      </w:hyperlink>
      <w:r>
        <w:t xml:space="preserve"> osallistumisesta, </w:t>
      </w:r>
      <w:hyperlink w:anchor="c2">
        <w:r>
          <w:rPr>
            <w:rStyle w:val="termi-linkki"/>
          </w:rPr>
          <w:t>koulutuksen </w:t>
        </w:r>
        <w:r>
          <w:rPr>
            <w:rStyle w:val="termi-linkki"/>
          </w:rPr>
          <w:t>(2)</w:t>
        </w:r>
      </w:hyperlink>
      <w:r>
        <w:t xml:space="preserve">, tutkinnon, oppimäärän tai </w:t>
      </w:r>
      <w:hyperlink w:anchor="c77">
        <w:r>
          <w:rPr>
            <w:rStyle w:val="termi-linkki"/>
          </w:rPr>
          <w:t>näytön</w:t>
        </w:r>
      </w:hyperlink>
      <w:r>
        <w:t xml:space="preserve"> suorittamises</w:t>
      </w:r>
      <w:r>
        <w:t xml:space="preserve">ta, oppimisen tai opintojen etenemisestä tai muusta </w:t>
      </w:r>
      <w:hyperlink w:anchor="c80">
        <w:r>
          <w:rPr>
            <w:rStyle w:val="termi-linkki"/>
          </w:rPr>
          <w:t>oppijan</w:t>
        </w:r>
      </w:hyperlink>
      <w:r>
        <w:t xml:space="preserve"> koulutusprosessiin liittyvästä tapahtumasta tai seikasta </w:t>
      </w:r>
    </w:p>
    <w:p w14:paraId="65089F6A" w14:textId="77777777" w:rsidR="00C878E2" w:rsidRDefault="002130DD">
      <w:pPr>
        <w:pStyle w:val="fiNOTE"/>
        <w:keepNext/>
        <w:keepLines/>
        <w:rPr>
          <w:rStyle w:val="SOURF"/>
        </w:rPr>
      </w:pPr>
      <w:r>
        <w:rPr>
          <w:rStyle w:val="fieldDescription"/>
        </w:rPr>
        <w:t>huomautus</w:t>
      </w:r>
      <w:r>
        <w:rPr>
          <w:rStyle w:val="fieldDescription"/>
        </w:rPr>
        <w:br/>
      </w:r>
      <w:r>
        <w:t>Esiopetuksessa käytettävä todistustyyppi on lukuvuoden päätteeksi annettava esiopetuksen osallistumist</w:t>
      </w:r>
      <w:r>
        <w:t xml:space="preserve">odistus. </w:t>
      </w:r>
    </w:p>
    <w:p w14:paraId="16D8972D" w14:textId="77777777" w:rsidR="00C878E2" w:rsidRDefault="002130DD">
      <w:pPr>
        <w:pStyle w:val="fiNOTE"/>
        <w:keepNext/>
        <w:keepLines/>
        <w:rPr>
          <w:rStyle w:val="SOURF"/>
        </w:rPr>
      </w:pPr>
      <w:r>
        <w:t>Perusopetuksessa käytettävät todistustyypit ovat lukuvuositodistus, välitodistus, päättötodistus ja erotodistus sekä erityiseen tutkintoon liittyvät todistukset eli todistus perusopetuksen oppiaineen oppimäärän suorittamisesta, todistus osittain suoritetus</w:t>
      </w:r>
      <w:r>
        <w:t xml:space="preserve">ta perusopetuksen oppimäärästä ja todistus perusopetuksen koko oppimäärän suorittamisesta. </w:t>
      </w:r>
    </w:p>
    <w:p w14:paraId="0E2C61E2" w14:textId="77777777" w:rsidR="00C878E2" w:rsidRDefault="002130DD">
      <w:pPr>
        <w:pStyle w:val="fiNOTE"/>
        <w:keepNext/>
        <w:keepLines/>
        <w:rPr>
          <w:rStyle w:val="SOURF"/>
        </w:rPr>
      </w:pPr>
      <w:r>
        <w:t xml:space="preserve">Ammatillisessa koulutuksessa todistustyypit ovat tutkintotodistus, todistus suoritetuista tutkinnon osista, todistus opiskelijan osaamisesta, todistus suoritetusta </w:t>
      </w:r>
      <w:r>
        <w:t>valmentavasta koulutuksesta, todistus suoritetuista koulutuksen osista ja todistus koulutukseen osallistumisesta (yhtäältä tutkintokoulutukseen ja toisaalta valmentavaan koulutukseen osallistumisesta). Lisäksi ammatillisessa koulutuksessa voidaan antaa tod</w:t>
      </w:r>
      <w:r>
        <w:t xml:space="preserve">istus osaamisesta. </w:t>
      </w:r>
    </w:p>
    <w:p w14:paraId="57B3C7FC" w14:textId="77777777" w:rsidR="00C878E2" w:rsidRDefault="002130DD">
      <w:pPr>
        <w:pStyle w:val="fiNOTE"/>
        <w:keepNext/>
        <w:keepLines/>
        <w:rPr>
          <w:rStyle w:val="SOURF"/>
        </w:rPr>
      </w:pPr>
      <w:r>
        <w:t xml:space="preserve">Lukiokoulutuksessa käytettävät todistustyypit ovat päättötodistus, todistus lukion oppiaineen oppimäärän suorittamisesta ja erotodistus. Päättötodistukseen voi sisältyä liitteinä muita todistuksia. </w:t>
      </w:r>
    </w:p>
    <w:p w14:paraId="270BE0D2" w14:textId="77777777" w:rsidR="00C878E2" w:rsidRDefault="002130DD">
      <w:pPr>
        <w:pStyle w:val="fiNOTE"/>
        <w:keepNext/>
        <w:keepLines/>
        <w:rPr>
          <w:rStyle w:val="SOURF"/>
        </w:rPr>
      </w:pPr>
      <w:r>
        <w:t>Korkeakouluissa </w:t>
      </w:r>
      <w:r>
        <w:rPr>
          <w:rStyle w:val="HOGR"/>
        </w:rPr>
        <w:t>(1)</w:t>
      </w:r>
      <w:r>
        <w:t xml:space="preserve"> käytettäviin todi</w:t>
      </w:r>
      <w:r>
        <w:t>stustyyppeihin kuuluu muiden muassa tutkintotodistus. Lisäksi korkeakouluissa </w:t>
      </w:r>
      <w:r>
        <w:rPr>
          <w:rStyle w:val="HOGR"/>
        </w:rPr>
        <w:t>(1)</w:t>
      </w:r>
      <w:r>
        <w:t xml:space="preserve"> annetaan todistuksia esimerkiksi </w:t>
      </w:r>
      <w:hyperlink w:anchor="c64">
        <w:r>
          <w:rPr>
            <w:rStyle w:val="termi-linkki"/>
          </w:rPr>
          <w:t>erikoistumiskoulutuksen</w:t>
        </w:r>
      </w:hyperlink>
      <w:r>
        <w:t xml:space="preserve"> suorittamisesta. Korkeakoulun </w:t>
      </w:r>
      <w:r>
        <w:rPr>
          <w:rStyle w:val="HOGR"/>
        </w:rPr>
        <w:t>(1)</w:t>
      </w:r>
      <w:r>
        <w:t xml:space="preserve"> opiskelijalle voidaan antaa todistus suoritetuista opinno</w:t>
      </w:r>
      <w:r>
        <w:t xml:space="preserve">ista myös opiskelun kestäessä. Yliopistojen ja ammattikorkeakoulujen todistuksista säädetään asetuksissa </w:t>
      </w:r>
      <w:hyperlink r:id="rId21">
        <w:r>
          <w:rPr>
            <w:rStyle w:val="Hyperlinkki"/>
          </w:rPr>
          <w:t>794/2004</w:t>
        </w:r>
      </w:hyperlink>
      <w:r>
        <w:t xml:space="preserve"> ja </w:t>
      </w:r>
      <w:hyperlink r:id="rId22">
        <w:r>
          <w:rPr>
            <w:rStyle w:val="Hyperlinkki"/>
          </w:rPr>
          <w:t>1129/2014</w:t>
        </w:r>
      </w:hyperlink>
      <w:r>
        <w:t xml:space="preserve">. </w:t>
      </w:r>
    </w:p>
    <w:p w14:paraId="0DBC9CB4" w14:textId="77777777" w:rsidR="00C878E2" w:rsidRDefault="002130DD">
      <w:pPr>
        <w:pStyle w:val="fiNOTE"/>
        <w:keepNext/>
        <w:keepLines/>
        <w:rPr>
          <w:rStyle w:val="SOURF"/>
        </w:rPr>
      </w:pPr>
      <w:r>
        <w:t xml:space="preserve">Vapaassa sivistystyössä yleisimmin käytettävä todistustyyppi on osallistumistodistus. Käytössä on myös todistus opiskelijan osaamisesta. </w:t>
      </w:r>
    </w:p>
    <w:p w14:paraId="17D452A6" w14:textId="77777777" w:rsidR="00C878E2" w:rsidRDefault="002130DD">
      <w:pPr>
        <w:pStyle w:val="fiNOTE"/>
        <w:keepNext/>
        <w:keepLines/>
      </w:pPr>
      <w:r>
        <w:t>Käsitteen tunnus: c102</w:t>
      </w:r>
    </w:p>
    <w:p w14:paraId="4773790E" w14:textId="77777777" w:rsidR="00C878E2" w:rsidRDefault="002130DD">
      <w:pPr>
        <w:pStyle w:val="CLAS"/>
        <w:keepNext/>
        <w:keepLines/>
      </w:pPr>
      <w:r>
        <w:t>Luokka: &lt;perusopetus&gt;, &lt;lukiokoulutus&gt;, &lt;ammatillinen koulutus&gt;, &lt;korkeakoulut</w:t>
      </w:r>
      <w:r>
        <w:t>&gt;, &lt;vapaa sivistystyö&gt;</w:t>
      </w:r>
    </w:p>
    <w:p w14:paraId="33F7E441" w14:textId="77777777" w:rsidR="00C878E2" w:rsidRDefault="002130DD">
      <w:pPr>
        <w:pStyle w:val="CLAS"/>
        <w:keepNext/>
        <w:keepLines/>
      </w:pPr>
      <w:r>
        <w:t>Luokka: &lt;arviointi&gt;</w:t>
      </w:r>
    </w:p>
    <w:p w14:paraId="47FC671B" w14:textId="77777777" w:rsidR="00C878E2" w:rsidRDefault="002130DD">
      <w:pPr>
        <w:pStyle w:val="SOURC"/>
        <w:keepNext/>
        <w:keepLines/>
      </w:pPr>
      <w:r>
        <w:t>Lähde: OKSA_01 (c1386)</w:t>
      </w:r>
    </w:p>
    <w:p w14:paraId="390C5A50" w14:textId="77777777" w:rsidR="00C878E2" w:rsidRDefault="00C878E2">
      <w:pPr>
        <w:pStyle w:val="fiCOMM"/>
        <w:keepNext/>
        <w:keepLines/>
      </w:pPr>
    </w:p>
    <w:p w14:paraId="29F1914C" w14:textId="77777777" w:rsidR="00C878E2" w:rsidRDefault="002130DD">
      <w:pPr>
        <w:pStyle w:val="fiCOMM"/>
        <w:keepLines/>
      </w:pPr>
      <w:r>
        <w:rPr>
          <w:rStyle w:val="bold"/>
        </w:rPr>
        <w:t>Terminologin kysymys sanastotyöryhmälle 22.9.202</w:t>
      </w:r>
      <w:r>
        <w:t xml:space="preserve">0: Tiedot peräisin </w:t>
      </w:r>
      <w:proofErr w:type="spellStart"/>
      <w:r>
        <w:t>OKSAsta</w:t>
      </w:r>
      <w:proofErr w:type="spellEnd"/>
      <w:r>
        <w:t>. Sopivatko määritelmä ja huomautukset Jatkuvan oppimisen sanastoon tällaisinaan vai tarvitaanko muokata?</w:t>
      </w:r>
    </w:p>
    <w:p w14:paraId="335FC91B" w14:textId="77777777" w:rsidR="00C878E2" w:rsidRDefault="00C878E2">
      <w:pPr>
        <w:pStyle w:val="DIV"/>
      </w:pPr>
    </w:p>
    <w:p w14:paraId="7CB2E8FF" w14:textId="77777777" w:rsidR="00C878E2" w:rsidRDefault="002130DD">
      <w:pPr>
        <w:pStyle w:val="NUMB"/>
        <w:keepNext/>
        <w:keepLines/>
      </w:pPr>
      <w:bookmarkStart w:id="103" w:name="c103"/>
      <w:bookmarkEnd w:id="103"/>
      <w:r>
        <w:t>68</w:t>
      </w:r>
    </w:p>
    <w:p w14:paraId="76A176D2" w14:textId="77777777" w:rsidR="00C878E2" w:rsidRDefault="002130DD">
      <w:pPr>
        <w:pStyle w:val="fiTE"/>
        <w:keepNext/>
        <w:keepLines/>
        <w:rPr>
          <w:rStyle w:val="SOURF"/>
        </w:rPr>
      </w:pPr>
      <w:r>
        <w:t xml:space="preserve">osaamistodistus </w:t>
      </w:r>
    </w:p>
    <w:p w14:paraId="2B583D9E" w14:textId="77777777" w:rsidR="00C878E2" w:rsidRDefault="002130DD">
      <w:pPr>
        <w:pStyle w:val="svTE"/>
        <w:keepNext/>
        <w:keepLines/>
        <w:rPr>
          <w:rStyle w:val="SOURF"/>
        </w:rPr>
      </w:pPr>
      <w:proofErr w:type="spellStart"/>
      <w:r>
        <w:t>sv</w:t>
      </w:r>
      <w:proofErr w:type="spellEnd"/>
      <w:r>
        <w:tab/>
        <w:t xml:space="preserve"> </w:t>
      </w:r>
    </w:p>
    <w:p w14:paraId="73409C74"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10BF07FA"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0BA1C2C9" w14:textId="77777777" w:rsidR="00C878E2" w:rsidRDefault="002130DD">
      <w:pPr>
        <w:pStyle w:val="fiNOTE"/>
        <w:keepNext/>
        <w:keepLines/>
      </w:pPr>
      <w:r>
        <w:rPr>
          <w:rStyle w:val="fieldDescription"/>
        </w:rPr>
        <w:t>huomautus</w:t>
      </w:r>
      <w:r>
        <w:rPr>
          <w:rStyle w:val="fieldDescription"/>
        </w:rPr>
        <w:br/>
      </w:r>
      <w:r>
        <w:t>Käsitteen tunnus: c103</w:t>
      </w:r>
    </w:p>
    <w:p w14:paraId="57BA5F00" w14:textId="77777777" w:rsidR="00C878E2" w:rsidRDefault="002130DD">
      <w:pPr>
        <w:pStyle w:val="fiCOMM"/>
        <w:keepNext/>
        <w:keepLines/>
      </w:pPr>
      <w:r>
        <w:rPr>
          <w:rStyle w:val="bold"/>
        </w:rPr>
        <w:t>Sanastotyöryhmä 4.9.2020</w:t>
      </w:r>
      <w:r>
        <w:t xml:space="preserve">: Liittyy myös </w:t>
      </w:r>
      <w:proofErr w:type="spellStart"/>
      <w:r>
        <w:t>micro</w:t>
      </w:r>
      <w:proofErr w:type="spellEnd"/>
      <w:r>
        <w:t xml:space="preserve"> </w:t>
      </w:r>
      <w:proofErr w:type="spellStart"/>
      <w:r>
        <w:t>credentials</w:t>
      </w:r>
      <w:proofErr w:type="spellEnd"/>
      <w:r>
        <w:t xml:space="preserve"> -käsitteeseen, joka on myös todiste osaamisesta. Esim. rakentamisessa todistus, joka </w:t>
      </w:r>
      <w:proofErr w:type="gramStart"/>
      <w:r>
        <w:t>ilmaisee</w:t>
      </w:r>
      <w:proofErr w:type="gramEnd"/>
      <w:r>
        <w:t xml:space="preserve"> että osaa tehdä tiettyä vaihetta</w:t>
      </w:r>
      <w:r>
        <w:t>.</w:t>
      </w:r>
    </w:p>
    <w:p w14:paraId="23DB75DE" w14:textId="77777777" w:rsidR="00C878E2" w:rsidRDefault="002130DD">
      <w:pPr>
        <w:pStyle w:val="fiCOMM"/>
        <w:keepLines/>
      </w:pPr>
      <w:r>
        <w:rPr>
          <w:rStyle w:val="bold"/>
        </w:rPr>
        <w:t>Terminologin kysymys sanastotyöryhmälle 22.9.2020</w:t>
      </w:r>
      <w:r>
        <w:t>: Mistä luotettavaa tietoa määritelmän pohjaksi?</w:t>
      </w:r>
    </w:p>
    <w:p w14:paraId="35458A95" w14:textId="77777777" w:rsidR="00C878E2" w:rsidRDefault="00C878E2">
      <w:pPr>
        <w:pStyle w:val="DIV"/>
      </w:pPr>
    </w:p>
    <w:p w14:paraId="47E2542A" w14:textId="77777777" w:rsidR="00C878E2" w:rsidRDefault="002130DD">
      <w:pPr>
        <w:pStyle w:val="NUMB"/>
        <w:keepNext/>
        <w:keepLines/>
      </w:pPr>
      <w:bookmarkStart w:id="104" w:name="c104"/>
      <w:bookmarkEnd w:id="104"/>
      <w:r>
        <w:lastRenderedPageBreak/>
        <w:t>69</w:t>
      </w:r>
    </w:p>
    <w:p w14:paraId="50C3A786" w14:textId="77777777" w:rsidR="00C878E2" w:rsidRDefault="002130DD">
      <w:pPr>
        <w:pStyle w:val="fiTE"/>
        <w:keepNext/>
        <w:keepLines/>
        <w:rPr>
          <w:rStyle w:val="SOURF"/>
        </w:rPr>
      </w:pPr>
      <w:r>
        <w:t xml:space="preserve">pätevyystodistus </w:t>
      </w:r>
    </w:p>
    <w:p w14:paraId="7CFE9877" w14:textId="77777777" w:rsidR="00C878E2" w:rsidRDefault="002130DD">
      <w:pPr>
        <w:pStyle w:val="svTE"/>
        <w:keepNext/>
        <w:keepLines/>
        <w:rPr>
          <w:rStyle w:val="SOURF"/>
        </w:rPr>
      </w:pPr>
      <w:proofErr w:type="spellStart"/>
      <w:r>
        <w:t>sv</w:t>
      </w:r>
      <w:proofErr w:type="spellEnd"/>
      <w:r>
        <w:tab/>
        <w:t xml:space="preserve"> </w:t>
      </w:r>
    </w:p>
    <w:p w14:paraId="4E2C16CC"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0C737CD5"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4588C05C" w14:textId="77777777" w:rsidR="00C878E2" w:rsidRDefault="002130DD">
      <w:pPr>
        <w:pStyle w:val="fiNOTE"/>
        <w:keepNext/>
        <w:keepLines/>
      </w:pPr>
      <w:r>
        <w:rPr>
          <w:rStyle w:val="fieldDescription"/>
        </w:rPr>
        <w:t>huomautus</w:t>
      </w:r>
      <w:r>
        <w:rPr>
          <w:rStyle w:val="fieldDescription"/>
        </w:rPr>
        <w:br/>
      </w:r>
      <w:r>
        <w:t>Käsitteen tunnus: c104</w:t>
      </w:r>
    </w:p>
    <w:p w14:paraId="2A48601E" w14:textId="77777777" w:rsidR="00C878E2" w:rsidRDefault="002130DD">
      <w:pPr>
        <w:pStyle w:val="fiCOMM"/>
        <w:keepNext/>
        <w:keepLines/>
      </w:pPr>
      <w:r>
        <w:rPr>
          <w:rStyle w:val="bold"/>
        </w:rPr>
        <w:t>Sanastotyöryhmä 4.9.2020</w:t>
      </w:r>
      <w:r>
        <w:t xml:space="preserve">: Vrt. toimialakohtaiset </w:t>
      </w:r>
      <w:r>
        <w:t>pätevyysrekisterit</w:t>
      </w:r>
    </w:p>
    <w:p w14:paraId="359C1872" w14:textId="77777777" w:rsidR="00C878E2" w:rsidRDefault="002130DD">
      <w:pPr>
        <w:pStyle w:val="fiCOMM"/>
        <w:keepLines/>
      </w:pPr>
      <w:r>
        <w:rPr>
          <w:rStyle w:val="bold"/>
        </w:rPr>
        <w:t>Terminologin kysymys sanastotyöryhmälle 22.9.2020</w:t>
      </w:r>
      <w:r>
        <w:t>: Mistä luotettavaa tietoa määritelmän pohjaksi?</w:t>
      </w:r>
    </w:p>
    <w:p w14:paraId="40629412" w14:textId="77777777" w:rsidR="00C878E2" w:rsidRDefault="00C878E2">
      <w:pPr>
        <w:pStyle w:val="DIV"/>
      </w:pPr>
    </w:p>
    <w:p w14:paraId="20D75B65" w14:textId="77777777" w:rsidR="00C878E2" w:rsidRDefault="002130DD">
      <w:pPr>
        <w:pStyle w:val="NUMB"/>
        <w:keepNext/>
        <w:keepLines/>
      </w:pPr>
      <w:bookmarkStart w:id="105" w:name="c105"/>
      <w:bookmarkEnd w:id="105"/>
      <w:r>
        <w:t>70</w:t>
      </w:r>
    </w:p>
    <w:p w14:paraId="00D9F7E7" w14:textId="77777777" w:rsidR="00C878E2" w:rsidRDefault="002130DD">
      <w:pPr>
        <w:pStyle w:val="fiTE"/>
        <w:keepNext/>
        <w:keepLines/>
        <w:rPr>
          <w:rStyle w:val="SOURF"/>
        </w:rPr>
      </w:pPr>
      <w:r>
        <w:t xml:space="preserve">työtodistus </w:t>
      </w:r>
    </w:p>
    <w:p w14:paraId="450813F6" w14:textId="77777777" w:rsidR="00C878E2" w:rsidRDefault="002130DD">
      <w:pPr>
        <w:pStyle w:val="svTE"/>
        <w:keepNext/>
        <w:keepLines/>
        <w:rPr>
          <w:rStyle w:val="SOURF"/>
        </w:rPr>
      </w:pPr>
      <w:proofErr w:type="spellStart"/>
      <w:r>
        <w:t>sv</w:t>
      </w:r>
      <w:proofErr w:type="spellEnd"/>
      <w:r>
        <w:tab/>
        <w:t xml:space="preserve"> </w:t>
      </w:r>
    </w:p>
    <w:p w14:paraId="61F2A34D"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346FAB99"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3B16D244" w14:textId="77777777" w:rsidR="00C878E2" w:rsidRDefault="002130DD">
      <w:pPr>
        <w:pStyle w:val="fiNOTE"/>
        <w:keepNext/>
        <w:keepLines/>
      </w:pPr>
      <w:r>
        <w:rPr>
          <w:rStyle w:val="fieldDescription"/>
        </w:rPr>
        <w:t>huomautus</w:t>
      </w:r>
      <w:r>
        <w:rPr>
          <w:rStyle w:val="fieldDescription"/>
        </w:rPr>
        <w:br/>
      </w:r>
      <w:r>
        <w:t>Käsitteen tunnus: c105</w:t>
      </w:r>
    </w:p>
    <w:p w14:paraId="758D51B1" w14:textId="77777777" w:rsidR="00C878E2" w:rsidRDefault="002130DD">
      <w:pPr>
        <w:pStyle w:val="fiCOMM"/>
        <w:keepNext/>
        <w:keepLines/>
      </w:pPr>
      <w:r>
        <w:rPr>
          <w:rStyle w:val="bold"/>
        </w:rPr>
        <w:t>Sanastotyöryhmä 4.9.2020</w:t>
      </w:r>
      <w:r>
        <w:t>: Selvitettävä, onko määritelty jossain.</w:t>
      </w:r>
    </w:p>
    <w:p w14:paraId="4983EF15" w14:textId="77777777" w:rsidR="00C878E2" w:rsidRDefault="002130DD">
      <w:pPr>
        <w:pStyle w:val="fiCOMM"/>
        <w:keepLines/>
      </w:pPr>
      <w:r>
        <w:rPr>
          <w:rStyle w:val="bold"/>
        </w:rPr>
        <w:t>S</w:t>
      </w:r>
      <w:r>
        <w:rPr>
          <w:rStyle w:val="bold"/>
        </w:rPr>
        <w:t>anastotyöryhmä 4.9.2020</w:t>
      </w:r>
      <w:r>
        <w:t>: otetaan mukaan sanastoon</w:t>
      </w:r>
    </w:p>
    <w:p w14:paraId="6577D52A" w14:textId="77777777" w:rsidR="00C878E2" w:rsidRDefault="00C878E2">
      <w:pPr>
        <w:pStyle w:val="DIV"/>
      </w:pPr>
    </w:p>
    <w:p w14:paraId="4139929C" w14:textId="77777777" w:rsidR="00C878E2" w:rsidRDefault="002130DD">
      <w:pPr>
        <w:pStyle w:val="Otsikko2"/>
      </w:pPr>
      <w:bookmarkStart w:id="106" w:name="_Toc56445151"/>
      <w:r>
        <w:lastRenderedPageBreak/>
        <w:t>Pätevyys ja kelpoisuus</w:t>
      </w:r>
      <w:bookmarkEnd w:id="106"/>
      <w:r>
        <w:t xml:space="preserve"> </w:t>
      </w:r>
    </w:p>
    <w:p w14:paraId="58BA4928" w14:textId="77777777" w:rsidR="00C878E2" w:rsidRDefault="002130DD">
      <w:pPr>
        <w:pStyle w:val="NUMB"/>
        <w:keepNext/>
        <w:keepLines/>
      </w:pPr>
      <w:bookmarkStart w:id="107" w:name="c106"/>
      <w:bookmarkEnd w:id="107"/>
      <w:r>
        <w:t>71</w:t>
      </w:r>
    </w:p>
    <w:p w14:paraId="7D955F3D" w14:textId="77777777" w:rsidR="00C878E2" w:rsidRDefault="002130DD">
      <w:pPr>
        <w:pStyle w:val="CINFO"/>
        <w:keepNext/>
        <w:keepLines/>
      </w:pPr>
      <w:r>
        <w:t>&lt;työnhaku&gt;</w:t>
      </w:r>
    </w:p>
    <w:p w14:paraId="6673B3F3" w14:textId="77777777" w:rsidR="00C878E2" w:rsidRDefault="002130DD">
      <w:pPr>
        <w:pStyle w:val="fiTE"/>
        <w:keepNext/>
        <w:keepLines/>
        <w:rPr>
          <w:rStyle w:val="SOURF"/>
        </w:rPr>
      </w:pPr>
      <w:r>
        <w:t xml:space="preserve">pätevyys; ammattipätevyys </w:t>
      </w:r>
    </w:p>
    <w:p w14:paraId="7FCB56CD" w14:textId="77777777" w:rsidR="00C878E2" w:rsidRDefault="002130DD">
      <w:pPr>
        <w:pStyle w:val="svTE"/>
        <w:keepNext/>
        <w:keepLines/>
        <w:rPr>
          <w:rStyle w:val="SOURF"/>
        </w:rPr>
      </w:pPr>
      <w:proofErr w:type="spellStart"/>
      <w:r>
        <w:t>sv</w:t>
      </w:r>
      <w:proofErr w:type="spellEnd"/>
      <w:r>
        <w:tab/>
        <w:t xml:space="preserve">behörighet; kompetens </w:t>
      </w:r>
    </w:p>
    <w:p w14:paraId="36CDFB65" w14:textId="77777777" w:rsidR="00C878E2" w:rsidRDefault="002130DD">
      <w:pPr>
        <w:pStyle w:val="enTE"/>
        <w:keepNext/>
        <w:keepLines/>
        <w:rPr>
          <w:rStyle w:val="SOURF"/>
        </w:rPr>
      </w:pPr>
      <w:proofErr w:type="spellStart"/>
      <w:r>
        <w:t>en</w:t>
      </w:r>
      <w:proofErr w:type="spellEnd"/>
      <w:r>
        <w:tab/>
        <w:t xml:space="preserve">professional competence; occupational competence; vocational competence; vocational skill </w:t>
      </w:r>
    </w:p>
    <w:p w14:paraId="17323486" w14:textId="77777777" w:rsidR="00C878E2" w:rsidRDefault="002130DD">
      <w:pPr>
        <w:pStyle w:val="fiDEF"/>
        <w:keepNext/>
        <w:keepLines/>
        <w:rPr>
          <w:rStyle w:val="SOURF"/>
        </w:rPr>
      </w:pPr>
      <w:r>
        <w:rPr>
          <w:rStyle w:val="fieldDescription"/>
        </w:rPr>
        <w:t>määritelmä</w:t>
      </w:r>
      <w:r>
        <w:rPr>
          <w:rStyle w:val="fieldDescription"/>
        </w:rPr>
        <w:br/>
      </w:r>
      <w:r>
        <w:t xml:space="preserve">se, että </w:t>
      </w:r>
      <w:r>
        <w:t xml:space="preserve">henkilö täyttää työtehtävään liittyvät vaatimukset </w:t>
      </w:r>
    </w:p>
    <w:p w14:paraId="7C15C28E" w14:textId="77777777" w:rsidR="00C878E2" w:rsidRDefault="002130DD">
      <w:pPr>
        <w:pStyle w:val="fiNOTE"/>
        <w:keepNext/>
        <w:keepLines/>
        <w:rPr>
          <w:rStyle w:val="SOURF"/>
        </w:rPr>
      </w:pPr>
      <w:r>
        <w:rPr>
          <w:rStyle w:val="fieldDescription"/>
        </w:rPr>
        <w:t>huomautus</w:t>
      </w:r>
      <w:r>
        <w:rPr>
          <w:rStyle w:val="fieldDescription"/>
        </w:rPr>
        <w:br/>
      </w:r>
      <w:r>
        <w:t xml:space="preserve">Työtehtävään liittyvien vaatimusten täyttämisessä voidaan joissakin tapauksissa erottaa toisistaan lähikäsitteet pätevyys ja </w:t>
      </w:r>
      <w:hyperlink w:anchor="c107">
        <w:r>
          <w:rPr>
            <w:rStyle w:val="termi-linkki"/>
          </w:rPr>
          <w:t>kelpoisuus</w:t>
        </w:r>
      </w:hyperlink>
      <w:r>
        <w:t xml:space="preserve">. </w:t>
      </w:r>
    </w:p>
    <w:p w14:paraId="69D5C588" w14:textId="77777777" w:rsidR="00C878E2" w:rsidRDefault="002130DD">
      <w:pPr>
        <w:pStyle w:val="fiNOTE"/>
        <w:keepNext/>
        <w:keepLines/>
      </w:pPr>
      <w:r>
        <w:t>Käsitteen tunnus: c106</w:t>
      </w:r>
    </w:p>
    <w:p w14:paraId="4907EDAA" w14:textId="77777777" w:rsidR="00C878E2" w:rsidRDefault="002130DD">
      <w:pPr>
        <w:pStyle w:val="SOURC"/>
        <w:keepNext/>
        <w:keepLines/>
      </w:pPr>
      <w:r>
        <w:t>Lähde: OKSA_01 (c763)</w:t>
      </w:r>
    </w:p>
    <w:p w14:paraId="503564E1" w14:textId="77777777" w:rsidR="00C878E2" w:rsidRDefault="002130DD">
      <w:pPr>
        <w:pStyle w:val="fiCOMM"/>
        <w:keepLines/>
      </w:pPr>
      <w:r>
        <w:rPr>
          <w:rStyle w:val="bold"/>
        </w:rPr>
        <w:t>Terminologin kysymys sanastotyöryhmälle 22.9.2020</w:t>
      </w:r>
      <w:r>
        <w:t xml:space="preserve">: Tämän käsitteen tiedot ovat peräisin </w:t>
      </w:r>
      <w:proofErr w:type="spellStart"/>
      <w:r>
        <w:t>OKSAsta</w:t>
      </w:r>
      <w:proofErr w:type="spellEnd"/>
      <w:r>
        <w:t>. Sopivatko sellaisinaan vai pitääkö muokata?</w:t>
      </w:r>
    </w:p>
    <w:p w14:paraId="2B6BE893" w14:textId="77777777" w:rsidR="00C878E2" w:rsidRDefault="00C878E2">
      <w:pPr>
        <w:pStyle w:val="DIV"/>
      </w:pPr>
    </w:p>
    <w:p w14:paraId="65C62B43" w14:textId="77777777" w:rsidR="00C878E2" w:rsidRDefault="002130DD">
      <w:pPr>
        <w:pStyle w:val="NUMB"/>
        <w:keepNext/>
        <w:keepLines/>
      </w:pPr>
      <w:bookmarkStart w:id="108" w:name="c107"/>
      <w:bookmarkEnd w:id="108"/>
      <w:r>
        <w:t>72</w:t>
      </w:r>
    </w:p>
    <w:p w14:paraId="7E769DB3" w14:textId="77777777" w:rsidR="00C878E2" w:rsidRDefault="002130DD">
      <w:pPr>
        <w:pStyle w:val="CINFO"/>
        <w:keepNext/>
        <w:keepLines/>
      </w:pPr>
      <w:r>
        <w:t>&lt;koulutus, työnhaku&gt;</w:t>
      </w:r>
    </w:p>
    <w:p w14:paraId="278CDF9A" w14:textId="77777777" w:rsidR="00C878E2" w:rsidRDefault="002130DD">
      <w:pPr>
        <w:pStyle w:val="fiTE"/>
        <w:keepNext/>
        <w:keepLines/>
        <w:rPr>
          <w:rStyle w:val="SOURF"/>
        </w:rPr>
      </w:pPr>
      <w:r>
        <w:t xml:space="preserve">kelpoisuus </w:t>
      </w:r>
    </w:p>
    <w:p w14:paraId="626AEF49" w14:textId="77777777" w:rsidR="00C878E2" w:rsidRDefault="002130DD">
      <w:pPr>
        <w:pStyle w:val="svTE"/>
        <w:keepNext/>
        <w:keepLines/>
        <w:rPr>
          <w:rStyle w:val="SOURF"/>
        </w:rPr>
      </w:pPr>
      <w:proofErr w:type="spellStart"/>
      <w:r>
        <w:t>sv</w:t>
      </w:r>
      <w:proofErr w:type="spellEnd"/>
      <w:r>
        <w:tab/>
        <w:t xml:space="preserve">behörighet </w:t>
      </w:r>
    </w:p>
    <w:p w14:paraId="3B6AA347" w14:textId="77777777" w:rsidR="00C878E2" w:rsidRPr="002130DD" w:rsidRDefault="002130DD">
      <w:pPr>
        <w:pStyle w:val="enTE"/>
        <w:keepNext/>
        <w:keepLines/>
        <w:rPr>
          <w:rStyle w:val="SOURF"/>
          <w:lang w:val="fi-FI"/>
        </w:rPr>
      </w:pPr>
      <w:r w:rsidRPr="002130DD">
        <w:rPr>
          <w:lang w:val="fi-FI"/>
        </w:rPr>
        <w:t>en</w:t>
      </w:r>
      <w:r w:rsidRPr="002130DD">
        <w:rPr>
          <w:lang w:val="fi-FI"/>
        </w:rPr>
        <w:tab/>
      </w:r>
      <w:proofErr w:type="spellStart"/>
      <w:r w:rsidRPr="002130DD">
        <w:rPr>
          <w:lang w:val="fi-FI"/>
        </w:rPr>
        <w:t>eligibility</w:t>
      </w:r>
      <w:proofErr w:type="spellEnd"/>
      <w:r w:rsidRPr="002130DD">
        <w:rPr>
          <w:lang w:val="fi-FI"/>
        </w:rPr>
        <w:t> </w:t>
      </w:r>
      <w:r w:rsidRPr="002130DD">
        <w:rPr>
          <w:rStyle w:val="HOGR"/>
          <w:lang w:val="fi-FI"/>
        </w:rPr>
        <w:t>(2)</w:t>
      </w:r>
      <w:r w:rsidRPr="002130DD">
        <w:rPr>
          <w:lang w:val="fi-FI"/>
        </w:rPr>
        <w:t xml:space="preserve">; </w:t>
      </w:r>
      <w:proofErr w:type="spellStart"/>
      <w:r w:rsidRPr="002130DD">
        <w:rPr>
          <w:lang w:val="fi-FI"/>
        </w:rPr>
        <w:t>qualification</w:t>
      </w:r>
      <w:proofErr w:type="spellEnd"/>
      <w:r w:rsidRPr="002130DD">
        <w:rPr>
          <w:lang w:val="fi-FI"/>
        </w:rPr>
        <w:t> </w:t>
      </w:r>
      <w:r w:rsidRPr="002130DD">
        <w:rPr>
          <w:rStyle w:val="HOGR"/>
          <w:lang w:val="fi-FI"/>
        </w:rPr>
        <w:t>(2)</w:t>
      </w:r>
      <w:r w:rsidRPr="002130DD">
        <w:rPr>
          <w:lang w:val="fi-FI"/>
        </w:rPr>
        <w:t xml:space="preserve">; </w:t>
      </w:r>
      <w:proofErr w:type="spellStart"/>
      <w:r w:rsidRPr="002130DD">
        <w:rPr>
          <w:lang w:val="fi-FI"/>
        </w:rPr>
        <w:t>competence</w:t>
      </w:r>
      <w:proofErr w:type="spellEnd"/>
      <w:r w:rsidRPr="002130DD">
        <w:rPr>
          <w:lang w:val="fi-FI"/>
        </w:rPr>
        <w:t xml:space="preserve">; </w:t>
      </w:r>
      <w:proofErr w:type="spellStart"/>
      <w:r w:rsidRPr="002130DD">
        <w:rPr>
          <w:lang w:val="fi-FI"/>
        </w:rPr>
        <w:t>meet</w:t>
      </w:r>
      <w:proofErr w:type="spellEnd"/>
      <w:r w:rsidRPr="002130DD">
        <w:rPr>
          <w:lang w:val="fi-FI"/>
        </w:rPr>
        <w:t xml:space="preserve"> </w:t>
      </w:r>
      <w:proofErr w:type="spellStart"/>
      <w:r w:rsidRPr="002130DD">
        <w:rPr>
          <w:lang w:val="fi-FI"/>
        </w:rPr>
        <w:t>the</w:t>
      </w:r>
      <w:proofErr w:type="spellEnd"/>
      <w:r w:rsidRPr="002130DD">
        <w:rPr>
          <w:lang w:val="fi-FI"/>
        </w:rPr>
        <w:t xml:space="preserve"> </w:t>
      </w:r>
      <w:proofErr w:type="spellStart"/>
      <w:r w:rsidRPr="002130DD">
        <w:rPr>
          <w:lang w:val="fi-FI"/>
        </w:rPr>
        <w:t>requirements</w:t>
      </w:r>
      <w:proofErr w:type="spellEnd"/>
      <w:r w:rsidRPr="002130DD">
        <w:rPr>
          <w:lang w:val="fi-FI"/>
        </w:rPr>
        <w:t xml:space="preserve"> </w:t>
      </w:r>
      <w:proofErr w:type="spellStart"/>
      <w:r w:rsidRPr="002130DD">
        <w:rPr>
          <w:rStyle w:val="GRAM"/>
          <w:lang w:val="fi-FI"/>
        </w:rPr>
        <w:t>verb</w:t>
      </w:r>
      <w:proofErr w:type="spellEnd"/>
      <w:r w:rsidRPr="002130DD">
        <w:rPr>
          <w:lang w:val="fi-FI"/>
        </w:rPr>
        <w:t xml:space="preserve"> </w:t>
      </w:r>
    </w:p>
    <w:p w14:paraId="0506B9E2" w14:textId="77777777" w:rsidR="00C878E2" w:rsidRDefault="002130DD">
      <w:pPr>
        <w:pStyle w:val="fiDEF"/>
        <w:keepNext/>
        <w:keepLines/>
        <w:rPr>
          <w:rStyle w:val="SOURF"/>
        </w:rPr>
      </w:pPr>
      <w:r>
        <w:rPr>
          <w:rStyle w:val="fieldDescription"/>
        </w:rPr>
        <w:t>määritelmä</w:t>
      </w:r>
      <w:r>
        <w:rPr>
          <w:rStyle w:val="fieldDescription"/>
        </w:rPr>
        <w:br/>
      </w:r>
      <w:r>
        <w:t xml:space="preserve">ominaisuus, joka ilmentää sitä, että henkilö täyttää </w:t>
      </w:r>
      <w:hyperlink w:anchor="c2">
        <w:r>
          <w:rPr>
            <w:rStyle w:val="termi-linkki"/>
          </w:rPr>
          <w:t>koulutukseen </w:t>
        </w:r>
        <w:r>
          <w:rPr>
            <w:rStyle w:val="termi-linkki"/>
          </w:rPr>
          <w:t>(2)</w:t>
        </w:r>
      </w:hyperlink>
      <w:r>
        <w:t xml:space="preserve"> tai työtehtävään valituksi tulemisen edellytykset </w:t>
      </w:r>
    </w:p>
    <w:p w14:paraId="6E15B378" w14:textId="77777777" w:rsidR="00C878E2" w:rsidRDefault="002130DD">
      <w:pPr>
        <w:pStyle w:val="fiNOTE"/>
        <w:keepNext/>
        <w:keepLines/>
        <w:rPr>
          <w:rStyle w:val="SOURF"/>
        </w:rPr>
      </w:pPr>
      <w:r>
        <w:rPr>
          <w:rStyle w:val="fieldDescription"/>
        </w:rPr>
        <w:t>huomautus</w:t>
      </w:r>
      <w:r>
        <w:rPr>
          <w:rStyle w:val="fieldDescription"/>
        </w:rPr>
        <w:br/>
      </w:r>
      <w:r>
        <w:t>Koulutukseen (2) liittyvien ed</w:t>
      </w:r>
      <w:r>
        <w:t xml:space="preserve">ellytysten täyttämiseen viitataan täsmällisemmin termillä hakukelpoisuus. </w:t>
      </w:r>
    </w:p>
    <w:p w14:paraId="5192EE6A" w14:textId="77777777" w:rsidR="00C878E2" w:rsidRDefault="002130DD">
      <w:pPr>
        <w:pStyle w:val="fiNOTE"/>
        <w:keepNext/>
        <w:keepLines/>
        <w:rPr>
          <w:rStyle w:val="SOURF"/>
        </w:rPr>
      </w:pPr>
      <w:r>
        <w:t xml:space="preserve">Työtehtävään liittyvien edellytysten täyttämisessä voidaan joissakin tapauksissa erottaa toisistaan lähikäsitteet kelpoisuus ja </w:t>
      </w:r>
      <w:hyperlink w:anchor="c106">
        <w:r>
          <w:rPr>
            <w:rStyle w:val="termi-linkki"/>
          </w:rPr>
          <w:t>pätevyys</w:t>
        </w:r>
      </w:hyperlink>
      <w:r>
        <w:t xml:space="preserve">. </w:t>
      </w:r>
    </w:p>
    <w:p w14:paraId="0CD14109" w14:textId="77777777" w:rsidR="00C878E2" w:rsidRDefault="002130DD">
      <w:pPr>
        <w:pStyle w:val="fiNOTE"/>
        <w:keepNext/>
        <w:keepLines/>
        <w:rPr>
          <w:rStyle w:val="SOURF"/>
        </w:rPr>
      </w:pPr>
      <w:r>
        <w:t>Ks. myös pääsyv</w:t>
      </w:r>
      <w:r>
        <w:t xml:space="preserve">aatimukset. </w:t>
      </w:r>
    </w:p>
    <w:p w14:paraId="52B8B8A8" w14:textId="77777777" w:rsidR="00C878E2" w:rsidRDefault="002130DD">
      <w:pPr>
        <w:pStyle w:val="fiNOTE"/>
        <w:keepNext/>
        <w:keepLines/>
      </w:pPr>
      <w:r>
        <w:t>Käsitteen tunnus: c107</w:t>
      </w:r>
    </w:p>
    <w:p w14:paraId="1390DC53" w14:textId="77777777" w:rsidR="00C878E2" w:rsidRDefault="002130DD">
      <w:pPr>
        <w:pStyle w:val="SOURC"/>
        <w:keepNext/>
        <w:keepLines/>
      </w:pPr>
      <w:r>
        <w:t>Lähde: OKSA_01 (c755)</w:t>
      </w:r>
    </w:p>
    <w:p w14:paraId="37612715" w14:textId="77777777" w:rsidR="00C878E2" w:rsidRDefault="002130DD">
      <w:pPr>
        <w:pStyle w:val="fiCOMM"/>
        <w:keepNext/>
        <w:keepLines/>
      </w:pPr>
      <w:r>
        <w:t>&lt;kieliversiointiin korkeakoulut&gt;</w:t>
      </w:r>
    </w:p>
    <w:p w14:paraId="25251CAF" w14:textId="77777777" w:rsidR="00C878E2" w:rsidRDefault="002130DD">
      <w:pPr>
        <w:pStyle w:val="fiCOMM"/>
        <w:keepNext/>
        <w:keepLines/>
      </w:pPr>
      <w:r>
        <w:rPr>
          <w:rStyle w:val="bold"/>
        </w:rPr>
        <w:t>Sanastotyöryhmä 4.9.2020</w:t>
      </w:r>
      <w:r>
        <w:t>: kelpoisuus ja pätevyys ovat toistensa lähikäsitteitä. Mainitaan käsite "kelpoisuusehdot" tarvittaessa kelpoisuuden huomautuksessa.</w:t>
      </w:r>
    </w:p>
    <w:p w14:paraId="1BCA2710" w14:textId="77777777" w:rsidR="00C878E2" w:rsidRDefault="002130DD">
      <w:pPr>
        <w:pStyle w:val="fiCOMM"/>
        <w:keepNext/>
        <w:keepLines/>
      </w:pPr>
      <w:r>
        <w:rPr>
          <w:rStyle w:val="bold"/>
        </w:rPr>
        <w:t>Terminol</w:t>
      </w:r>
      <w:r>
        <w:rPr>
          <w:rStyle w:val="bold"/>
        </w:rPr>
        <w:t>ogin kysymys sanastotyöryhmälle 22.9.2020</w:t>
      </w:r>
      <w:r>
        <w:t xml:space="preserve">: Sanastoon haluttiin käsite kelpoisuus. Tämän käsitteen tiedot ovat peräisin </w:t>
      </w:r>
      <w:proofErr w:type="spellStart"/>
      <w:r>
        <w:t>OKSAsta</w:t>
      </w:r>
      <w:proofErr w:type="spellEnd"/>
      <w:r>
        <w:t>. Sopivatko sellaisinaan vai pitääkö muokata?</w:t>
      </w:r>
    </w:p>
    <w:p w14:paraId="35496136" w14:textId="77777777" w:rsidR="00C878E2" w:rsidRDefault="002130DD">
      <w:pPr>
        <w:pStyle w:val="fiCOMM"/>
        <w:keepLines/>
      </w:pPr>
      <w:r>
        <w:rPr>
          <w:rStyle w:val="bold"/>
        </w:rPr>
        <w:t>Terminologin kysymys sanastotyöryhmälle 22.9.2020</w:t>
      </w:r>
      <w:r>
        <w:t>: Onko tarpeen mainita tämän käsitt</w:t>
      </w:r>
      <w:r>
        <w:t>een yhteydessä kelpoisuusehdot-käsitteestä? Jos, mitä?</w:t>
      </w:r>
    </w:p>
    <w:p w14:paraId="5B232AA2" w14:textId="77777777" w:rsidR="00C878E2" w:rsidRDefault="00C878E2">
      <w:pPr>
        <w:pStyle w:val="DIV"/>
      </w:pPr>
    </w:p>
    <w:p w14:paraId="6F2776C5" w14:textId="77777777" w:rsidR="00C878E2" w:rsidRDefault="002130DD">
      <w:pPr>
        <w:pStyle w:val="Otsikko2"/>
      </w:pPr>
      <w:bookmarkStart w:id="109" w:name="_Toc56445152"/>
      <w:r>
        <w:lastRenderedPageBreak/>
        <w:t>Mahdollisesti mukaan otettavia käsitteitä</w:t>
      </w:r>
      <w:bookmarkEnd w:id="109"/>
      <w:r>
        <w:t xml:space="preserve"> </w:t>
      </w:r>
    </w:p>
    <w:p w14:paraId="58044F50" w14:textId="77777777" w:rsidR="00C878E2" w:rsidRDefault="002130DD">
      <w:pPr>
        <w:pStyle w:val="Otsikko3"/>
      </w:pPr>
      <w:bookmarkStart w:id="110" w:name="_Toc56445153"/>
      <w:r>
        <w:t>Ammatti</w:t>
      </w:r>
      <w:bookmarkEnd w:id="110"/>
      <w:r>
        <w:t xml:space="preserve"> </w:t>
      </w:r>
    </w:p>
    <w:p w14:paraId="386391B2" w14:textId="77777777" w:rsidR="00C878E2" w:rsidRDefault="002130DD">
      <w:pPr>
        <w:pStyle w:val="NUMB"/>
        <w:keepNext/>
        <w:keepLines/>
      </w:pPr>
      <w:bookmarkStart w:id="111" w:name="c112"/>
      <w:bookmarkEnd w:id="111"/>
      <w:r>
        <w:t>73</w:t>
      </w:r>
    </w:p>
    <w:p w14:paraId="5ED92723" w14:textId="77777777" w:rsidR="00C878E2" w:rsidRDefault="002130DD">
      <w:pPr>
        <w:pStyle w:val="fiTE"/>
        <w:keepNext/>
        <w:keepLines/>
        <w:rPr>
          <w:rStyle w:val="SOURF"/>
        </w:rPr>
      </w:pPr>
      <w:r>
        <w:t xml:space="preserve">ammatti </w:t>
      </w:r>
    </w:p>
    <w:p w14:paraId="4BBF62E0" w14:textId="77777777" w:rsidR="00C878E2" w:rsidRDefault="002130DD">
      <w:pPr>
        <w:pStyle w:val="fiDEF"/>
        <w:keepNext/>
        <w:keepLines/>
        <w:rPr>
          <w:rStyle w:val="REMK"/>
        </w:rPr>
      </w:pPr>
      <w:r>
        <w:rPr>
          <w:rStyle w:val="fieldDescription"/>
        </w:rPr>
        <w:t>määritelmä</w:t>
      </w:r>
      <w:r>
        <w:rPr>
          <w:rStyle w:val="fieldDescription"/>
        </w:rPr>
        <w:br/>
      </w:r>
      <w:r>
        <w:t xml:space="preserve">samankaltaisia </w:t>
      </w:r>
      <w:hyperlink w:anchor="c43">
        <w:r>
          <w:rPr>
            <w:rStyle w:val="termi-linkki"/>
          </w:rPr>
          <w:t>ansiotöitä</w:t>
        </w:r>
      </w:hyperlink>
      <w:r>
        <w:t xml:space="preserve"> hoitavien </w:t>
      </w:r>
      <w:hyperlink w:anchor="c1">
        <w:r>
          <w:rPr>
            <w:rStyle w:val="termi-linkki"/>
          </w:rPr>
          <w:t>henkilöiden</w:t>
        </w:r>
      </w:hyperlink>
      <w:r>
        <w:t xml:space="preserve"> rooli, joka perustuu henkilön tulonsaantitarkoituksessa tekemään työhön tai tämän saamaan koulutukseen </w:t>
      </w:r>
    </w:p>
    <w:p w14:paraId="0840FA34" w14:textId="77777777" w:rsidR="00C878E2" w:rsidRDefault="002130DD">
      <w:pPr>
        <w:pStyle w:val="fiNOTE"/>
        <w:keepNext/>
        <w:keepLines/>
        <w:rPr>
          <w:rStyle w:val="REMK"/>
        </w:rPr>
      </w:pPr>
      <w:r>
        <w:rPr>
          <w:rStyle w:val="fieldDescription"/>
        </w:rPr>
        <w:t>huomautus</w:t>
      </w:r>
      <w:r>
        <w:rPr>
          <w:rStyle w:val="fieldDescription"/>
        </w:rPr>
        <w:br/>
      </w:r>
      <w:r>
        <w:t xml:space="preserve">Käsitteen tiedot perustu Ydinsanastoryhmän julkaisemiin tietoihin, ks. </w:t>
      </w:r>
      <w:hyperlink r:id="rId23">
        <w:r>
          <w:rPr>
            <w:rStyle w:val="Hyperlinkki"/>
          </w:rPr>
          <w:t>ammatti</w:t>
        </w:r>
      </w:hyperlink>
      <w:r>
        <w:t xml:space="preserve">. </w:t>
      </w:r>
    </w:p>
    <w:p w14:paraId="3FCB53AA" w14:textId="77777777" w:rsidR="00C878E2" w:rsidRDefault="002130DD">
      <w:pPr>
        <w:pStyle w:val="fiNOTE"/>
        <w:keepNext/>
        <w:keepLines/>
      </w:pPr>
      <w:r>
        <w:t>Käsitte</w:t>
      </w:r>
      <w:r>
        <w:t>en tunnus: c112</w:t>
      </w:r>
    </w:p>
    <w:p w14:paraId="76557220" w14:textId="77777777" w:rsidR="00C878E2" w:rsidRDefault="002130DD">
      <w:pPr>
        <w:pStyle w:val="SOURC"/>
        <w:keepNext/>
        <w:keepLines/>
      </w:pPr>
      <w:r>
        <w:t xml:space="preserve">Lähde: </w:t>
      </w:r>
      <w:proofErr w:type="spellStart"/>
      <w:r>
        <w:t>Tyoll_palv_san_luonnos</w:t>
      </w:r>
      <w:proofErr w:type="spellEnd"/>
      <w:r>
        <w:t xml:space="preserve"> (ID51)</w:t>
      </w:r>
    </w:p>
    <w:p w14:paraId="47083FDE" w14:textId="77777777" w:rsidR="00C878E2" w:rsidRDefault="002130DD">
      <w:pPr>
        <w:pStyle w:val="fiCOMM"/>
        <w:keepNext/>
        <w:keepLines/>
      </w:pPr>
      <w:proofErr w:type="spellStart"/>
      <w:r>
        <w:rPr>
          <w:rStyle w:val="bold"/>
        </w:rPr>
        <w:t>Totti</w:t>
      </w:r>
      <w:proofErr w:type="spellEnd"/>
      <w:r>
        <w:rPr>
          <w:rStyle w:val="bold"/>
        </w:rPr>
        <w:t xml:space="preserve"> Tuhkanen 2.9.2020</w:t>
      </w:r>
      <w:r>
        <w:t xml:space="preserve">: soveltuisiko tähän Tilastokeskuksen </w:t>
      </w:r>
      <w:r>
        <w:t>/http://www.tsk.fi/tiedostot/pdf/Tyohon_liittyvia_tilastokasitteita_2018-08-28.pdf sisältämä määritys?</w:t>
      </w:r>
    </w:p>
    <w:p w14:paraId="2287066F" w14:textId="77777777" w:rsidR="00C878E2" w:rsidRDefault="002130DD">
      <w:pPr>
        <w:pStyle w:val="fiCOMM"/>
        <w:keepNext/>
        <w:keepLines/>
      </w:pPr>
      <w:r>
        <w:rPr>
          <w:rStyle w:val="bold"/>
        </w:rPr>
        <w:t>Sanastotyöryhmä 4.9.2020</w:t>
      </w:r>
      <w:r>
        <w:t>: Kommentoidaan tätä käsitettä Työllisyyspalvelujen sanaston lausuntokierroksella.</w:t>
      </w:r>
    </w:p>
    <w:p w14:paraId="310EA18C" w14:textId="77777777" w:rsidR="00C878E2" w:rsidRDefault="002130DD">
      <w:pPr>
        <w:pStyle w:val="fiCOMM"/>
        <w:keepNext/>
        <w:keepLines/>
      </w:pPr>
      <w:r>
        <w:rPr>
          <w:rStyle w:val="bold"/>
        </w:rPr>
        <w:t>Sanastotyöryhmä 4.9.2020</w:t>
      </w:r>
      <w:r>
        <w:t>: Mikäli Työllisyyspal</w:t>
      </w:r>
      <w:r>
        <w:t>velujen sanaston käsite ei sovi Jatkuvan oppimisen näkökulmaan, määritellään tämä käsite tässä sanastoprojektissa.</w:t>
      </w:r>
    </w:p>
    <w:p w14:paraId="19584DCE" w14:textId="77777777" w:rsidR="00C878E2" w:rsidRDefault="002130DD">
      <w:pPr>
        <w:pStyle w:val="fiCOMM"/>
        <w:keepLines/>
      </w:pPr>
      <w:r>
        <w:rPr>
          <w:rStyle w:val="bold"/>
        </w:rPr>
        <w:t>Sanastotyöryhmä 4.9.2020</w:t>
      </w:r>
      <w:r>
        <w:t>: Tilastokeskuksella oma näkemys, verrattava. Vrt. myös Ydinsanastoryhmän määritelmäluonnos.</w:t>
      </w:r>
    </w:p>
    <w:p w14:paraId="6BAD986C" w14:textId="77777777" w:rsidR="00C878E2" w:rsidRDefault="00C878E2">
      <w:pPr>
        <w:pStyle w:val="DIV"/>
      </w:pPr>
    </w:p>
    <w:p w14:paraId="7DBD5719" w14:textId="77777777" w:rsidR="00C878E2" w:rsidRDefault="002130DD">
      <w:pPr>
        <w:pStyle w:val="Otsikko3"/>
      </w:pPr>
      <w:bookmarkStart w:id="112" w:name="_Toc56445154"/>
      <w:r>
        <w:t>Työ</w:t>
      </w:r>
      <w:bookmarkEnd w:id="112"/>
      <w:r>
        <w:t xml:space="preserve"> </w:t>
      </w:r>
    </w:p>
    <w:p w14:paraId="63C361A0" w14:textId="77777777" w:rsidR="00C878E2" w:rsidRDefault="002130DD">
      <w:pPr>
        <w:pStyle w:val="NUMB"/>
        <w:keepNext/>
        <w:keepLines/>
      </w:pPr>
      <w:bookmarkStart w:id="113" w:name="c113"/>
      <w:bookmarkEnd w:id="113"/>
      <w:r>
        <w:t>74</w:t>
      </w:r>
    </w:p>
    <w:p w14:paraId="59852797" w14:textId="77777777" w:rsidR="00C878E2" w:rsidRDefault="002130DD">
      <w:pPr>
        <w:pStyle w:val="fiTE"/>
        <w:keepNext/>
        <w:keepLines/>
        <w:rPr>
          <w:rStyle w:val="SOURF"/>
        </w:rPr>
      </w:pPr>
      <w:r>
        <w:t xml:space="preserve">työ </w:t>
      </w:r>
    </w:p>
    <w:p w14:paraId="644CBE58" w14:textId="77777777" w:rsidR="00C878E2" w:rsidRDefault="002130DD">
      <w:pPr>
        <w:pStyle w:val="svTE"/>
        <w:keepNext/>
        <w:keepLines/>
        <w:rPr>
          <w:rStyle w:val="SOURF"/>
        </w:rPr>
      </w:pPr>
      <w:proofErr w:type="spellStart"/>
      <w:r>
        <w:t>sv</w:t>
      </w:r>
      <w:proofErr w:type="spellEnd"/>
      <w:r>
        <w:tab/>
        <w:t xml:space="preserve"> </w:t>
      </w:r>
    </w:p>
    <w:p w14:paraId="6F2F24C9" w14:textId="77777777" w:rsidR="00C878E2" w:rsidRDefault="002130DD">
      <w:pPr>
        <w:pStyle w:val="enTE"/>
        <w:keepNext/>
        <w:keepLines/>
        <w:rPr>
          <w:rStyle w:val="SOURF"/>
        </w:rPr>
      </w:pPr>
      <w:proofErr w:type="spellStart"/>
      <w:r>
        <w:t>en</w:t>
      </w:r>
      <w:proofErr w:type="spellEnd"/>
      <w:r>
        <w:tab/>
        <w:t xml:space="preserve"> </w:t>
      </w:r>
    </w:p>
    <w:p w14:paraId="7EA325A8" w14:textId="77777777" w:rsidR="00C878E2" w:rsidRDefault="002130DD">
      <w:pPr>
        <w:pStyle w:val="fiDEF"/>
        <w:keepNext/>
        <w:keepLines/>
        <w:rPr>
          <w:rStyle w:val="SOURF"/>
        </w:rPr>
      </w:pPr>
      <w:r>
        <w:rPr>
          <w:rStyle w:val="fieldDescription"/>
        </w:rPr>
        <w:t>määritelmä</w:t>
      </w:r>
      <w:r>
        <w:rPr>
          <w:rStyle w:val="fieldDescription"/>
        </w:rPr>
        <w:br/>
      </w:r>
      <w:r>
        <w:t xml:space="preserve">tehtävien ja velvollisuuksien kokonaisuus, jota työntekijä tai -suorittaja hoitaa työnantajan tai työnteettäjän lukuun tai työllistäessään itse itsensä </w:t>
      </w:r>
    </w:p>
    <w:p w14:paraId="53E89AF0" w14:textId="77777777" w:rsidR="00C878E2" w:rsidRDefault="002130DD">
      <w:pPr>
        <w:pStyle w:val="fiNOTE"/>
        <w:keepNext/>
        <w:keepLines/>
        <w:rPr>
          <w:rStyle w:val="SOURF"/>
        </w:rPr>
      </w:pPr>
      <w:r>
        <w:rPr>
          <w:rStyle w:val="fieldDescription"/>
        </w:rPr>
        <w:t>huomautus</w:t>
      </w:r>
      <w:r>
        <w:rPr>
          <w:rStyle w:val="fieldDescription"/>
        </w:rPr>
        <w:br/>
      </w:r>
      <w:r>
        <w:t xml:space="preserve">Ansiotyö-termiä käytetään korostettaessa sitä, että työ tehdään palvelussuhteessa </w:t>
      </w:r>
      <w:r>
        <w:t xml:space="preserve">tai toimeksiantosuhteessa ja siitä maksetaan palkkaa tai se tuottaa yrittäjä- tai myyntituloa. </w:t>
      </w:r>
    </w:p>
    <w:p w14:paraId="1D8CBB3D" w14:textId="77777777" w:rsidR="00C878E2" w:rsidRDefault="002130DD">
      <w:pPr>
        <w:pStyle w:val="fiNOTE"/>
        <w:keepNext/>
        <w:keepLines/>
      </w:pPr>
      <w:r>
        <w:t>Käsitteen tunnus: c113</w:t>
      </w:r>
    </w:p>
    <w:p w14:paraId="3AF7C2AA" w14:textId="77777777" w:rsidR="00C878E2" w:rsidRDefault="002130DD">
      <w:pPr>
        <w:pStyle w:val="SOURC"/>
        <w:keepNext/>
        <w:keepLines/>
      </w:pPr>
      <w:r>
        <w:t xml:space="preserve">Lähde: </w:t>
      </w:r>
      <w:proofErr w:type="spellStart"/>
      <w:r>
        <w:t>Tyoll_palv_san_luonnos</w:t>
      </w:r>
      <w:proofErr w:type="spellEnd"/>
      <w:r>
        <w:t xml:space="preserve"> (ID10)</w:t>
      </w:r>
    </w:p>
    <w:p w14:paraId="4DF3D3BE" w14:textId="77777777" w:rsidR="00C878E2" w:rsidRDefault="002130DD">
      <w:pPr>
        <w:pStyle w:val="fiCOMM"/>
        <w:keepNext/>
        <w:keepLines/>
      </w:pPr>
      <w:proofErr w:type="spellStart"/>
      <w:r>
        <w:rPr>
          <w:rStyle w:val="bold"/>
        </w:rPr>
        <w:t>Totti</w:t>
      </w:r>
      <w:proofErr w:type="spellEnd"/>
      <w:r>
        <w:rPr>
          <w:rStyle w:val="bold"/>
        </w:rPr>
        <w:t xml:space="preserve"> Tuhkanen 2.9.2020</w:t>
      </w:r>
      <w:r>
        <w:t>: "tarkoittaa jonkin tehtävän suorittamiseen tähtäävää pitkäjännitteistä, akt</w:t>
      </w:r>
      <w:r>
        <w:t>iivista ja tavoitteellista toimintaa, joka liittyy tyypillisesti toimeentulon hankkimiseen (ansiotyö) tai yksilön omien taikka hänen lähipiirinsä aineellisten tarpeiden tyydyttämiseen (kotityö). Muunlaista työtä kutsutaan vapaaehtoistyöksi. Työn ensisijais</w:t>
      </w:r>
      <w:r>
        <w:t xml:space="preserve">ena motiivina voi olla myös rentoutuminen, kuten saattaa olla laita esimerkiksi käsitöissä tai puutarhanhoidossa. Jako ruumiilliseen ja henkiseen työhön on jossain määrin harhaanjohtava, koska lähes kaikessa työssä on olennaisena edellytyksenä älykkyys ja </w:t>
      </w:r>
      <w:r>
        <w:t>kokemuksen opettamat seikat​" Lähde: Fakta-tietosanakirja [:-)] 1976</w:t>
      </w:r>
    </w:p>
    <w:p w14:paraId="1E0EEDA7" w14:textId="77777777" w:rsidR="00C878E2" w:rsidRDefault="002130DD">
      <w:pPr>
        <w:pStyle w:val="fiCOMM"/>
        <w:keepNext/>
        <w:keepLines/>
      </w:pPr>
      <w:proofErr w:type="spellStart"/>
      <w:r>
        <w:rPr>
          <w:rStyle w:val="bold"/>
        </w:rPr>
        <w:t>Totti</w:t>
      </w:r>
      <w:proofErr w:type="spellEnd"/>
      <w:r>
        <w:rPr>
          <w:rStyle w:val="bold"/>
        </w:rPr>
        <w:t xml:space="preserve"> Tuhkanen 2.9.2020</w:t>
      </w:r>
      <w:r>
        <w:t>: metkaa, että 'työ' ei sisälly määriteltäviin käsitteisiin Työhön liittyviä tilastokäsitteitä. Sanastoluonnos 2018-08-28 (Tilastokeskus/Sanastokeskus) -dokumentiss</w:t>
      </w:r>
      <w:r>
        <w:t>a.</w:t>
      </w:r>
    </w:p>
    <w:p w14:paraId="3DBFDA0A" w14:textId="77777777" w:rsidR="00C878E2" w:rsidRDefault="002130DD">
      <w:pPr>
        <w:pStyle w:val="fiCOMM"/>
        <w:keepNext/>
        <w:keepLines/>
      </w:pPr>
      <w:r>
        <w:rPr>
          <w:rStyle w:val="bold"/>
        </w:rPr>
        <w:t>Sanastotyöryhmä 4.9.2020</w:t>
      </w:r>
      <w:r>
        <w:t>: Määritellään mahdollisesti.</w:t>
      </w:r>
    </w:p>
    <w:p w14:paraId="041C7838" w14:textId="77777777" w:rsidR="00C878E2" w:rsidRDefault="002130DD">
      <w:pPr>
        <w:pStyle w:val="fiCOMM"/>
        <w:keepNext/>
        <w:keepLines/>
      </w:pPr>
      <w:r>
        <w:rPr>
          <w:rStyle w:val="bold"/>
        </w:rPr>
        <w:t>Terminologin kysymys sanastotyöryhmälle 22.9.2020</w:t>
      </w:r>
      <w:r>
        <w:t>: Tiedot peräisin Työllisyyspalvelujen sanaston luonnoksesta. Sopivatko määritelmä ja huomautukset Jatkuvan oppimisen sanastoon tällaisinaan vai tarvi</w:t>
      </w:r>
      <w:r>
        <w:t>taanko muokata? Riittääkö, että kommentoimme käsitettä Työllisyyspalvelujen sanaston lausuntokierroksella (mahd. loka- tai marraskuussa 2020)?</w:t>
      </w:r>
    </w:p>
    <w:p w14:paraId="533CB3DD" w14:textId="77777777" w:rsidR="00C878E2" w:rsidRDefault="002130DD">
      <w:pPr>
        <w:pStyle w:val="fiCOMM"/>
        <w:keepNext/>
        <w:keepLines/>
      </w:pPr>
      <w:r>
        <w:rPr>
          <w:rStyle w:val="bold"/>
        </w:rPr>
        <w:t>Sanastotyöryhmä 29.9.2020</w:t>
      </w:r>
      <w:r>
        <w:t>: Työllisyyspalvelujen sanastossa työ -&gt; ansiotyö</w:t>
      </w:r>
    </w:p>
    <w:p w14:paraId="5ACD15FA" w14:textId="77777777" w:rsidR="00C878E2" w:rsidRDefault="002130DD">
      <w:pPr>
        <w:pStyle w:val="fiCOMM"/>
        <w:keepLines/>
      </w:pPr>
      <w:r>
        <w:rPr>
          <w:rStyle w:val="bold"/>
        </w:rPr>
        <w:t>Sanastotyöryhmä 29.9.2020</w:t>
      </w:r>
      <w:r>
        <w:t xml:space="preserve">: </w:t>
      </w:r>
      <w:r>
        <w:t>kommentoidaan Työllisyyspalvelujen sanaston kommenttikierroksella</w:t>
      </w:r>
    </w:p>
    <w:p w14:paraId="08D0F8DB" w14:textId="77777777" w:rsidR="00C878E2" w:rsidRDefault="00C878E2">
      <w:pPr>
        <w:pStyle w:val="DIV"/>
      </w:pPr>
    </w:p>
    <w:p w14:paraId="53E7A5A6" w14:textId="77777777" w:rsidR="00C878E2" w:rsidRDefault="002130DD">
      <w:pPr>
        <w:pStyle w:val="NUMB"/>
        <w:keepNext/>
        <w:keepLines/>
      </w:pPr>
      <w:bookmarkStart w:id="114" w:name="c114"/>
      <w:bookmarkEnd w:id="114"/>
      <w:r>
        <w:lastRenderedPageBreak/>
        <w:t>75</w:t>
      </w:r>
    </w:p>
    <w:p w14:paraId="78CAC511" w14:textId="77777777" w:rsidR="00C878E2" w:rsidRDefault="002130DD">
      <w:pPr>
        <w:pStyle w:val="fiTE"/>
        <w:keepNext/>
        <w:keepLines/>
        <w:rPr>
          <w:rStyle w:val="SOURF"/>
        </w:rPr>
      </w:pPr>
      <w:r>
        <w:t xml:space="preserve">työtehtävä </w:t>
      </w:r>
    </w:p>
    <w:p w14:paraId="15F70F5F" w14:textId="77777777" w:rsidR="00C878E2" w:rsidRDefault="002130DD">
      <w:pPr>
        <w:pStyle w:val="fiDEF"/>
        <w:keepNext/>
        <w:keepLines/>
        <w:rPr>
          <w:rStyle w:val="SOURF"/>
        </w:rPr>
      </w:pPr>
      <w:r>
        <w:rPr>
          <w:rStyle w:val="fieldDescription"/>
        </w:rPr>
        <w:t>määritelmä</w:t>
      </w:r>
      <w:r>
        <w:rPr>
          <w:rStyle w:val="fieldDescription"/>
        </w:rPr>
        <w:br/>
      </w:r>
      <w:r>
        <w:t xml:space="preserve">tehtävä, jota </w:t>
      </w:r>
      <w:hyperlink w:anchor="c103">
        <w:r>
          <w:rPr>
            <w:rStyle w:val="termi-linkki"/>
          </w:rPr>
          <w:t>työntekijä</w:t>
        </w:r>
      </w:hyperlink>
      <w:r>
        <w:t xml:space="preserve"> tai työnsuorittaja hoitaa </w:t>
      </w:r>
      <w:hyperlink w:anchor="c113">
        <w:r>
          <w:rPr>
            <w:rStyle w:val="termi-linkki"/>
          </w:rPr>
          <w:t>ansiotyössään</w:t>
        </w:r>
      </w:hyperlink>
      <w:r>
        <w:t xml:space="preserve"> </w:t>
      </w:r>
    </w:p>
    <w:p w14:paraId="42155C18" w14:textId="77777777" w:rsidR="00C878E2" w:rsidRDefault="002130DD">
      <w:pPr>
        <w:pStyle w:val="fiNOTE"/>
        <w:keepNext/>
        <w:keepLines/>
      </w:pPr>
      <w:r>
        <w:rPr>
          <w:rStyle w:val="fieldDescription"/>
        </w:rPr>
        <w:t>huomautus</w:t>
      </w:r>
      <w:r>
        <w:rPr>
          <w:rStyle w:val="fieldDescription"/>
        </w:rPr>
        <w:br/>
      </w:r>
      <w:r>
        <w:t>Käsitteen tunnus: c114</w:t>
      </w:r>
    </w:p>
    <w:p w14:paraId="487AE17B" w14:textId="77777777" w:rsidR="00C878E2" w:rsidRDefault="002130DD">
      <w:pPr>
        <w:pStyle w:val="SOURC"/>
        <w:keepNext/>
        <w:keepLines/>
      </w:pPr>
      <w:r>
        <w:t xml:space="preserve">Lähde: </w:t>
      </w:r>
      <w:proofErr w:type="spellStart"/>
      <w:r>
        <w:t>Tyo</w:t>
      </w:r>
      <w:r>
        <w:t>ll_palv_san_luonnos</w:t>
      </w:r>
      <w:proofErr w:type="spellEnd"/>
      <w:r>
        <w:t xml:space="preserve"> (ID60)</w:t>
      </w:r>
    </w:p>
    <w:p w14:paraId="2D290094" w14:textId="77777777" w:rsidR="00C878E2" w:rsidRDefault="002130DD">
      <w:pPr>
        <w:pStyle w:val="fiCOMM"/>
        <w:keepNext/>
        <w:keepLines/>
      </w:pPr>
      <w:r>
        <w:rPr>
          <w:rStyle w:val="bold"/>
        </w:rPr>
        <w:t>Sanastotyöryhmä 4.9.2020</w:t>
      </w:r>
      <w:r>
        <w:t>: Määritellään mahdollisesti.</w:t>
      </w:r>
    </w:p>
    <w:p w14:paraId="1907FFE4" w14:textId="77777777" w:rsidR="00C878E2" w:rsidRDefault="002130DD">
      <w:pPr>
        <w:pStyle w:val="fiCOMM"/>
        <w:keepNext/>
        <w:keepLines/>
      </w:pPr>
      <w:r>
        <w:rPr>
          <w:rStyle w:val="bold"/>
        </w:rPr>
        <w:t>Terminologin kysymys sanastotyöryhmälle 22.9.2020</w:t>
      </w:r>
      <w:r>
        <w:t>: Tiedot peräisin Työllisyyspalvelujen sanaston luonnoksesta. Sopivatko määritelmä ja huomautukset Jatkuvan oppimisen sanastoo</w:t>
      </w:r>
      <w:r>
        <w:t>n tällaisinaan vai tarvitaanko muokata? Riittääkö, että kommentoimme käsitettä Työllisyyspalvelujen sanaston lausuntokierroksella (mahd. loka- tai marraskuussa 2020)?</w:t>
      </w:r>
    </w:p>
    <w:p w14:paraId="62F0844D" w14:textId="77777777" w:rsidR="00C878E2" w:rsidRDefault="002130DD">
      <w:pPr>
        <w:pStyle w:val="fiCOMM"/>
        <w:keepLines/>
      </w:pPr>
      <w:r>
        <w:rPr>
          <w:rStyle w:val="bold"/>
        </w:rPr>
        <w:t>Sanastotyöryhmä 29.9.2020</w:t>
      </w:r>
      <w:r>
        <w:t>: kommentoidaan Työllisyyspalvelujen sanaston kommenttikierrokse</w:t>
      </w:r>
      <w:r>
        <w:t>lla</w:t>
      </w:r>
    </w:p>
    <w:p w14:paraId="401059D6" w14:textId="77777777" w:rsidR="00C878E2" w:rsidRDefault="00C878E2">
      <w:pPr>
        <w:pStyle w:val="DIV"/>
      </w:pPr>
    </w:p>
    <w:p w14:paraId="4E5334BE" w14:textId="77777777" w:rsidR="00C878E2" w:rsidRDefault="002130DD">
      <w:pPr>
        <w:pStyle w:val="NUMB"/>
        <w:keepNext/>
        <w:keepLines/>
      </w:pPr>
      <w:bookmarkStart w:id="115" w:name="c115"/>
      <w:bookmarkEnd w:id="115"/>
      <w:r>
        <w:t>76</w:t>
      </w:r>
    </w:p>
    <w:p w14:paraId="691B3A3B" w14:textId="77777777" w:rsidR="00C878E2" w:rsidRDefault="002130DD">
      <w:pPr>
        <w:pStyle w:val="fiTE"/>
        <w:keepNext/>
        <w:keepLines/>
        <w:rPr>
          <w:rStyle w:val="REMK"/>
        </w:rPr>
      </w:pPr>
      <w:r>
        <w:t>työpaikka </w:t>
      </w:r>
      <w:r>
        <w:rPr>
          <w:rStyle w:val="HOGR"/>
        </w:rPr>
        <w:t>(1)</w:t>
      </w:r>
      <w:r>
        <w:t xml:space="preserve"> </w:t>
      </w:r>
    </w:p>
    <w:p w14:paraId="5495E823" w14:textId="77777777" w:rsidR="00C878E2" w:rsidRDefault="002130DD">
      <w:pPr>
        <w:pStyle w:val="fiDEF"/>
        <w:keepNext/>
        <w:keepLines/>
        <w:rPr>
          <w:rStyle w:val="REMK"/>
        </w:rPr>
      </w:pPr>
      <w:r>
        <w:rPr>
          <w:rStyle w:val="fieldDescription"/>
        </w:rPr>
        <w:t>määritelmä</w:t>
      </w:r>
      <w:r>
        <w:rPr>
          <w:rStyle w:val="fieldDescription"/>
        </w:rPr>
        <w:br/>
      </w:r>
      <w:r>
        <w:t xml:space="preserve">yhden tai useamman </w:t>
      </w:r>
      <w:hyperlink w:anchor="c91">
        <w:r>
          <w:rPr>
            <w:rStyle w:val="termi-linkki"/>
          </w:rPr>
          <w:t>työtehtävän</w:t>
        </w:r>
      </w:hyperlink>
      <w:r>
        <w:t xml:space="preserve"> kokonaisuus, jota </w:t>
      </w:r>
      <w:hyperlink w:anchor="c1">
        <w:r>
          <w:rPr>
            <w:rStyle w:val="termi-linkki"/>
          </w:rPr>
          <w:t>henkilö</w:t>
        </w:r>
      </w:hyperlink>
      <w:r>
        <w:t xml:space="preserve"> hoitaa </w:t>
      </w:r>
      <w:hyperlink w:anchor="c43">
        <w:r>
          <w:rPr>
            <w:rStyle w:val="termi-linkki"/>
          </w:rPr>
          <w:t>ansiotyönä</w:t>
        </w:r>
      </w:hyperlink>
      <w:r>
        <w:t xml:space="preserve">  </w:t>
      </w:r>
    </w:p>
    <w:p w14:paraId="15F7667A" w14:textId="77777777" w:rsidR="00C878E2" w:rsidRDefault="002130DD">
      <w:pPr>
        <w:pStyle w:val="fiNOTE"/>
        <w:keepNext/>
        <w:keepLines/>
      </w:pPr>
      <w:r>
        <w:rPr>
          <w:rStyle w:val="fieldDescription"/>
        </w:rPr>
        <w:t>huomautus</w:t>
      </w:r>
      <w:r>
        <w:rPr>
          <w:rStyle w:val="fieldDescription"/>
        </w:rPr>
        <w:br/>
      </w:r>
      <w:r>
        <w:t>Käsitteen tunnus: c115</w:t>
      </w:r>
    </w:p>
    <w:p w14:paraId="4F230F0A" w14:textId="77777777" w:rsidR="00C878E2" w:rsidRDefault="002130DD">
      <w:pPr>
        <w:pStyle w:val="SOURC"/>
        <w:keepNext/>
        <w:keepLines/>
      </w:pPr>
      <w:r>
        <w:t xml:space="preserve">Lähde: </w:t>
      </w:r>
      <w:proofErr w:type="spellStart"/>
      <w:r>
        <w:t>Tyoll_palv_san_luonnos</w:t>
      </w:r>
      <w:proofErr w:type="spellEnd"/>
      <w:r>
        <w:t xml:space="preserve"> (ID39)</w:t>
      </w:r>
    </w:p>
    <w:p w14:paraId="0F04DFBB" w14:textId="77777777" w:rsidR="00C878E2" w:rsidRDefault="002130DD">
      <w:pPr>
        <w:pStyle w:val="fiCOMM"/>
        <w:keepNext/>
        <w:keepLines/>
      </w:pPr>
      <w:r>
        <w:rPr>
          <w:rStyle w:val="bold"/>
        </w:rPr>
        <w:t>Työllisyyspalvelujen sanaston terminologi</w:t>
      </w:r>
      <w:r>
        <w:t>: Käsiteltävänä myös tietoalustan työssä.</w:t>
      </w:r>
    </w:p>
    <w:p w14:paraId="4907CE64" w14:textId="77777777" w:rsidR="00C878E2" w:rsidRDefault="002130DD">
      <w:pPr>
        <w:pStyle w:val="fiCOMM"/>
        <w:keepNext/>
        <w:keepLines/>
      </w:pPr>
      <w:r>
        <w:rPr>
          <w:rStyle w:val="bold"/>
        </w:rPr>
        <w:t>Sanastotyöryhmä 4.9.2020</w:t>
      </w:r>
      <w:r>
        <w:t>: Määritellään mahdollisesti.</w:t>
      </w:r>
    </w:p>
    <w:p w14:paraId="4B85BAC7" w14:textId="77777777" w:rsidR="00C878E2" w:rsidRDefault="002130DD">
      <w:pPr>
        <w:pStyle w:val="fiCOMM"/>
        <w:keepNext/>
        <w:keepLines/>
      </w:pPr>
      <w:r>
        <w:rPr>
          <w:rStyle w:val="bold"/>
        </w:rPr>
        <w:t>Terminologin kysymys sanastotyöryhmälle 22.9.2020</w:t>
      </w:r>
      <w:r>
        <w:t>: Tiedot peräisin Työllisyyspalvelujen s</w:t>
      </w:r>
      <w:r>
        <w:t>anaston luonnoksesta. Sopivatko määritelmä ja huomautukset Jatkuvan oppimisen sanastoon tällaisinaan vai tarvitaanko muokata? Riittääkö, että kommentoimme käsitettä Työllisyyspalvelujen sanaston lausuntokierroksella (mahd. loka- tai marraskuussa 2020)?</w:t>
      </w:r>
    </w:p>
    <w:p w14:paraId="645B4613" w14:textId="77777777" w:rsidR="00C878E2" w:rsidRDefault="002130DD">
      <w:pPr>
        <w:pStyle w:val="fiCOMM"/>
        <w:keepLines/>
      </w:pPr>
      <w:r>
        <w:rPr>
          <w:rStyle w:val="bold"/>
        </w:rPr>
        <w:t>San</w:t>
      </w:r>
      <w:r>
        <w:rPr>
          <w:rStyle w:val="bold"/>
        </w:rPr>
        <w:t>astotyöryhmä 29.9.2020</w:t>
      </w:r>
      <w:r>
        <w:t>: kommentoidaan Työllisyyspalvelujen sanaston kommenttikierroksella</w:t>
      </w:r>
    </w:p>
    <w:p w14:paraId="1C9C2251" w14:textId="77777777" w:rsidR="00C878E2" w:rsidRDefault="00C878E2">
      <w:pPr>
        <w:pStyle w:val="DIV"/>
      </w:pPr>
    </w:p>
    <w:p w14:paraId="2CDD47FB" w14:textId="77777777" w:rsidR="00C878E2" w:rsidRDefault="002130DD">
      <w:pPr>
        <w:pStyle w:val="NUMB"/>
        <w:keepNext/>
        <w:keepLines/>
      </w:pPr>
      <w:bookmarkStart w:id="116" w:name="c116"/>
      <w:bookmarkEnd w:id="116"/>
      <w:r>
        <w:t>77</w:t>
      </w:r>
    </w:p>
    <w:p w14:paraId="401F37C2" w14:textId="77777777" w:rsidR="00C878E2" w:rsidRDefault="002130DD">
      <w:pPr>
        <w:pStyle w:val="fiTE"/>
        <w:keepNext/>
        <w:keepLines/>
        <w:rPr>
          <w:rStyle w:val="SOURF"/>
        </w:rPr>
      </w:pPr>
      <w:r>
        <w:t xml:space="preserve">työnsuorituspaikka </w:t>
      </w:r>
    </w:p>
    <w:p w14:paraId="08AAE393" w14:textId="77777777" w:rsidR="00C878E2" w:rsidRDefault="002130DD">
      <w:pPr>
        <w:pStyle w:val="fiDTE"/>
        <w:keepNext/>
        <w:keepLines/>
        <w:rPr>
          <w:rStyle w:val="REMK"/>
        </w:rPr>
      </w:pPr>
      <w:r>
        <w:t>ei: työpaikka </w:t>
      </w:r>
      <w:r>
        <w:rPr>
          <w:rStyle w:val="HOGR"/>
        </w:rPr>
        <w:t>(2)</w:t>
      </w:r>
      <w:r>
        <w:t xml:space="preserve"> </w:t>
      </w:r>
    </w:p>
    <w:p w14:paraId="1EE92691" w14:textId="77777777" w:rsidR="00C878E2" w:rsidRDefault="002130DD">
      <w:pPr>
        <w:pStyle w:val="fiDEF"/>
        <w:keepNext/>
        <w:keepLines/>
        <w:rPr>
          <w:rStyle w:val="SOURF"/>
        </w:rPr>
      </w:pPr>
      <w:r>
        <w:rPr>
          <w:rStyle w:val="fieldDescription"/>
        </w:rPr>
        <w:t>määritelmä</w:t>
      </w:r>
      <w:r>
        <w:rPr>
          <w:rStyle w:val="fieldDescription"/>
        </w:rPr>
        <w:br/>
      </w:r>
      <w:r>
        <w:t xml:space="preserve">työnantajan ja työntekijän sopima paikka, jossa työntekijä tekee </w:t>
      </w:r>
      <w:hyperlink w:anchor="c43">
        <w:r>
          <w:rPr>
            <w:rStyle w:val="termi-linkki"/>
          </w:rPr>
          <w:t>ansiotyötä</w:t>
        </w:r>
      </w:hyperlink>
      <w:r>
        <w:t xml:space="preserve"> </w:t>
      </w:r>
    </w:p>
    <w:p w14:paraId="717949F0" w14:textId="77777777" w:rsidR="00C878E2" w:rsidRDefault="002130DD">
      <w:pPr>
        <w:pStyle w:val="fiNOTE"/>
        <w:keepNext/>
        <w:keepLines/>
        <w:rPr>
          <w:rStyle w:val="SOURF"/>
        </w:rPr>
      </w:pPr>
      <w:r>
        <w:rPr>
          <w:rStyle w:val="fieldDescription"/>
        </w:rPr>
        <w:t>huomautus</w:t>
      </w:r>
      <w:r>
        <w:rPr>
          <w:rStyle w:val="fieldDescription"/>
        </w:rPr>
        <w:br/>
      </w:r>
      <w:r>
        <w:t xml:space="preserve">Työnsuorituspaikka voi olla työnantajan osoittama tai työntekijän itsensä valitsema. </w:t>
      </w:r>
    </w:p>
    <w:p w14:paraId="55165E0B" w14:textId="77777777" w:rsidR="00C878E2" w:rsidRDefault="002130DD">
      <w:pPr>
        <w:pStyle w:val="fiNOTE"/>
        <w:keepNext/>
        <w:keepLines/>
        <w:rPr>
          <w:rStyle w:val="SOURF"/>
        </w:rPr>
      </w:pPr>
      <w:r>
        <w:t xml:space="preserve">Esimerkiksi </w:t>
      </w:r>
      <w:hyperlink w:anchor="c47">
        <w:r>
          <w:rPr>
            <w:rStyle w:val="termi-linkki"/>
          </w:rPr>
          <w:t>etätyössä</w:t>
        </w:r>
      </w:hyperlink>
      <w:r>
        <w:t xml:space="preserve"> työntekijän pitää ilmoittaa kaikki mahdolliset työnsuorituspaikat työnantajalle muun muassa työntekijän lakisäät</w:t>
      </w:r>
      <w:r>
        <w:t xml:space="preserve">eisen vakuutusturvan toteutumisen vuoksi. </w:t>
      </w:r>
    </w:p>
    <w:p w14:paraId="5622AE87" w14:textId="77777777" w:rsidR="00C878E2" w:rsidRDefault="002130DD">
      <w:pPr>
        <w:pStyle w:val="fiNOTE"/>
        <w:keepNext/>
        <w:keepLines/>
        <w:rPr>
          <w:rStyle w:val="SOURF"/>
        </w:rPr>
      </w:pPr>
      <w:r>
        <w:t xml:space="preserve">Esimerkiksi vuokratyöntekijän työnsuorituspaikka on muu kuin hänen </w:t>
      </w:r>
      <w:hyperlink w:anchor="c37">
        <w:r>
          <w:rPr>
            <w:rStyle w:val="termi-linkki"/>
          </w:rPr>
          <w:t>työnantajansa</w:t>
        </w:r>
      </w:hyperlink>
      <w:r>
        <w:t xml:space="preserve"> (eli vuokratyönantajan) toimipiste. </w:t>
      </w:r>
    </w:p>
    <w:p w14:paraId="0B8E456A" w14:textId="77777777" w:rsidR="00C878E2" w:rsidRDefault="002130DD">
      <w:pPr>
        <w:pStyle w:val="fiNOTE"/>
        <w:keepNext/>
        <w:keepLines/>
      </w:pPr>
      <w:r>
        <w:t>Käsitteen tunnus: c116</w:t>
      </w:r>
    </w:p>
    <w:p w14:paraId="6C09BB36" w14:textId="77777777" w:rsidR="00C878E2" w:rsidRDefault="002130DD">
      <w:pPr>
        <w:pStyle w:val="SOURC"/>
        <w:keepNext/>
        <w:keepLines/>
      </w:pPr>
      <w:r>
        <w:t xml:space="preserve">Lähde: </w:t>
      </w:r>
      <w:proofErr w:type="spellStart"/>
      <w:r>
        <w:t>Tyoll_palv_san_luonnos</w:t>
      </w:r>
      <w:proofErr w:type="spellEnd"/>
      <w:r>
        <w:t xml:space="preserve"> (ID70)</w:t>
      </w:r>
    </w:p>
    <w:p w14:paraId="4C60004D" w14:textId="77777777" w:rsidR="00C878E2" w:rsidRDefault="002130DD">
      <w:pPr>
        <w:pStyle w:val="fiCOMM"/>
        <w:keepNext/>
        <w:keepLines/>
      </w:pPr>
      <w:r>
        <w:rPr>
          <w:rStyle w:val="bold"/>
        </w:rPr>
        <w:t>Sanastoty</w:t>
      </w:r>
      <w:r>
        <w:rPr>
          <w:rStyle w:val="bold"/>
        </w:rPr>
        <w:t>öryhmä 4.9.2020</w:t>
      </w:r>
      <w:r>
        <w:t>: Määritellään mahdollisesti.</w:t>
      </w:r>
    </w:p>
    <w:p w14:paraId="19F86337" w14:textId="77777777" w:rsidR="00C878E2" w:rsidRDefault="002130DD">
      <w:pPr>
        <w:pStyle w:val="fiCOMM"/>
        <w:keepNext/>
        <w:keepLines/>
      </w:pPr>
      <w:r>
        <w:rPr>
          <w:rStyle w:val="bold"/>
        </w:rPr>
        <w:t>Terminologin kysymys sanastotyöryhmälle 22.9.2020</w:t>
      </w:r>
      <w:r>
        <w:t>: Tiedot peräisin Työllisyyspalvelujen sanaston luonnoksesta. Sopivatko määritelmä ja huomautukset Jatkuvan oppimisen sanastoon tällaisinaan vai tarvitaanko muoka</w:t>
      </w:r>
      <w:r>
        <w:t>ta? Riittääkö, että kommentoimme käsitettä Työllisyyspalvelujen sanaston lausuntokierroksella (mahd. loka- tai marraskuussa 2020)?</w:t>
      </w:r>
    </w:p>
    <w:p w14:paraId="6902F544" w14:textId="77777777" w:rsidR="00C878E2" w:rsidRDefault="002130DD">
      <w:pPr>
        <w:pStyle w:val="fiCOMM"/>
        <w:keepLines/>
      </w:pPr>
      <w:r>
        <w:rPr>
          <w:rStyle w:val="bold"/>
        </w:rPr>
        <w:t>Sanastotyöryhmä 29.9.2020</w:t>
      </w:r>
      <w:r>
        <w:t>: kommentoidaan Työllisyyspalvelujen sanaston kommenttikierroksella</w:t>
      </w:r>
    </w:p>
    <w:p w14:paraId="31882C10" w14:textId="77777777" w:rsidR="00C878E2" w:rsidRDefault="00C878E2">
      <w:pPr>
        <w:pStyle w:val="DIV"/>
      </w:pPr>
    </w:p>
    <w:p w14:paraId="500F2D0A" w14:textId="77777777" w:rsidR="00C878E2" w:rsidRDefault="002130DD">
      <w:pPr>
        <w:pStyle w:val="NUMB"/>
        <w:keepNext/>
        <w:keepLines/>
      </w:pPr>
      <w:bookmarkStart w:id="117" w:name="c117"/>
      <w:bookmarkEnd w:id="117"/>
      <w:r>
        <w:lastRenderedPageBreak/>
        <w:t>78</w:t>
      </w:r>
    </w:p>
    <w:p w14:paraId="713FC08E" w14:textId="77777777" w:rsidR="00C878E2" w:rsidRPr="002130DD" w:rsidRDefault="002130DD">
      <w:pPr>
        <w:pStyle w:val="fiTE"/>
        <w:keepNext/>
        <w:keepLines/>
        <w:rPr>
          <w:rStyle w:val="SOURF"/>
          <w:lang w:val="en-GB"/>
        </w:rPr>
      </w:pPr>
      <w:proofErr w:type="spellStart"/>
      <w:r w:rsidRPr="002130DD">
        <w:rPr>
          <w:lang w:val="en-GB"/>
        </w:rPr>
        <w:t>työhön</w:t>
      </w:r>
      <w:proofErr w:type="spellEnd"/>
      <w:r w:rsidRPr="002130DD">
        <w:rPr>
          <w:lang w:val="en-GB"/>
        </w:rPr>
        <w:t xml:space="preserve"> </w:t>
      </w:r>
      <w:proofErr w:type="spellStart"/>
      <w:r w:rsidRPr="002130DD">
        <w:rPr>
          <w:lang w:val="en-GB"/>
        </w:rPr>
        <w:t>perehdyttäminen</w:t>
      </w:r>
      <w:proofErr w:type="spellEnd"/>
      <w:r w:rsidRPr="002130DD">
        <w:rPr>
          <w:lang w:val="en-GB"/>
        </w:rPr>
        <w:t xml:space="preserve"> </w:t>
      </w:r>
    </w:p>
    <w:p w14:paraId="35CB0551" w14:textId="77777777" w:rsidR="00C878E2" w:rsidRDefault="002130DD">
      <w:pPr>
        <w:pStyle w:val="svTE"/>
        <w:keepNext/>
        <w:keepLines/>
        <w:rPr>
          <w:rStyle w:val="SOURF"/>
        </w:rPr>
      </w:pPr>
      <w:proofErr w:type="spellStart"/>
      <w:r>
        <w:t>sv</w:t>
      </w:r>
      <w:proofErr w:type="spellEnd"/>
      <w:r>
        <w:tab/>
        <w:t>a</w:t>
      </w:r>
      <w:r>
        <w:t xml:space="preserve">rbetsintroduktion; inskolning </w:t>
      </w:r>
    </w:p>
    <w:p w14:paraId="4897C679" w14:textId="77777777" w:rsidR="00C878E2" w:rsidRDefault="002130DD">
      <w:pPr>
        <w:pStyle w:val="enTE"/>
        <w:keepNext/>
        <w:keepLines/>
        <w:rPr>
          <w:rStyle w:val="SOURF"/>
        </w:rPr>
      </w:pPr>
      <w:proofErr w:type="spellStart"/>
      <w:r>
        <w:t>en</w:t>
      </w:r>
      <w:proofErr w:type="spellEnd"/>
      <w:r>
        <w:tab/>
        <w:t xml:space="preserve">orientating a new worker to the workplace </w:t>
      </w:r>
    </w:p>
    <w:p w14:paraId="01A5E5D4" w14:textId="77777777" w:rsidR="00C878E2" w:rsidRDefault="002130DD">
      <w:pPr>
        <w:pStyle w:val="fiDEF"/>
        <w:keepNext/>
        <w:keepLines/>
        <w:rPr>
          <w:rStyle w:val="SOURF"/>
        </w:rPr>
      </w:pPr>
      <w:r>
        <w:rPr>
          <w:rStyle w:val="fieldDescription"/>
        </w:rPr>
        <w:t>määritelmä</w:t>
      </w:r>
      <w:r>
        <w:rPr>
          <w:rStyle w:val="fieldDescription"/>
        </w:rPr>
        <w:br/>
      </w:r>
      <w:r>
        <w:t xml:space="preserve">perustietojen antaminen työntekijälle työorganisaatiosta ja sen tavoitteista sekä työoloista </w:t>
      </w:r>
    </w:p>
    <w:p w14:paraId="546EAFA2" w14:textId="77777777" w:rsidR="00C878E2" w:rsidRDefault="002130DD">
      <w:pPr>
        <w:pStyle w:val="fiNOTE"/>
        <w:keepNext/>
        <w:keepLines/>
      </w:pPr>
      <w:r>
        <w:rPr>
          <w:rStyle w:val="fieldDescription"/>
        </w:rPr>
        <w:t>huomautus</w:t>
      </w:r>
      <w:r>
        <w:rPr>
          <w:rStyle w:val="fieldDescription"/>
        </w:rPr>
        <w:br/>
      </w:r>
      <w:r>
        <w:t>Käsitteen tunnus: c117</w:t>
      </w:r>
    </w:p>
    <w:p w14:paraId="3554CDD8" w14:textId="77777777" w:rsidR="00C878E2" w:rsidRDefault="002130DD">
      <w:pPr>
        <w:pStyle w:val="fiCOMM"/>
        <w:keepNext/>
        <w:keepLines/>
      </w:pPr>
      <w:r>
        <w:rPr>
          <w:rStyle w:val="bold"/>
        </w:rPr>
        <w:t>Sanastotyöryhmä 4.9.2020</w:t>
      </w:r>
      <w:r>
        <w:t>: Määritellään mahdollisesti.</w:t>
      </w:r>
    </w:p>
    <w:p w14:paraId="11699D4E" w14:textId="77777777" w:rsidR="00C878E2" w:rsidRDefault="002130DD">
      <w:pPr>
        <w:pStyle w:val="fiCOMM"/>
        <w:keepNext/>
        <w:keepLines/>
      </w:pPr>
      <w:r>
        <w:rPr>
          <w:rStyle w:val="bold"/>
        </w:rPr>
        <w:t>Terminologin kysymys 22.9.2020</w:t>
      </w:r>
      <w:r>
        <w:t>: Tiedot peräisin Työsuojelusanastosta (Sanas</w:t>
      </w:r>
      <w:r>
        <w:t>tokeskus 2006). Sopivatko määritelmä ja huomautukset Jatkuvan oppimisen sanastoon tällaisinaan vai tarvitaanko muokata?</w:t>
      </w:r>
    </w:p>
    <w:p w14:paraId="1BC477E7" w14:textId="77777777" w:rsidR="00C878E2" w:rsidRDefault="002130DD">
      <w:pPr>
        <w:pStyle w:val="fiCOMM"/>
        <w:keepLines/>
      </w:pPr>
      <w:r>
        <w:rPr>
          <w:rStyle w:val="bold"/>
        </w:rPr>
        <w:t>Sanastotyöryhmä 29.9.2020</w:t>
      </w:r>
      <w:r>
        <w:t>: mukaan jos ehditään (hyvin tarkan tason käsite)</w:t>
      </w:r>
    </w:p>
    <w:p w14:paraId="5B38A618" w14:textId="77777777" w:rsidR="00C878E2" w:rsidRDefault="00C878E2">
      <w:pPr>
        <w:pStyle w:val="DIV"/>
      </w:pPr>
    </w:p>
    <w:p w14:paraId="2748C402" w14:textId="77777777" w:rsidR="00C878E2" w:rsidRPr="002130DD" w:rsidRDefault="002130DD">
      <w:pPr>
        <w:pStyle w:val="NUMB"/>
        <w:keepNext/>
        <w:keepLines/>
        <w:rPr>
          <w:lang w:val="en-GB"/>
        </w:rPr>
      </w:pPr>
      <w:bookmarkStart w:id="118" w:name="c118"/>
      <w:bookmarkEnd w:id="118"/>
      <w:r w:rsidRPr="002130DD">
        <w:rPr>
          <w:lang w:val="en-GB"/>
        </w:rPr>
        <w:t>79</w:t>
      </w:r>
    </w:p>
    <w:p w14:paraId="2D9439AC" w14:textId="77777777" w:rsidR="00C878E2" w:rsidRPr="002130DD" w:rsidRDefault="002130DD">
      <w:pPr>
        <w:pStyle w:val="fiTE"/>
        <w:keepNext/>
        <w:keepLines/>
        <w:rPr>
          <w:rStyle w:val="SOURF"/>
          <w:lang w:val="en-GB"/>
        </w:rPr>
      </w:pPr>
      <w:proofErr w:type="spellStart"/>
      <w:r w:rsidRPr="002130DD">
        <w:rPr>
          <w:lang w:val="en-GB"/>
        </w:rPr>
        <w:t>työnopastus</w:t>
      </w:r>
      <w:proofErr w:type="spellEnd"/>
      <w:r w:rsidRPr="002130DD">
        <w:rPr>
          <w:lang w:val="en-GB"/>
        </w:rPr>
        <w:t xml:space="preserve"> </w:t>
      </w:r>
    </w:p>
    <w:p w14:paraId="2A755720" w14:textId="77777777" w:rsidR="00C878E2" w:rsidRDefault="002130DD">
      <w:pPr>
        <w:pStyle w:val="svTE"/>
        <w:keepNext/>
        <w:keepLines/>
        <w:rPr>
          <w:rStyle w:val="SOURF"/>
        </w:rPr>
      </w:pPr>
      <w:proofErr w:type="spellStart"/>
      <w:r>
        <w:t>sv</w:t>
      </w:r>
      <w:proofErr w:type="spellEnd"/>
      <w:r>
        <w:tab/>
        <w:t xml:space="preserve">arbetshandledning </w:t>
      </w:r>
    </w:p>
    <w:p w14:paraId="729C1FB8" w14:textId="77777777" w:rsidR="00C878E2" w:rsidRDefault="002130DD">
      <w:pPr>
        <w:pStyle w:val="enTE"/>
        <w:keepNext/>
        <w:keepLines/>
        <w:rPr>
          <w:rStyle w:val="SOURF"/>
        </w:rPr>
      </w:pPr>
      <w:proofErr w:type="spellStart"/>
      <w:r>
        <w:t>en</w:t>
      </w:r>
      <w:proofErr w:type="spellEnd"/>
      <w:r>
        <w:tab/>
        <w:t>occupational instru</w:t>
      </w:r>
      <w:r>
        <w:t xml:space="preserve">ction and guidance </w:t>
      </w:r>
    </w:p>
    <w:p w14:paraId="6A79BF6A" w14:textId="77777777" w:rsidR="00C878E2" w:rsidRDefault="002130DD">
      <w:pPr>
        <w:pStyle w:val="fiDEF"/>
        <w:keepNext/>
        <w:keepLines/>
        <w:rPr>
          <w:rStyle w:val="SOURF"/>
        </w:rPr>
      </w:pPr>
      <w:r>
        <w:rPr>
          <w:rStyle w:val="fieldDescription"/>
        </w:rPr>
        <w:t>määritelmä</w:t>
      </w:r>
      <w:r>
        <w:rPr>
          <w:rStyle w:val="fieldDescription"/>
        </w:rPr>
        <w:br/>
      </w:r>
      <w:r>
        <w:t xml:space="preserve">työntekijän tutustuttaminen työtehtäviinsä, työmenetelmiin ja työvälineisiin sekä turvallisiin ja terveellisiin toimintatapoihin työssä </w:t>
      </w:r>
    </w:p>
    <w:p w14:paraId="5BB14329" w14:textId="77777777" w:rsidR="00C878E2" w:rsidRDefault="002130DD">
      <w:pPr>
        <w:pStyle w:val="fiNOTE"/>
        <w:keepNext/>
        <w:keepLines/>
      </w:pPr>
      <w:r>
        <w:rPr>
          <w:rStyle w:val="fieldDescription"/>
        </w:rPr>
        <w:t>huomautus</w:t>
      </w:r>
      <w:r>
        <w:rPr>
          <w:rStyle w:val="fieldDescription"/>
        </w:rPr>
        <w:br/>
      </w:r>
      <w:r>
        <w:t>Käsitteen tunnus: c118</w:t>
      </w:r>
    </w:p>
    <w:p w14:paraId="3A6A6D30" w14:textId="77777777" w:rsidR="00C878E2" w:rsidRDefault="002130DD">
      <w:pPr>
        <w:pStyle w:val="fiCOMM"/>
        <w:keepNext/>
        <w:keepLines/>
      </w:pPr>
      <w:r>
        <w:rPr>
          <w:rStyle w:val="bold"/>
        </w:rPr>
        <w:t>Sanastotyöryhmä 4.9.2020</w:t>
      </w:r>
      <w:r>
        <w:t xml:space="preserve">: Määritellään </w:t>
      </w:r>
      <w:r>
        <w:t>mahdollisesti.</w:t>
      </w:r>
    </w:p>
    <w:p w14:paraId="1FEB967E" w14:textId="77777777" w:rsidR="00C878E2" w:rsidRDefault="002130DD">
      <w:pPr>
        <w:pStyle w:val="fiCOMM"/>
        <w:keepNext/>
        <w:keepLines/>
      </w:pPr>
      <w:r>
        <w:rPr>
          <w:rStyle w:val="bold"/>
        </w:rPr>
        <w:t>Terminologin kysymys 22.9.2020</w:t>
      </w:r>
      <w:r>
        <w:t>: Tiedot peräisin Työsuojelusanastosta (Sanastokeskus 2006). Sopivatko määritelmä ja huomautukset Jatkuvan oppimisen sanastoon tällaisinaan vai tarvitaanko muokata?</w:t>
      </w:r>
    </w:p>
    <w:p w14:paraId="2BF92143" w14:textId="77777777" w:rsidR="00C878E2" w:rsidRDefault="002130DD">
      <w:pPr>
        <w:pStyle w:val="fiCOMM"/>
        <w:keepLines/>
      </w:pPr>
      <w:r>
        <w:rPr>
          <w:rStyle w:val="bold"/>
        </w:rPr>
        <w:t>Sanastotyöryhmä 29.9.2020</w:t>
      </w:r>
      <w:r>
        <w:t>: mukaan jos ehditään</w:t>
      </w:r>
      <w:r>
        <w:t xml:space="preserve"> (hyvin tarkan tason käsite)</w:t>
      </w:r>
    </w:p>
    <w:p w14:paraId="0F7DD7BE" w14:textId="77777777" w:rsidR="00C878E2" w:rsidRDefault="00C878E2">
      <w:pPr>
        <w:pStyle w:val="DIV"/>
      </w:pPr>
    </w:p>
    <w:p w14:paraId="69CA43AD" w14:textId="77777777" w:rsidR="00C878E2" w:rsidRDefault="002130DD">
      <w:pPr>
        <w:pStyle w:val="Otsikko3"/>
      </w:pPr>
      <w:bookmarkStart w:id="119" w:name="_Toc56445155"/>
      <w:r>
        <w:t>Todistus</w:t>
      </w:r>
      <w:bookmarkEnd w:id="119"/>
      <w:r>
        <w:t xml:space="preserve"> </w:t>
      </w:r>
    </w:p>
    <w:p w14:paraId="0F9331C5" w14:textId="77777777" w:rsidR="00C878E2" w:rsidRDefault="002130DD">
      <w:pPr>
        <w:pStyle w:val="NUMB"/>
        <w:keepNext/>
        <w:keepLines/>
      </w:pPr>
      <w:bookmarkStart w:id="120" w:name="c119"/>
      <w:bookmarkEnd w:id="120"/>
      <w:r>
        <w:t>80</w:t>
      </w:r>
    </w:p>
    <w:p w14:paraId="1CE917F4" w14:textId="77777777" w:rsidR="00C878E2" w:rsidRDefault="002130DD">
      <w:pPr>
        <w:pStyle w:val="fiTE"/>
        <w:keepNext/>
        <w:keepLines/>
        <w:rPr>
          <w:rStyle w:val="SOURF"/>
        </w:rPr>
      </w:pPr>
      <w:r>
        <w:t xml:space="preserve">sertifikaatti </w:t>
      </w:r>
    </w:p>
    <w:p w14:paraId="3548A6C3" w14:textId="77777777" w:rsidR="00C878E2" w:rsidRDefault="002130DD">
      <w:pPr>
        <w:pStyle w:val="fiDEF"/>
        <w:keepNext/>
        <w:keepLines/>
        <w:rPr>
          <w:rStyle w:val="REMK"/>
        </w:rPr>
      </w:pPr>
      <w:r>
        <w:rPr>
          <w:rStyle w:val="fieldDescription"/>
        </w:rPr>
        <w:t>määritelmä</w:t>
      </w:r>
      <w:r>
        <w:rPr>
          <w:rStyle w:val="fieldDescription"/>
        </w:rPr>
        <w:br/>
      </w:r>
      <w:hyperlink w:anchor="c122">
        <w:r>
          <w:rPr>
            <w:rStyle w:val="termi-linkki"/>
          </w:rPr>
          <w:t>todistus</w:t>
        </w:r>
      </w:hyperlink>
      <w:r>
        <w:t xml:space="preserve"> tietystä todennetusta </w:t>
      </w:r>
      <w:hyperlink w:anchor="c95">
        <w:r>
          <w:rPr>
            <w:rStyle w:val="termi-linkki"/>
          </w:rPr>
          <w:t>osaamisesta</w:t>
        </w:r>
      </w:hyperlink>
      <w:r>
        <w:t xml:space="preserve">, joka perustuu muun kuin viranomaisen asettamiin vaatimuksiin </w:t>
      </w:r>
    </w:p>
    <w:p w14:paraId="3F324661" w14:textId="77777777" w:rsidR="00C878E2" w:rsidRDefault="002130DD">
      <w:pPr>
        <w:pStyle w:val="fiNOTE"/>
        <w:keepNext/>
        <w:keepLines/>
        <w:rPr>
          <w:rStyle w:val="SOURF"/>
        </w:rPr>
      </w:pPr>
      <w:r>
        <w:rPr>
          <w:rStyle w:val="fieldDescription"/>
        </w:rPr>
        <w:t>huomautus</w:t>
      </w:r>
      <w:r>
        <w:rPr>
          <w:rStyle w:val="fieldDescription"/>
        </w:rPr>
        <w:br/>
      </w:r>
      <w:r>
        <w:t>Sertifikaatti-term</w:t>
      </w:r>
      <w:r>
        <w:t xml:space="preserve">iä käytetään erityisesti IT-alan yritysten myöntämistä todistuksista. Usein tällainen sertifikaatti on voimassa vain määräajan, minkä jälkeen se pitää uusia. </w:t>
      </w:r>
    </w:p>
    <w:p w14:paraId="06C2D248" w14:textId="77777777" w:rsidR="00C878E2" w:rsidRDefault="002130DD">
      <w:pPr>
        <w:pStyle w:val="fiNOTE"/>
        <w:keepNext/>
        <w:keepLines/>
      </w:pPr>
      <w:r>
        <w:t>Käsitteen tunnus: c119</w:t>
      </w:r>
    </w:p>
    <w:p w14:paraId="7B09BBDD" w14:textId="77777777" w:rsidR="00C878E2" w:rsidRDefault="002130DD">
      <w:pPr>
        <w:pStyle w:val="SOURC"/>
        <w:keepNext/>
        <w:keepLines/>
      </w:pPr>
      <w:r>
        <w:t xml:space="preserve">Lähde: </w:t>
      </w:r>
      <w:proofErr w:type="spellStart"/>
      <w:r>
        <w:t>Tyoll_palv_san_luonnos</w:t>
      </w:r>
      <w:proofErr w:type="spellEnd"/>
      <w:r>
        <w:t xml:space="preserve"> (TEID10)</w:t>
      </w:r>
    </w:p>
    <w:p w14:paraId="3F7917D4" w14:textId="77777777" w:rsidR="00C878E2" w:rsidRDefault="002130DD">
      <w:pPr>
        <w:pStyle w:val="fiCOMM"/>
        <w:keepNext/>
        <w:keepLines/>
      </w:pPr>
      <w:r>
        <w:rPr>
          <w:rStyle w:val="bold"/>
        </w:rPr>
        <w:t>Sanastotyöryhmä 4.9.2020</w:t>
      </w:r>
      <w:r>
        <w:t>: Määritell</w:t>
      </w:r>
      <w:r>
        <w:t>ään mahdollisesti.</w:t>
      </w:r>
    </w:p>
    <w:p w14:paraId="2393F450" w14:textId="77777777" w:rsidR="00C878E2" w:rsidRDefault="002130DD">
      <w:pPr>
        <w:pStyle w:val="fiCOMM"/>
        <w:keepNext/>
        <w:keepLines/>
      </w:pPr>
      <w:r>
        <w:rPr>
          <w:rStyle w:val="bold"/>
        </w:rPr>
        <w:t>Terminologin kysymys 22.9.2020</w:t>
      </w:r>
      <w:r>
        <w:t>: Tiedot peräisin Työllisyyspalvelujen sanaston luonnoksesta. Päätettävä, otetaanko käsite mukaan Jatkuvan oppimisen sanastoon vai ei. Sopivatko määritelmä ja huomautukset Jatkuvan oppimisen sanastoon tällai</w:t>
      </w:r>
      <w:r>
        <w:t>sinaan vai tarvitsisiko niitä muokata? Riittääkö, että kommentoimme käsitettä Työllisyyspalvelujen sanaston lausuntokierroksella (mahd. loka- tai marraskuussa 2020)?</w:t>
      </w:r>
    </w:p>
    <w:p w14:paraId="7E1061CC" w14:textId="77777777" w:rsidR="00C878E2" w:rsidRDefault="002130DD">
      <w:pPr>
        <w:pStyle w:val="fiCOMM"/>
        <w:keepLines/>
      </w:pPr>
      <w:r>
        <w:rPr>
          <w:rStyle w:val="bold"/>
        </w:rPr>
        <w:t>Sanastotyöryhmä 29.9.2020</w:t>
      </w:r>
      <w:r>
        <w:t>: kommentoidaan Työllisyyspalvelujen sanaston kommenttikierroksel</w:t>
      </w:r>
      <w:r>
        <w:t>la</w:t>
      </w:r>
    </w:p>
    <w:p w14:paraId="5584CCEA" w14:textId="77777777" w:rsidR="00C878E2" w:rsidRDefault="00C878E2">
      <w:pPr>
        <w:pStyle w:val="DIV"/>
      </w:pPr>
    </w:p>
    <w:p w14:paraId="62B605F2" w14:textId="77777777" w:rsidR="00C878E2" w:rsidRDefault="002130DD">
      <w:pPr>
        <w:pStyle w:val="NUMB"/>
        <w:keepNext/>
        <w:keepLines/>
      </w:pPr>
      <w:bookmarkStart w:id="121" w:name="c120"/>
      <w:bookmarkEnd w:id="121"/>
      <w:r>
        <w:lastRenderedPageBreak/>
        <w:t>81</w:t>
      </w:r>
    </w:p>
    <w:p w14:paraId="7C0F060D" w14:textId="77777777" w:rsidR="00C878E2" w:rsidRDefault="002130DD">
      <w:pPr>
        <w:pStyle w:val="fiTE"/>
        <w:keepNext/>
        <w:keepLines/>
        <w:rPr>
          <w:rStyle w:val="REMK"/>
        </w:rPr>
      </w:pPr>
      <w:r>
        <w:t xml:space="preserve">lupa </w:t>
      </w:r>
    </w:p>
    <w:p w14:paraId="67682B90" w14:textId="77777777" w:rsidR="00C878E2" w:rsidRDefault="002130DD">
      <w:pPr>
        <w:pStyle w:val="fiDEF"/>
        <w:keepNext/>
        <w:keepLines/>
        <w:rPr>
          <w:rStyle w:val="SOURF"/>
        </w:rPr>
      </w:pPr>
      <w:r>
        <w:rPr>
          <w:rStyle w:val="fieldDescription"/>
        </w:rPr>
        <w:t>määritelmä</w:t>
      </w:r>
      <w:r>
        <w:rPr>
          <w:rStyle w:val="fieldDescription"/>
        </w:rPr>
        <w:br/>
      </w:r>
      <w:r>
        <w:t xml:space="preserve">toimivaltaisen tahon </w:t>
      </w:r>
      <w:hyperlink w:anchor="c129">
        <w:r>
          <w:rPr>
            <w:rStyle w:val="termi-linkki"/>
          </w:rPr>
          <w:t>toimijalle</w:t>
        </w:r>
      </w:hyperlink>
      <w:r>
        <w:t xml:space="preserve"> myöntämä oikeus tiettyyn luvanvaraiseen toimintaan </w:t>
      </w:r>
    </w:p>
    <w:p w14:paraId="225C237B" w14:textId="77777777" w:rsidR="00C878E2" w:rsidRDefault="002130DD">
      <w:pPr>
        <w:pStyle w:val="fiNOTE"/>
        <w:keepNext/>
        <w:keepLines/>
        <w:rPr>
          <w:rStyle w:val="SOURF"/>
        </w:rPr>
      </w:pPr>
      <w:r>
        <w:rPr>
          <w:rStyle w:val="fieldDescription"/>
        </w:rPr>
        <w:t>huomautus</w:t>
      </w:r>
      <w:r>
        <w:rPr>
          <w:rStyle w:val="fieldDescription"/>
        </w:rPr>
        <w:br/>
      </w:r>
      <w:r>
        <w:t xml:space="preserve">Lupa voi olla esimerkiksi ajokortti, tulityölupa tai hygieniapassi. </w:t>
      </w:r>
    </w:p>
    <w:p w14:paraId="43C9FC4D" w14:textId="77777777" w:rsidR="00C878E2" w:rsidRDefault="002130DD">
      <w:pPr>
        <w:pStyle w:val="fiNOTE"/>
        <w:keepNext/>
        <w:keepLines/>
      </w:pPr>
      <w:r>
        <w:t>Käsitteen tunnus: c120</w:t>
      </w:r>
    </w:p>
    <w:p w14:paraId="36E0EEEA" w14:textId="77777777" w:rsidR="00C878E2" w:rsidRDefault="002130DD">
      <w:pPr>
        <w:pStyle w:val="fiCOMM"/>
        <w:keepNext/>
        <w:keepLines/>
      </w:pPr>
      <w:r>
        <w:rPr>
          <w:rStyle w:val="bold"/>
        </w:rPr>
        <w:t xml:space="preserve">Sanastotyöryhmä </w:t>
      </w:r>
      <w:r>
        <w:rPr>
          <w:rStyle w:val="bold"/>
        </w:rPr>
        <w:t>4.9.2020</w:t>
      </w:r>
      <w:r>
        <w:t>: Määritellään mahdollisesti.</w:t>
      </w:r>
    </w:p>
    <w:p w14:paraId="6E3A51C9" w14:textId="77777777" w:rsidR="00C878E2" w:rsidRDefault="002130DD">
      <w:pPr>
        <w:pStyle w:val="fiCOMM"/>
        <w:keepNext/>
        <w:keepLines/>
      </w:pPr>
      <w:r>
        <w:rPr>
          <w:rStyle w:val="bold"/>
        </w:rPr>
        <w:t>Terminologin kysymys 22.9.2020</w:t>
      </w:r>
      <w:r>
        <w:t>: Tiedot peräisin Työllisyyspalvelujen sanaston luonnoksesta. Päätettävä, otetaanko käsite mukaan Jatkuvan oppimisen sanastoon vai ei. Sopivatko määritelmä ja huomautukset Jatkuvan oppimis</w:t>
      </w:r>
      <w:r>
        <w:t>en sanastoon tällaisinaan vai tarvitsisiko niitä muokata? Riittääkö, että kommentoimme käsitettä Työllisyyspalvelujen sanaston lausuntokierroksella (mahd. loka- tai marraskuussa 2020)?</w:t>
      </w:r>
    </w:p>
    <w:p w14:paraId="4E60707F" w14:textId="77777777" w:rsidR="00C878E2" w:rsidRDefault="002130DD">
      <w:pPr>
        <w:pStyle w:val="fiCOMM"/>
        <w:keepLines/>
      </w:pPr>
      <w:r>
        <w:rPr>
          <w:rStyle w:val="bold"/>
        </w:rPr>
        <w:t>Sanastotyöryhmä 29.9.2020</w:t>
      </w:r>
      <w:r>
        <w:t xml:space="preserve">: kommentoidaan Työllisyyspalvelujen sanaston </w:t>
      </w:r>
      <w:r>
        <w:t>kommenttikierroksella</w:t>
      </w:r>
    </w:p>
    <w:p w14:paraId="64C8A84D" w14:textId="77777777" w:rsidR="00C878E2" w:rsidRDefault="00C878E2">
      <w:pPr>
        <w:pStyle w:val="DIV"/>
      </w:pPr>
    </w:p>
    <w:p w14:paraId="00ED8EF5" w14:textId="77777777" w:rsidR="00C878E2" w:rsidRDefault="002130DD">
      <w:pPr>
        <w:pStyle w:val="Otsikko3"/>
      </w:pPr>
      <w:bookmarkStart w:id="122" w:name="_Toc56445156"/>
      <w:r>
        <w:t>Oppiminen</w:t>
      </w:r>
      <w:bookmarkEnd w:id="122"/>
      <w:r>
        <w:t xml:space="preserve"> </w:t>
      </w:r>
    </w:p>
    <w:p w14:paraId="3491FF95" w14:textId="77777777" w:rsidR="00C878E2" w:rsidRDefault="002130DD">
      <w:pPr>
        <w:pStyle w:val="NUMB"/>
        <w:keepNext/>
        <w:keepLines/>
      </w:pPr>
      <w:bookmarkStart w:id="123" w:name="c121"/>
      <w:bookmarkEnd w:id="123"/>
      <w:r>
        <w:t>82</w:t>
      </w:r>
    </w:p>
    <w:p w14:paraId="6006C1E8" w14:textId="77777777" w:rsidR="00C878E2" w:rsidRDefault="002130DD">
      <w:pPr>
        <w:pStyle w:val="fiTE"/>
        <w:keepNext/>
        <w:keepLines/>
        <w:rPr>
          <w:rStyle w:val="SOURF"/>
        </w:rPr>
      </w:pPr>
      <w:r>
        <w:t xml:space="preserve">vertaisoppiminen </w:t>
      </w:r>
    </w:p>
    <w:p w14:paraId="7E49D142" w14:textId="77777777" w:rsidR="00C878E2" w:rsidRDefault="002130DD">
      <w:pPr>
        <w:pStyle w:val="svTE"/>
        <w:keepNext/>
        <w:keepLines/>
        <w:rPr>
          <w:rStyle w:val="SOURF"/>
        </w:rPr>
      </w:pPr>
      <w:proofErr w:type="spellStart"/>
      <w:r>
        <w:t>sv</w:t>
      </w:r>
      <w:proofErr w:type="spellEnd"/>
      <w:r>
        <w:tab/>
        <w:t xml:space="preserve"> </w:t>
      </w:r>
    </w:p>
    <w:p w14:paraId="70EDCFC1" w14:textId="77777777" w:rsidR="00C878E2" w:rsidRDefault="002130DD">
      <w:pPr>
        <w:pStyle w:val="enTE"/>
        <w:keepNext/>
        <w:keepLines/>
        <w:rPr>
          <w:rStyle w:val="SOURF"/>
        </w:rPr>
      </w:pPr>
      <w:proofErr w:type="spellStart"/>
      <w:r>
        <w:t>en</w:t>
      </w:r>
      <w:proofErr w:type="spellEnd"/>
      <w:r>
        <w:tab/>
        <w:t xml:space="preserve"> </w:t>
      </w:r>
    </w:p>
    <w:p w14:paraId="6E4805D6"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5C14E424" w14:textId="77777777" w:rsidR="00C878E2" w:rsidRDefault="002130DD">
      <w:pPr>
        <w:pStyle w:val="fiNOTE"/>
        <w:keepNext/>
        <w:keepLines/>
      </w:pPr>
      <w:r>
        <w:rPr>
          <w:rStyle w:val="fieldDescription"/>
        </w:rPr>
        <w:t>huomautus</w:t>
      </w:r>
      <w:r>
        <w:rPr>
          <w:rStyle w:val="fieldDescription"/>
        </w:rPr>
        <w:br/>
      </w:r>
      <w:r>
        <w:t>Käsitteen tunnus: c121</w:t>
      </w:r>
    </w:p>
    <w:p w14:paraId="28812D98" w14:textId="77777777" w:rsidR="00C878E2" w:rsidRDefault="002130DD">
      <w:pPr>
        <w:pStyle w:val="fiCOMM"/>
        <w:keepNext/>
        <w:keepLines/>
      </w:pPr>
      <w:proofErr w:type="spellStart"/>
      <w:r>
        <w:rPr>
          <w:rStyle w:val="bold"/>
        </w:rPr>
        <w:t>Totti</w:t>
      </w:r>
      <w:proofErr w:type="spellEnd"/>
      <w:r>
        <w:rPr>
          <w:rStyle w:val="bold"/>
        </w:rPr>
        <w:t xml:space="preserve"> Tuhkanen 2.9.202</w:t>
      </w:r>
      <w:r>
        <w:t xml:space="preserve">0: on </w:t>
      </w:r>
      <w:proofErr w:type="spellStart"/>
      <w:r>
        <w:t>OKSAn</w:t>
      </w:r>
      <w:proofErr w:type="spellEnd"/>
      <w:r>
        <w:t xml:space="preserve"> työversion luvussa Lisättäväksi ehdotettuja -&gt; perustelut.</w:t>
      </w:r>
    </w:p>
    <w:p w14:paraId="7EBEE500" w14:textId="77777777" w:rsidR="00C878E2" w:rsidRDefault="002130DD">
      <w:pPr>
        <w:pStyle w:val="fiCOMM"/>
        <w:keepNext/>
        <w:keepLines/>
      </w:pPr>
      <w:proofErr w:type="spellStart"/>
      <w:r>
        <w:rPr>
          <w:rStyle w:val="bold"/>
        </w:rPr>
        <w:t>Totti</w:t>
      </w:r>
      <w:proofErr w:type="spellEnd"/>
      <w:r>
        <w:rPr>
          <w:rStyle w:val="bold"/>
        </w:rPr>
        <w:t xml:space="preserve"> Tuhkanen 2.9.2020</w:t>
      </w:r>
      <w:r>
        <w:t xml:space="preserve">: Määrityksiä, ks. </w:t>
      </w:r>
      <w:r>
        <w:t>https://iate.europa.eu/entry/result/915181/all</w:t>
      </w:r>
    </w:p>
    <w:p w14:paraId="7C642775" w14:textId="77777777" w:rsidR="00C878E2" w:rsidRDefault="002130DD">
      <w:pPr>
        <w:pStyle w:val="fiCOMM"/>
        <w:keepNext/>
        <w:keepLines/>
      </w:pPr>
      <w:r>
        <w:t>http://tieteentermipankki.fi/wiki/Nimitys:vertaisoppiminen</w:t>
      </w:r>
    </w:p>
    <w:p w14:paraId="294ABA74" w14:textId="77777777" w:rsidR="00C878E2" w:rsidRDefault="002130DD">
      <w:pPr>
        <w:pStyle w:val="fiCOMM"/>
        <w:keepNext/>
        <w:keepLines/>
      </w:pPr>
      <w:r>
        <w:t>tiia.puputti@jyu.fi: "on keino aktivoida ja lisätä vuorovaikutusta sekä tukea minäpystyvyyden tunnetta ja oman osaamisen jakamista."</w:t>
      </w:r>
    </w:p>
    <w:p w14:paraId="32DFACDD" w14:textId="77777777" w:rsidR="00C878E2" w:rsidRPr="002130DD" w:rsidRDefault="002130DD">
      <w:pPr>
        <w:pStyle w:val="fiCOMM"/>
        <w:keepNext/>
        <w:keepLines/>
        <w:rPr>
          <w:lang w:val="en-GB"/>
        </w:rPr>
      </w:pPr>
      <w:proofErr w:type="spellStart"/>
      <w:r w:rsidRPr="002130DD">
        <w:rPr>
          <w:lang w:val="en-GB"/>
        </w:rPr>
        <w:t>viittaavia</w:t>
      </w:r>
      <w:proofErr w:type="spellEnd"/>
      <w:r w:rsidRPr="002130DD">
        <w:rPr>
          <w:lang w:val="en-GB"/>
        </w:rPr>
        <w:t xml:space="preserve"> </w:t>
      </w:r>
      <w:proofErr w:type="spellStart"/>
      <w:r w:rsidRPr="002130DD">
        <w:rPr>
          <w:lang w:val="en-GB"/>
        </w:rPr>
        <w:t>termej</w:t>
      </w:r>
      <w:r w:rsidRPr="002130DD">
        <w:rPr>
          <w:lang w:val="en-GB"/>
        </w:rPr>
        <w:t>ä</w:t>
      </w:r>
      <w:proofErr w:type="spellEnd"/>
      <w:r w:rsidRPr="002130DD">
        <w:rPr>
          <w:lang w:val="en-GB"/>
        </w:rPr>
        <w:t>: Peer-learning, Peer-to-peer learning, Peer-supported learning, Peer tutoring, Peer assessment, Peer support, Cooperative learning.</w:t>
      </w:r>
    </w:p>
    <w:p w14:paraId="49F76104" w14:textId="77777777" w:rsidR="00C878E2" w:rsidRDefault="002130DD">
      <w:pPr>
        <w:pStyle w:val="fiCOMM"/>
        <w:keepNext/>
        <w:keepLines/>
      </w:pPr>
      <w:r>
        <w:rPr>
          <w:rStyle w:val="bold"/>
        </w:rPr>
        <w:t>Mikko Hartikainen 4.9.2020</w:t>
      </w:r>
      <w:r>
        <w:t>: onko löydettävissä riittävän selkeä, tarkkarajainen tarkoite/tarkoitteet, näille on paljon läh</w:t>
      </w:r>
      <w:r>
        <w:t>ikäsitteitä ts. pedagogisia malleja?), entä vertaispalaute/arviointi, itsearviointi</w:t>
      </w:r>
    </w:p>
    <w:p w14:paraId="3251C247" w14:textId="77777777" w:rsidR="00C878E2" w:rsidRDefault="002130DD">
      <w:pPr>
        <w:pStyle w:val="fiCOMM"/>
        <w:keepNext/>
        <w:keepLines/>
      </w:pPr>
      <w:r>
        <w:rPr>
          <w:rStyle w:val="bold"/>
        </w:rPr>
        <w:t>Sanastotyöryhmä 4.9.2020</w:t>
      </w:r>
      <w:r>
        <w:t>: vertaisoppiminen ja yhteisöllinen oppiminen: menetelmiä. Jos otetaan sanastoon, pitäisikö sitten ottaa myös muita vastaavia käsitteitä?</w:t>
      </w:r>
    </w:p>
    <w:p w14:paraId="0596DFE2" w14:textId="77777777" w:rsidR="00C878E2" w:rsidRDefault="002130DD">
      <w:pPr>
        <w:pStyle w:val="fiCOMM"/>
        <w:keepLines/>
      </w:pPr>
      <w:r>
        <w:rPr>
          <w:rStyle w:val="bold"/>
        </w:rPr>
        <w:t>Sanastotyö</w:t>
      </w:r>
      <w:r>
        <w:rPr>
          <w:rStyle w:val="bold"/>
        </w:rPr>
        <w:t>ryhmä 4.9.2020</w:t>
      </w:r>
      <w:r>
        <w:t>: Määritellään mahdollisesti.</w:t>
      </w:r>
    </w:p>
    <w:p w14:paraId="08179C86" w14:textId="77777777" w:rsidR="00C878E2" w:rsidRDefault="00C878E2">
      <w:pPr>
        <w:pStyle w:val="DIV"/>
      </w:pPr>
    </w:p>
    <w:p w14:paraId="0CDC75BB" w14:textId="77777777" w:rsidR="00C878E2" w:rsidRDefault="002130DD">
      <w:pPr>
        <w:pStyle w:val="NUMB"/>
        <w:keepNext/>
        <w:keepLines/>
      </w:pPr>
      <w:bookmarkStart w:id="124" w:name="c122"/>
      <w:bookmarkEnd w:id="124"/>
      <w:r>
        <w:t>83</w:t>
      </w:r>
    </w:p>
    <w:p w14:paraId="009D517E" w14:textId="77777777" w:rsidR="00C878E2" w:rsidRDefault="002130DD">
      <w:pPr>
        <w:pStyle w:val="fiTE"/>
        <w:keepNext/>
        <w:keepLines/>
        <w:rPr>
          <w:rStyle w:val="SOURF"/>
        </w:rPr>
      </w:pPr>
      <w:r>
        <w:t xml:space="preserve">yhteisöllinen oppiminen </w:t>
      </w:r>
    </w:p>
    <w:p w14:paraId="2E4BF7FC" w14:textId="77777777" w:rsidR="00C878E2" w:rsidRDefault="002130DD">
      <w:pPr>
        <w:pStyle w:val="svTE"/>
        <w:keepNext/>
        <w:keepLines/>
        <w:rPr>
          <w:rStyle w:val="SOURF"/>
        </w:rPr>
      </w:pPr>
      <w:proofErr w:type="spellStart"/>
      <w:r>
        <w:t>sv</w:t>
      </w:r>
      <w:proofErr w:type="spellEnd"/>
      <w:r>
        <w:tab/>
        <w:t xml:space="preserve"> </w:t>
      </w:r>
    </w:p>
    <w:p w14:paraId="337554A4"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373CF19B"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380D9738" w14:textId="77777777" w:rsidR="00C878E2" w:rsidRDefault="002130DD">
      <w:pPr>
        <w:pStyle w:val="fiNOTE"/>
        <w:keepNext/>
        <w:keepLines/>
      </w:pPr>
      <w:r>
        <w:rPr>
          <w:rStyle w:val="fieldDescription"/>
        </w:rPr>
        <w:t>huomautus</w:t>
      </w:r>
      <w:r>
        <w:rPr>
          <w:rStyle w:val="fieldDescription"/>
        </w:rPr>
        <w:br/>
      </w:r>
      <w:r>
        <w:t>Käsitteen tunnus: c122</w:t>
      </w:r>
    </w:p>
    <w:p w14:paraId="7C6F21A5" w14:textId="77777777" w:rsidR="00C878E2" w:rsidRDefault="002130DD">
      <w:pPr>
        <w:pStyle w:val="fiDIAGS"/>
        <w:keepNext/>
        <w:keepLines/>
      </w:pPr>
      <w:r>
        <w:t xml:space="preserve">Käsitekaavio: </w:t>
      </w:r>
      <w:hyperlink w:anchor="c25">
        <w:r>
          <w:rPr>
            <w:rStyle w:val="Hyperlinkki"/>
          </w:rPr>
          <w:t>Koulutus (1) tutkintotavoitteisuuden mukaan</w:t>
        </w:r>
      </w:hyperlink>
    </w:p>
    <w:p w14:paraId="4E6AC322" w14:textId="77777777" w:rsidR="00C878E2" w:rsidRDefault="002130DD">
      <w:pPr>
        <w:pStyle w:val="fiCOMM"/>
        <w:keepNext/>
        <w:keepLines/>
      </w:pPr>
      <w:r>
        <w:rPr>
          <w:rStyle w:val="bold"/>
        </w:rPr>
        <w:t>Mikko Hartikainen 4.9.2020</w:t>
      </w:r>
      <w:r>
        <w:t>: tulisiko sisält</w:t>
      </w:r>
      <w:r>
        <w:t>yä, ts. arkioppiminen?</w:t>
      </w:r>
    </w:p>
    <w:p w14:paraId="70CCC37E" w14:textId="77777777" w:rsidR="00C878E2" w:rsidRDefault="002130DD">
      <w:pPr>
        <w:pStyle w:val="fiCOMM"/>
        <w:keepNext/>
        <w:keepLines/>
      </w:pPr>
      <w:r>
        <w:rPr>
          <w:rStyle w:val="bold"/>
        </w:rPr>
        <w:t>Sanastotyöryhmä 4.9.2020</w:t>
      </w:r>
      <w:r>
        <w:t>: vertaisoppiminen ja yhteisöllinen oppiminen: menetelmiä. Jos otetaan sanastoon, pitäisikö sitten ottaa myös muita vastaavia käsitteitä?</w:t>
      </w:r>
    </w:p>
    <w:p w14:paraId="7A74B84C" w14:textId="77777777" w:rsidR="00C878E2" w:rsidRDefault="002130DD">
      <w:pPr>
        <w:pStyle w:val="fiCOMM"/>
        <w:keepLines/>
      </w:pPr>
      <w:r>
        <w:rPr>
          <w:rStyle w:val="bold"/>
        </w:rPr>
        <w:t>Sanastotyöryhmä 4.9.2020</w:t>
      </w:r>
      <w:r>
        <w:t>: Määritellään mahdollisesti.</w:t>
      </w:r>
    </w:p>
    <w:p w14:paraId="6ACF41CE" w14:textId="77777777" w:rsidR="00C878E2" w:rsidRDefault="00C878E2">
      <w:pPr>
        <w:pStyle w:val="DIV"/>
      </w:pPr>
    </w:p>
    <w:p w14:paraId="2C1C61F7" w14:textId="77777777" w:rsidR="00C878E2" w:rsidRDefault="002130DD">
      <w:pPr>
        <w:pStyle w:val="Otsikko3"/>
      </w:pPr>
      <w:bookmarkStart w:id="125" w:name="_Toc56445157"/>
      <w:r>
        <w:lastRenderedPageBreak/>
        <w:t>Osaaminen</w:t>
      </w:r>
      <w:bookmarkEnd w:id="125"/>
      <w:r>
        <w:t xml:space="preserve"> </w:t>
      </w:r>
    </w:p>
    <w:p w14:paraId="57E70A62" w14:textId="77777777" w:rsidR="00C878E2" w:rsidRDefault="002130DD">
      <w:pPr>
        <w:pStyle w:val="NUMB"/>
        <w:keepNext/>
        <w:keepLines/>
      </w:pPr>
      <w:bookmarkStart w:id="126" w:name="c123"/>
      <w:bookmarkEnd w:id="126"/>
      <w:r>
        <w:t>84</w:t>
      </w:r>
    </w:p>
    <w:p w14:paraId="558640A5" w14:textId="77777777" w:rsidR="00C878E2" w:rsidRDefault="002130DD">
      <w:pPr>
        <w:pStyle w:val="fiTE"/>
        <w:keepNext/>
        <w:keepLines/>
        <w:rPr>
          <w:rStyle w:val="SOURF"/>
        </w:rPr>
      </w:pPr>
      <w:r>
        <w:t xml:space="preserve">tiedot </w:t>
      </w:r>
    </w:p>
    <w:p w14:paraId="1A6ADB20" w14:textId="77777777" w:rsidR="00C878E2" w:rsidRDefault="002130DD">
      <w:pPr>
        <w:pStyle w:val="fiDEF"/>
        <w:keepNext/>
        <w:keepLines/>
        <w:rPr>
          <w:rStyle w:val="SOURF"/>
        </w:rPr>
      </w:pPr>
      <w:r>
        <w:rPr>
          <w:rStyle w:val="fieldDescription"/>
        </w:rPr>
        <w:t>määritelmä</w:t>
      </w:r>
      <w:r>
        <w:rPr>
          <w:rStyle w:val="fieldDescription"/>
        </w:rPr>
        <w:br/>
      </w:r>
      <w:r>
        <w:t xml:space="preserve">oppimalla tapahtuneen asioiden omaksumisen tulos </w:t>
      </w:r>
    </w:p>
    <w:p w14:paraId="106524A8" w14:textId="77777777" w:rsidR="00C878E2" w:rsidRDefault="002130DD">
      <w:pPr>
        <w:pStyle w:val="fiNOTE"/>
        <w:keepNext/>
        <w:keepLines/>
        <w:rPr>
          <w:rStyle w:val="SOURF"/>
        </w:rPr>
      </w:pPr>
      <w:r>
        <w:rPr>
          <w:rStyle w:val="fieldDescription"/>
        </w:rPr>
        <w:t>huomautus</w:t>
      </w:r>
      <w:r>
        <w:rPr>
          <w:rStyle w:val="fieldDescription"/>
        </w:rPr>
        <w:br/>
      </w:r>
      <w:r>
        <w:t xml:space="preserve">Tiedot muodostuvat työ- tai opintoalaan liittyvien faktojen, periaatteiden, teorioiden ja käytäntöjen kokonaisuudesta. </w:t>
      </w:r>
    </w:p>
    <w:p w14:paraId="133C0631" w14:textId="77777777" w:rsidR="00C878E2" w:rsidRDefault="002130DD">
      <w:pPr>
        <w:pStyle w:val="fiNOTE"/>
        <w:keepNext/>
        <w:keepLines/>
        <w:rPr>
          <w:rStyle w:val="SOURF"/>
        </w:rPr>
      </w:pPr>
      <w:r>
        <w:t xml:space="preserve">Tiedot </w:t>
      </w:r>
      <w:proofErr w:type="gramStart"/>
      <w:r>
        <w:t>vastaa</w:t>
      </w:r>
      <w:proofErr w:type="gramEnd"/>
      <w:r>
        <w:t xml:space="preserve"> ESCO-luokituksen tiedot-käsit</w:t>
      </w:r>
      <w:r>
        <w:t>että (</w:t>
      </w:r>
      <w:proofErr w:type="spellStart"/>
      <w:r>
        <w:t>knowledge</w:t>
      </w:r>
      <w:proofErr w:type="spellEnd"/>
      <w:r>
        <w:t xml:space="preserve">). </w:t>
      </w:r>
    </w:p>
    <w:p w14:paraId="00C65262" w14:textId="77777777" w:rsidR="00C878E2" w:rsidRDefault="002130DD">
      <w:pPr>
        <w:pStyle w:val="fiNOTE"/>
        <w:keepNext/>
        <w:keepLines/>
      </w:pPr>
      <w:r>
        <w:t>Käsitteen tunnus: c123</w:t>
      </w:r>
    </w:p>
    <w:p w14:paraId="53531F24" w14:textId="77777777" w:rsidR="00C878E2" w:rsidRDefault="002130DD">
      <w:pPr>
        <w:pStyle w:val="SOURC"/>
        <w:keepNext/>
        <w:keepLines/>
      </w:pPr>
      <w:r>
        <w:t xml:space="preserve">Lähde: </w:t>
      </w:r>
      <w:proofErr w:type="spellStart"/>
      <w:r>
        <w:t>Tyoll_palv_san_luonnos</w:t>
      </w:r>
      <w:proofErr w:type="spellEnd"/>
      <w:r>
        <w:t xml:space="preserve"> (TEID13)</w:t>
      </w:r>
    </w:p>
    <w:p w14:paraId="36DE81FE" w14:textId="77777777" w:rsidR="00C878E2" w:rsidRDefault="002130DD">
      <w:pPr>
        <w:pStyle w:val="fiCOMM"/>
        <w:keepNext/>
        <w:keepLines/>
      </w:pPr>
      <w:proofErr w:type="spellStart"/>
      <w:r>
        <w:rPr>
          <w:rStyle w:val="bold"/>
        </w:rPr>
        <w:t>Totti</w:t>
      </w:r>
      <w:proofErr w:type="spellEnd"/>
      <w:r>
        <w:rPr>
          <w:rStyle w:val="bold"/>
        </w:rPr>
        <w:t xml:space="preserve"> Tuhkanen 2.9.2020</w:t>
      </w:r>
      <w:r>
        <w:t xml:space="preserve">: pohjaa https://iate.europa.eu/entry/result/1568103/all ja </w:t>
      </w:r>
      <w:proofErr w:type="spellStart"/>
      <w:r>
        <w:t>tekhne</w:t>
      </w:r>
      <w:proofErr w:type="spellEnd"/>
      <w:r>
        <w:t xml:space="preserve">-näkökulma, että taito on nimitys jotakin uutta tuottavalle tai jonkin </w:t>
      </w:r>
      <w:r>
        <w:t>tavoitteen saavuttavalle kyvykkyydelle.</w:t>
      </w:r>
    </w:p>
    <w:p w14:paraId="112DD161" w14:textId="77777777" w:rsidR="00C878E2" w:rsidRDefault="002130DD">
      <w:pPr>
        <w:pStyle w:val="fiCOMM"/>
        <w:keepNext/>
        <w:keepLines/>
      </w:pPr>
      <w:proofErr w:type="spellStart"/>
      <w:r>
        <w:rPr>
          <w:rStyle w:val="bold"/>
        </w:rPr>
        <w:t>Totti</w:t>
      </w:r>
      <w:proofErr w:type="spellEnd"/>
      <w:r>
        <w:rPr>
          <w:rStyle w:val="bold"/>
        </w:rPr>
        <w:t xml:space="preserve"> Tuhkanen 2.9.2020</w:t>
      </w:r>
      <w:r>
        <w:t>: voisiko pohjana olla määritykset http://tieteentermipankki.fi/wiki/Clean_Energy_Research:knowledge​ sekä http://tieteentermipankki.fi/wiki/Filosofia:tieto​; nämä eivät lähde lapasesta. Toisaa</w:t>
      </w:r>
      <w:r>
        <w:t>lta: onko tämä kategorian "mitä on elämä?" yleiskäsitteitä?</w:t>
      </w:r>
    </w:p>
    <w:p w14:paraId="25C6437E" w14:textId="77777777" w:rsidR="00C878E2" w:rsidRDefault="002130DD">
      <w:pPr>
        <w:pStyle w:val="fiCOMM"/>
        <w:keepNext/>
        <w:keepLines/>
      </w:pPr>
      <w:r>
        <w:rPr>
          <w:rStyle w:val="bold"/>
        </w:rPr>
        <w:t>Sanastotyöryhmä 4.9.2020</w:t>
      </w:r>
      <w:r>
        <w:t>: Määritellään mahdollisesti.</w:t>
      </w:r>
    </w:p>
    <w:p w14:paraId="4217F6AA" w14:textId="77777777" w:rsidR="00C878E2" w:rsidRDefault="002130DD">
      <w:pPr>
        <w:pStyle w:val="fiCOMM"/>
        <w:keepNext/>
        <w:keepLines/>
      </w:pPr>
      <w:r>
        <w:rPr>
          <w:rStyle w:val="bold"/>
        </w:rPr>
        <w:t>Terminologin kysymys 22.9.2020</w:t>
      </w:r>
      <w:r>
        <w:t>: Tiedot peräisin Työllisyyspalvelujen sanaston luonnoksesta. Päätettävä, otetaanko käsite mukaan Jatkuvan oppim</w:t>
      </w:r>
      <w:r>
        <w:t>isen sanastoon vai ei. Sopivatko määritelmä ja huomautukset Jatkuvan oppimisen sanastoon tällaisinaan vai tarvitsisiko niitä muokata? Riittääkö, että kommentoimme käsitettä Työllisyyspalvelujen sanaston lausuntokierroksella (mahd. loka- tai marraskuussa 20</w:t>
      </w:r>
      <w:r>
        <w:t>20)?</w:t>
      </w:r>
    </w:p>
    <w:p w14:paraId="2C5EB2F2" w14:textId="77777777" w:rsidR="00C878E2" w:rsidRDefault="002130DD">
      <w:pPr>
        <w:pStyle w:val="fiCOMM"/>
        <w:keepLines/>
      </w:pPr>
      <w:r>
        <w:rPr>
          <w:rStyle w:val="bold"/>
        </w:rPr>
        <w:t>Sanastotyöryhmä 29.9.2020</w:t>
      </w:r>
      <w:r>
        <w:t>: kommentoidaan Työllisyyspalvelujen sanaston kommenttikierroksella</w:t>
      </w:r>
    </w:p>
    <w:p w14:paraId="4803C9ED" w14:textId="77777777" w:rsidR="00C878E2" w:rsidRDefault="00C878E2">
      <w:pPr>
        <w:pStyle w:val="DIV"/>
      </w:pPr>
    </w:p>
    <w:p w14:paraId="54666509" w14:textId="77777777" w:rsidR="00C878E2" w:rsidRDefault="002130DD">
      <w:pPr>
        <w:pStyle w:val="NUMB"/>
        <w:keepNext/>
        <w:keepLines/>
      </w:pPr>
      <w:bookmarkStart w:id="127" w:name="c124"/>
      <w:bookmarkEnd w:id="127"/>
      <w:r>
        <w:t>85</w:t>
      </w:r>
    </w:p>
    <w:p w14:paraId="773EDF3C" w14:textId="77777777" w:rsidR="00C878E2" w:rsidRDefault="002130DD">
      <w:pPr>
        <w:pStyle w:val="fiTE"/>
        <w:keepNext/>
        <w:keepLines/>
        <w:rPr>
          <w:rStyle w:val="REMK"/>
        </w:rPr>
      </w:pPr>
      <w:r>
        <w:t xml:space="preserve">taito </w:t>
      </w:r>
    </w:p>
    <w:p w14:paraId="42070040" w14:textId="77777777" w:rsidR="00C878E2" w:rsidRDefault="002130DD">
      <w:pPr>
        <w:pStyle w:val="fiDEF"/>
        <w:keepNext/>
        <w:keepLines/>
        <w:rPr>
          <w:rStyle w:val="SOURF"/>
        </w:rPr>
      </w:pPr>
      <w:r>
        <w:rPr>
          <w:rStyle w:val="fieldDescription"/>
        </w:rPr>
        <w:t>määritelmä</w:t>
      </w:r>
      <w:r>
        <w:rPr>
          <w:rStyle w:val="fieldDescription"/>
        </w:rPr>
        <w:br/>
      </w:r>
      <w:r>
        <w:t xml:space="preserve">kyky soveltaa </w:t>
      </w:r>
      <w:hyperlink w:anchor="c121">
        <w:r>
          <w:rPr>
            <w:rStyle w:val="termi-linkki"/>
          </w:rPr>
          <w:t>tietoja</w:t>
        </w:r>
      </w:hyperlink>
      <w:r>
        <w:t xml:space="preserve"> ja käyttää olemassa olevaa </w:t>
      </w:r>
      <w:hyperlink w:anchor="c95">
        <w:r>
          <w:rPr>
            <w:rStyle w:val="termi-linkki"/>
          </w:rPr>
          <w:t>osaamista</w:t>
        </w:r>
      </w:hyperlink>
      <w:r>
        <w:t xml:space="preserve"> tehtävien suorittamiseen</w:t>
      </w:r>
      <w:r>
        <w:t xml:space="preserve"> ja ongelmien ratkaisuun </w:t>
      </w:r>
    </w:p>
    <w:p w14:paraId="21A1700B" w14:textId="77777777" w:rsidR="00C878E2" w:rsidRDefault="002130DD">
      <w:pPr>
        <w:pStyle w:val="fiNOTE"/>
        <w:keepNext/>
        <w:keepLines/>
        <w:rPr>
          <w:rStyle w:val="SOURF"/>
        </w:rPr>
      </w:pPr>
      <w:r>
        <w:rPr>
          <w:rStyle w:val="fieldDescription"/>
        </w:rPr>
        <w:t>huomautus</w:t>
      </w:r>
      <w:r>
        <w:rPr>
          <w:rStyle w:val="fieldDescription"/>
        </w:rPr>
        <w:br/>
      </w:r>
      <w:r>
        <w:t xml:space="preserve">Taito on kognitiivista eli loogisen, intuitiivisen ja luovan ajattelun käyttöä tai käytännöllistä eli kätevyyttä ja erilaisten menetelmien, materiaalien ja työkalujen ja työvälineiden käyttöä. </w:t>
      </w:r>
    </w:p>
    <w:p w14:paraId="495412D6" w14:textId="77777777" w:rsidR="00C878E2" w:rsidRDefault="002130DD">
      <w:pPr>
        <w:pStyle w:val="fiNOTE"/>
        <w:keepNext/>
        <w:keepLines/>
        <w:rPr>
          <w:rStyle w:val="SOURF"/>
        </w:rPr>
      </w:pPr>
      <w:r>
        <w:t>Taito vastaa ESCO-luokituk</w:t>
      </w:r>
      <w:r>
        <w:t xml:space="preserve">sen </w:t>
      </w:r>
      <w:proofErr w:type="gramStart"/>
      <w:r>
        <w:t>taito-käsitettä</w:t>
      </w:r>
      <w:proofErr w:type="gramEnd"/>
      <w:r>
        <w:t xml:space="preserve"> (</w:t>
      </w:r>
      <w:proofErr w:type="spellStart"/>
      <w:r>
        <w:t>skill</w:t>
      </w:r>
      <w:proofErr w:type="spellEnd"/>
      <w:r>
        <w:t xml:space="preserve">). </w:t>
      </w:r>
    </w:p>
    <w:p w14:paraId="39638877" w14:textId="77777777" w:rsidR="00C878E2" w:rsidRDefault="002130DD">
      <w:pPr>
        <w:pStyle w:val="fiNOTE"/>
        <w:keepNext/>
        <w:keepLines/>
      </w:pPr>
      <w:r>
        <w:t>Käsitteen tunnus: c124</w:t>
      </w:r>
    </w:p>
    <w:p w14:paraId="3A770636" w14:textId="77777777" w:rsidR="00C878E2" w:rsidRDefault="002130DD">
      <w:pPr>
        <w:pStyle w:val="SOURC"/>
        <w:keepNext/>
        <w:keepLines/>
      </w:pPr>
      <w:r>
        <w:t xml:space="preserve">Lähde: </w:t>
      </w:r>
      <w:proofErr w:type="spellStart"/>
      <w:r>
        <w:t>Tyoll_palv_san_luonnos</w:t>
      </w:r>
      <w:proofErr w:type="spellEnd"/>
      <w:r>
        <w:t xml:space="preserve"> (TEID12)</w:t>
      </w:r>
    </w:p>
    <w:p w14:paraId="03361C50" w14:textId="77777777" w:rsidR="00C878E2" w:rsidRDefault="002130DD">
      <w:pPr>
        <w:pStyle w:val="fiCOMM"/>
        <w:keepNext/>
        <w:keepLines/>
      </w:pPr>
      <w:r>
        <w:rPr>
          <w:rStyle w:val="bold"/>
        </w:rPr>
        <w:t>Sanastotyöryhmä 4.9.2020</w:t>
      </w:r>
      <w:r>
        <w:t>: Määritellään mahdollisesti.</w:t>
      </w:r>
    </w:p>
    <w:p w14:paraId="4DE8E29B" w14:textId="77777777" w:rsidR="00C878E2" w:rsidRDefault="002130DD">
      <w:pPr>
        <w:pStyle w:val="fiCOMM"/>
        <w:keepNext/>
        <w:keepLines/>
      </w:pPr>
      <w:r>
        <w:rPr>
          <w:rStyle w:val="bold"/>
        </w:rPr>
        <w:t>Terminologin kysymys 22.9.2020</w:t>
      </w:r>
      <w:r>
        <w:t xml:space="preserve">: Tiedot peräisin Työllisyyspalvelujen sanaston luonnoksesta. </w:t>
      </w:r>
      <w:r>
        <w:t>Päätettävä, otetaanko käsite mukaan Jatkuvan oppimisen sanastoon vai ei. Sopivatko määritelmä ja huomautukset Jatkuvan oppimisen sanastoon tällaisinaan vai tarvitsisiko niitä muokata? Riittääkö, että kommentoimme käsitettä Työllisyyspalvelujen sanaston lau</w:t>
      </w:r>
      <w:r>
        <w:t>suntokierroksella (mahd. loka- tai marraskuussa 2020)?</w:t>
      </w:r>
    </w:p>
    <w:p w14:paraId="7A4A4154" w14:textId="77777777" w:rsidR="00C878E2" w:rsidRDefault="002130DD">
      <w:pPr>
        <w:pStyle w:val="fiCOMM"/>
        <w:keepLines/>
      </w:pPr>
      <w:r>
        <w:rPr>
          <w:rStyle w:val="bold"/>
        </w:rPr>
        <w:t>Sanastotyöryhmä 29.9.2020</w:t>
      </w:r>
      <w:r>
        <w:t>: kommentoidaan Työllisyyspalvelujen sanaston kommenttikierroksella</w:t>
      </w:r>
    </w:p>
    <w:p w14:paraId="0DB92F60" w14:textId="77777777" w:rsidR="00C878E2" w:rsidRDefault="00C878E2">
      <w:pPr>
        <w:pStyle w:val="DIV"/>
      </w:pPr>
    </w:p>
    <w:p w14:paraId="145B3318" w14:textId="77777777" w:rsidR="00C878E2" w:rsidRDefault="002130DD">
      <w:pPr>
        <w:pStyle w:val="NUMB"/>
        <w:keepNext/>
        <w:keepLines/>
      </w:pPr>
      <w:bookmarkStart w:id="128" w:name="c125"/>
      <w:bookmarkEnd w:id="128"/>
      <w:r>
        <w:t>86</w:t>
      </w:r>
    </w:p>
    <w:p w14:paraId="09C3E28F" w14:textId="77777777" w:rsidR="00C878E2" w:rsidRDefault="002130DD">
      <w:pPr>
        <w:pStyle w:val="fiTE"/>
        <w:keepNext/>
        <w:keepLines/>
        <w:rPr>
          <w:rStyle w:val="SOURF"/>
        </w:rPr>
      </w:pPr>
      <w:r>
        <w:t xml:space="preserve">kyvykkyys </w:t>
      </w:r>
    </w:p>
    <w:p w14:paraId="3AD73C53" w14:textId="77777777" w:rsidR="00C878E2" w:rsidRDefault="002130DD">
      <w:pPr>
        <w:pStyle w:val="svTE"/>
        <w:keepNext/>
        <w:keepLines/>
        <w:rPr>
          <w:rStyle w:val="SOURF"/>
        </w:rPr>
      </w:pPr>
      <w:proofErr w:type="spellStart"/>
      <w:r>
        <w:t>sv</w:t>
      </w:r>
      <w:proofErr w:type="spellEnd"/>
      <w:r>
        <w:tab/>
        <w:t xml:space="preserve"> </w:t>
      </w:r>
    </w:p>
    <w:p w14:paraId="6E3214B7"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1251A526"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61394F3C" w14:textId="77777777" w:rsidR="00C878E2" w:rsidRDefault="002130DD">
      <w:pPr>
        <w:pStyle w:val="fiNOTE"/>
        <w:keepNext/>
        <w:keepLines/>
      </w:pPr>
      <w:r>
        <w:rPr>
          <w:rStyle w:val="fieldDescription"/>
        </w:rPr>
        <w:t>huomautus</w:t>
      </w:r>
      <w:r>
        <w:rPr>
          <w:rStyle w:val="fieldDescription"/>
        </w:rPr>
        <w:br/>
      </w:r>
      <w:r>
        <w:t>Käsitteen tunnus: c125</w:t>
      </w:r>
    </w:p>
    <w:p w14:paraId="6EA1A5FB" w14:textId="77777777" w:rsidR="00C878E2" w:rsidRDefault="002130DD">
      <w:pPr>
        <w:pStyle w:val="fiCOMM"/>
        <w:keepNext/>
        <w:keepLines/>
      </w:pPr>
      <w:r>
        <w:rPr>
          <w:rStyle w:val="bold"/>
        </w:rPr>
        <w:t>Sanastotyöryhmä 4.9.2020</w:t>
      </w:r>
      <w:r>
        <w:t>: Määritellää</w:t>
      </w:r>
      <w:r>
        <w:t>n mahdollisesti.</w:t>
      </w:r>
    </w:p>
    <w:p w14:paraId="4A6991AF" w14:textId="77777777" w:rsidR="00C878E2" w:rsidRDefault="002130DD">
      <w:pPr>
        <w:pStyle w:val="fiCOMM"/>
        <w:keepLines/>
      </w:pPr>
      <w:r>
        <w:rPr>
          <w:rStyle w:val="bold"/>
        </w:rPr>
        <w:t>Sanastotyöryhmä 4.9.2020</w:t>
      </w:r>
      <w:r>
        <w:t xml:space="preserve">: Mikä suhde tällä käsitteellä on </w:t>
      </w:r>
      <w:hyperlink w:anchor="c95">
        <w:r>
          <w:rPr>
            <w:rStyle w:val="termi-linkki"/>
          </w:rPr>
          <w:t>osaamiseen</w:t>
        </w:r>
      </w:hyperlink>
      <w:r>
        <w:t>? Onko niin, että ihminen osaa ja organisaatioilla on kyvykkyys? Mainitaanko kyvykkyys ainoastaan osaamisen huomautuksessa?</w:t>
      </w:r>
    </w:p>
    <w:p w14:paraId="4F06B805" w14:textId="77777777" w:rsidR="00C878E2" w:rsidRDefault="00C878E2">
      <w:pPr>
        <w:pStyle w:val="DIV"/>
      </w:pPr>
    </w:p>
    <w:p w14:paraId="4FCE82AA" w14:textId="77777777" w:rsidR="00C878E2" w:rsidRDefault="002130DD">
      <w:pPr>
        <w:pStyle w:val="NUMB"/>
        <w:keepNext/>
        <w:keepLines/>
      </w:pPr>
      <w:bookmarkStart w:id="129" w:name="c126"/>
      <w:bookmarkEnd w:id="129"/>
      <w:r>
        <w:lastRenderedPageBreak/>
        <w:t>87</w:t>
      </w:r>
    </w:p>
    <w:p w14:paraId="40778E59" w14:textId="77777777" w:rsidR="00C878E2" w:rsidRDefault="002130DD">
      <w:pPr>
        <w:pStyle w:val="fiTE"/>
        <w:keepNext/>
        <w:keepLines/>
        <w:rPr>
          <w:rStyle w:val="SOURF"/>
        </w:rPr>
      </w:pPr>
      <w:r>
        <w:t>osaamisen todenta</w:t>
      </w:r>
      <w:r>
        <w:t xml:space="preserve">minen </w:t>
      </w:r>
    </w:p>
    <w:p w14:paraId="459CB6F6" w14:textId="77777777" w:rsidR="00C878E2" w:rsidRDefault="002130DD">
      <w:pPr>
        <w:pStyle w:val="svTE"/>
        <w:keepNext/>
        <w:keepLines/>
        <w:rPr>
          <w:rStyle w:val="SOURF"/>
        </w:rPr>
      </w:pPr>
      <w:proofErr w:type="spellStart"/>
      <w:r>
        <w:t>sv</w:t>
      </w:r>
      <w:proofErr w:type="spellEnd"/>
      <w:r>
        <w:tab/>
        <w:t xml:space="preserve">intygande av yrkeskompetens </w:t>
      </w:r>
    </w:p>
    <w:p w14:paraId="2823D1E9"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0138A99F"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75CFE14C" w14:textId="77777777" w:rsidR="00C878E2" w:rsidRDefault="002130DD">
      <w:pPr>
        <w:pStyle w:val="fiNOTE"/>
        <w:keepNext/>
        <w:keepLines/>
      </w:pPr>
      <w:r>
        <w:rPr>
          <w:rStyle w:val="fieldDescription"/>
        </w:rPr>
        <w:t>huomautus</w:t>
      </w:r>
      <w:r>
        <w:rPr>
          <w:rStyle w:val="fieldDescription"/>
        </w:rPr>
        <w:br/>
      </w:r>
      <w:r>
        <w:t>Käsitteen tunnus: c126</w:t>
      </w:r>
    </w:p>
    <w:p w14:paraId="430304B7" w14:textId="77777777" w:rsidR="00C878E2" w:rsidRDefault="002130DD">
      <w:pPr>
        <w:pStyle w:val="fiCOMM"/>
        <w:keepNext/>
        <w:keepLines/>
      </w:pPr>
      <w:r>
        <w:rPr>
          <w:rStyle w:val="bold"/>
        </w:rPr>
        <w:t>Katarina Repo / OPH 21.12.2015</w:t>
      </w:r>
      <w:r>
        <w:t>: Todennetun osaamisen rekisterin kehittämisen tiimoilta on noussut muutamia käsitetarpeita, jotka voin tässä luetella.</w:t>
      </w:r>
    </w:p>
    <w:p w14:paraId="65D8B945" w14:textId="77777777" w:rsidR="00C878E2" w:rsidRDefault="002130DD">
      <w:pPr>
        <w:pStyle w:val="fiCOMM"/>
        <w:keepNext/>
        <w:keepLines/>
      </w:pPr>
      <w:r>
        <w:rPr>
          <w:rStyle w:val="bold"/>
        </w:rPr>
        <w:t xml:space="preserve">Katarina </w:t>
      </w:r>
      <w:r>
        <w:rPr>
          <w:rStyle w:val="bold"/>
        </w:rPr>
        <w:t>Repo / OPH 21.12.2015</w:t>
      </w:r>
      <w:r>
        <w:t>: todennettu osaaminen: Mietittiin tätä siitä näkökulmasta, että pitäisi määritellä mitä tarkoittaa todennettu osaaminen. Todennettu osaaminen sisältää luvanvaraisen ja viranomaisen tunnustaman tutkinto- ja suoritustiedon. Ehkä se vois</w:t>
      </w:r>
      <w:r>
        <w:t xml:space="preserve">i maallikolle olla hyvä </w:t>
      </w:r>
      <w:proofErr w:type="gramStart"/>
      <w:r>
        <w:t>tarkenne</w:t>
      </w:r>
      <w:proofErr w:type="gramEnd"/>
      <w:r>
        <w:t xml:space="preserve"> kun esimerkiksi tutkinto-käsitteestä ei ehkä aukene kunnolla? Tästäkin voidaan keskustella, että tarvitaanko lisätä.</w:t>
      </w:r>
    </w:p>
    <w:p w14:paraId="46486F45" w14:textId="77777777" w:rsidR="00C878E2" w:rsidRDefault="002130DD">
      <w:pPr>
        <w:pStyle w:val="fiCOMM"/>
        <w:keepNext/>
        <w:keepLines/>
      </w:pPr>
      <w:proofErr w:type="spellStart"/>
      <w:r>
        <w:rPr>
          <w:rStyle w:val="bold"/>
        </w:rPr>
        <w:t>Totti</w:t>
      </w:r>
      <w:proofErr w:type="spellEnd"/>
      <w:r>
        <w:rPr>
          <w:rStyle w:val="bold"/>
        </w:rPr>
        <w:t xml:space="preserve"> Tuhkanen 2.9.2020</w:t>
      </w:r>
      <w:r>
        <w:t xml:space="preserve">: </w:t>
      </w:r>
      <w:proofErr w:type="spellStart"/>
      <w:r>
        <w:t>OKSAn</w:t>
      </w:r>
      <w:proofErr w:type="spellEnd"/>
      <w:r>
        <w:t xml:space="preserve"> työversiossa muodossa todennettu osaaminen, käsitteen tunnus c898. Kesken, </w:t>
      </w:r>
      <w:r>
        <w:t xml:space="preserve">mutta </w:t>
      </w:r>
      <w:proofErr w:type="spellStart"/>
      <w:r>
        <w:t>perusteluja&amp;pohjaa</w:t>
      </w:r>
      <w:proofErr w:type="spellEnd"/>
      <w:r>
        <w:t>.</w:t>
      </w:r>
    </w:p>
    <w:p w14:paraId="63E196C9" w14:textId="77777777" w:rsidR="00C878E2" w:rsidRDefault="002130DD">
      <w:pPr>
        <w:pStyle w:val="fiCOMM"/>
        <w:keepNext/>
        <w:keepLines/>
      </w:pPr>
      <w:r>
        <w:rPr>
          <w:rStyle w:val="bold"/>
        </w:rPr>
        <w:t>Sanastotyöryhmä 4.9.2020</w:t>
      </w:r>
      <w:r>
        <w:t xml:space="preserve">: liittyykö </w:t>
      </w:r>
      <w:hyperlink w:anchor="c77">
        <w:r>
          <w:rPr>
            <w:rStyle w:val="termi-linkki"/>
          </w:rPr>
          <w:t>näyttöön</w:t>
        </w:r>
      </w:hyperlink>
      <w:r>
        <w:t>?</w:t>
      </w:r>
    </w:p>
    <w:p w14:paraId="60628C5C" w14:textId="77777777" w:rsidR="00C878E2" w:rsidRDefault="002130DD">
      <w:pPr>
        <w:pStyle w:val="fiCOMM"/>
        <w:keepLines/>
      </w:pPr>
      <w:r>
        <w:rPr>
          <w:rStyle w:val="bold"/>
        </w:rPr>
        <w:t>Sanastotyöryhmä 4.9.2020</w:t>
      </w:r>
      <w:r>
        <w:t>: Määritellään mahdollisesti.</w:t>
      </w:r>
    </w:p>
    <w:p w14:paraId="3FAFA27A" w14:textId="77777777" w:rsidR="00C878E2" w:rsidRDefault="00C878E2">
      <w:pPr>
        <w:pStyle w:val="DIV"/>
      </w:pPr>
    </w:p>
    <w:p w14:paraId="4FF9023A" w14:textId="77777777" w:rsidR="00C878E2" w:rsidRDefault="002130DD">
      <w:pPr>
        <w:pStyle w:val="Otsikko3"/>
      </w:pPr>
      <w:bookmarkStart w:id="130" w:name="_Toc56445158"/>
      <w:r>
        <w:t>Palvelut</w:t>
      </w:r>
      <w:bookmarkEnd w:id="130"/>
      <w:r>
        <w:t xml:space="preserve"> </w:t>
      </w:r>
    </w:p>
    <w:p w14:paraId="1ED75818" w14:textId="77777777" w:rsidR="00C878E2" w:rsidRDefault="002130DD">
      <w:pPr>
        <w:pStyle w:val="NUMB"/>
        <w:keepNext/>
        <w:keepLines/>
      </w:pPr>
      <w:bookmarkStart w:id="131" w:name="c127"/>
      <w:bookmarkEnd w:id="131"/>
      <w:r>
        <w:t>88</w:t>
      </w:r>
    </w:p>
    <w:p w14:paraId="465B4F35" w14:textId="77777777" w:rsidR="00C878E2" w:rsidRDefault="002130DD">
      <w:pPr>
        <w:pStyle w:val="fiTE"/>
        <w:keepNext/>
        <w:keepLines/>
        <w:rPr>
          <w:rStyle w:val="SOURF"/>
        </w:rPr>
      </w:pPr>
      <w:r>
        <w:t xml:space="preserve">tieto-, neuvonta- ja ohjauspalvelut; TNO-palvelut </w:t>
      </w:r>
    </w:p>
    <w:p w14:paraId="37FA90D3" w14:textId="77777777" w:rsidR="00C878E2" w:rsidRDefault="002130DD">
      <w:pPr>
        <w:pStyle w:val="svTE"/>
        <w:keepNext/>
        <w:keepLines/>
        <w:rPr>
          <w:rStyle w:val="SOURF"/>
        </w:rPr>
      </w:pPr>
      <w:proofErr w:type="spellStart"/>
      <w:r>
        <w:t>sv</w:t>
      </w:r>
      <w:proofErr w:type="spellEnd"/>
      <w:r>
        <w:tab/>
        <w:t xml:space="preserve"> </w:t>
      </w:r>
    </w:p>
    <w:p w14:paraId="2292D010"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7544AE61"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66E2C4C2" w14:textId="77777777" w:rsidR="00C878E2" w:rsidRDefault="002130DD">
      <w:pPr>
        <w:pStyle w:val="fiNOTE"/>
        <w:keepNext/>
        <w:keepLines/>
      </w:pPr>
      <w:r>
        <w:rPr>
          <w:rStyle w:val="fieldDescription"/>
        </w:rPr>
        <w:t>huomautus</w:t>
      </w:r>
      <w:r>
        <w:rPr>
          <w:rStyle w:val="fieldDescription"/>
        </w:rPr>
        <w:br/>
      </w:r>
      <w:r>
        <w:t>Käsitteen tunnus: c127</w:t>
      </w:r>
    </w:p>
    <w:p w14:paraId="24A33AB1" w14:textId="77777777" w:rsidR="00C878E2" w:rsidRDefault="002130DD">
      <w:pPr>
        <w:pStyle w:val="fiCOMM"/>
        <w:keepNext/>
        <w:keepLines/>
      </w:pPr>
      <w:r>
        <w:rPr>
          <w:rStyle w:val="bold"/>
        </w:rPr>
        <w:t>Sanastotyöryhmä 4.9.2020</w:t>
      </w:r>
      <w:r>
        <w:t>: ensisijaisesti osaamisen kehittämiseen liittyvä</w:t>
      </w:r>
    </w:p>
    <w:p w14:paraId="250F6794" w14:textId="77777777" w:rsidR="00C878E2" w:rsidRDefault="002130DD">
      <w:pPr>
        <w:pStyle w:val="fiCOMM"/>
        <w:keepLines/>
      </w:pPr>
      <w:r>
        <w:rPr>
          <w:rStyle w:val="bold"/>
        </w:rPr>
        <w:t>Sanastotyöryhmä 4.9.2020</w:t>
      </w:r>
      <w:r>
        <w:t>: Määritellään mahdollisesti.</w:t>
      </w:r>
    </w:p>
    <w:p w14:paraId="5B0552FC" w14:textId="77777777" w:rsidR="00C878E2" w:rsidRDefault="00C878E2">
      <w:pPr>
        <w:pStyle w:val="DIV"/>
      </w:pPr>
    </w:p>
    <w:p w14:paraId="764D6C8E" w14:textId="77777777" w:rsidR="00C878E2" w:rsidRDefault="002130DD">
      <w:pPr>
        <w:pStyle w:val="Otsikko3"/>
      </w:pPr>
      <w:bookmarkStart w:id="132" w:name="_Toc56445159"/>
      <w:r>
        <w:t>Koulutus</w:t>
      </w:r>
      <w:bookmarkEnd w:id="132"/>
      <w:r>
        <w:t xml:space="preserve"> </w:t>
      </w:r>
    </w:p>
    <w:p w14:paraId="134A69B7" w14:textId="77777777" w:rsidR="00C878E2" w:rsidRDefault="002130DD">
      <w:pPr>
        <w:pStyle w:val="NUMB"/>
        <w:keepNext/>
        <w:keepLines/>
      </w:pPr>
      <w:bookmarkStart w:id="133" w:name="c128"/>
      <w:bookmarkEnd w:id="133"/>
      <w:r>
        <w:t>89</w:t>
      </w:r>
    </w:p>
    <w:p w14:paraId="28C65B23" w14:textId="77777777" w:rsidR="00C878E2" w:rsidRDefault="002130DD">
      <w:pPr>
        <w:pStyle w:val="fiTE"/>
        <w:keepNext/>
        <w:keepLines/>
        <w:rPr>
          <w:rStyle w:val="SOURF"/>
        </w:rPr>
      </w:pPr>
      <w:r>
        <w:t xml:space="preserve">koulutuksen modulaarisuus </w:t>
      </w:r>
    </w:p>
    <w:p w14:paraId="5CA31665" w14:textId="77777777" w:rsidR="00C878E2" w:rsidRDefault="002130DD">
      <w:pPr>
        <w:pStyle w:val="svTE"/>
        <w:keepNext/>
        <w:keepLines/>
        <w:rPr>
          <w:rStyle w:val="SOURF"/>
        </w:rPr>
      </w:pPr>
      <w:proofErr w:type="spellStart"/>
      <w:r>
        <w:t>sv</w:t>
      </w:r>
      <w:proofErr w:type="spellEnd"/>
      <w:r>
        <w:tab/>
        <w:t xml:space="preserve"> </w:t>
      </w:r>
    </w:p>
    <w:p w14:paraId="779F01DF" w14:textId="77777777" w:rsidR="00C878E2" w:rsidRDefault="002130DD">
      <w:pPr>
        <w:pStyle w:val="enTE"/>
        <w:keepNext/>
        <w:keepLines/>
        <w:rPr>
          <w:rStyle w:val="SOURF"/>
        </w:rPr>
      </w:pPr>
      <w:proofErr w:type="spellStart"/>
      <w:r>
        <w:t>en</w:t>
      </w:r>
      <w:proofErr w:type="spellEnd"/>
      <w:r>
        <w:tab/>
        <w:t xml:space="preserve"> </w:t>
      </w:r>
    </w:p>
    <w:p w14:paraId="2A17B868"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6B0A32F0" w14:textId="77777777" w:rsidR="00C878E2" w:rsidRDefault="002130DD">
      <w:pPr>
        <w:pStyle w:val="fiNOTE"/>
        <w:keepNext/>
        <w:keepLines/>
      </w:pPr>
      <w:r>
        <w:rPr>
          <w:rStyle w:val="fieldDescription"/>
        </w:rPr>
        <w:t>huomautus</w:t>
      </w:r>
      <w:r>
        <w:rPr>
          <w:rStyle w:val="fieldDescription"/>
        </w:rPr>
        <w:br/>
      </w:r>
      <w:r>
        <w:t>Käsitteen tunnus: c12</w:t>
      </w:r>
      <w:r>
        <w:t>8</w:t>
      </w:r>
    </w:p>
    <w:p w14:paraId="01511422" w14:textId="77777777" w:rsidR="00C878E2" w:rsidRDefault="002130DD">
      <w:pPr>
        <w:pStyle w:val="fiCOMM"/>
        <w:keepLines/>
      </w:pPr>
      <w:r>
        <w:rPr>
          <w:rStyle w:val="bold"/>
        </w:rPr>
        <w:t>Sanastotyöryhmä 4.9.2020</w:t>
      </w:r>
      <w:r>
        <w:t>: Tarpeellinen käsite, määritellään mahdollisesti.</w:t>
      </w:r>
    </w:p>
    <w:p w14:paraId="1E7E020B" w14:textId="77777777" w:rsidR="00C878E2" w:rsidRDefault="00C878E2">
      <w:pPr>
        <w:pStyle w:val="DIV"/>
      </w:pPr>
    </w:p>
    <w:p w14:paraId="6321217C" w14:textId="77777777" w:rsidR="00C878E2" w:rsidRDefault="002130DD">
      <w:pPr>
        <w:pStyle w:val="NUMB"/>
        <w:keepNext/>
        <w:keepLines/>
      </w:pPr>
      <w:bookmarkStart w:id="134" w:name="c129"/>
      <w:bookmarkEnd w:id="134"/>
      <w:r>
        <w:t>90</w:t>
      </w:r>
    </w:p>
    <w:p w14:paraId="090E6DF3" w14:textId="77777777" w:rsidR="00C878E2" w:rsidRDefault="002130DD">
      <w:pPr>
        <w:pStyle w:val="fiTE"/>
        <w:keepNext/>
        <w:keepLines/>
        <w:rPr>
          <w:rStyle w:val="SOURF"/>
        </w:rPr>
      </w:pPr>
      <w:r>
        <w:t xml:space="preserve">ammatillisesti suuntautunut koulutus </w:t>
      </w:r>
    </w:p>
    <w:p w14:paraId="099CC19F" w14:textId="77777777" w:rsidR="00C878E2" w:rsidRDefault="002130DD">
      <w:pPr>
        <w:pStyle w:val="svTE"/>
        <w:keepNext/>
        <w:keepLines/>
        <w:rPr>
          <w:rStyle w:val="SOURF"/>
        </w:rPr>
      </w:pPr>
      <w:proofErr w:type="spellStart"/>
      <w:r>
        <w:t>sv</w:t>
      </w:r>
      <w:proofErr w:type="spellEnd"/>
      <w:r>
        <w:tab/>
        <w:t xml:space="preserve"> </w:t>
      </w:r>
    </w:p>
    <w:p w14:paraId="5DBCA908"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29AD818F"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005002C6" w14:textId="77777777" w:rsidR="00C878E2" w:rsidRDefault="002130DD">
      <w:pPr>
        <w:pStyle w:val="fiNOTE"/>
        <w:keepNext/>
        <w:keepLines/>
      </w:pPr>
      <w:r>
        <w:rPr>
          <w:rStyle w:val="fieldDescription"/>
        </w:rPr>
        <w:t>huomautus</w:t>
      </w:r>
      <w:r>
        <w:rPr>
          <w:rStyle w:val="fieldDescription"/>
        </w:rPr>
        <w:br/>
      </w:r>
      <w:r>
        <w:t>Käsitteen tunnus: c129</w:t>
      </w:r>
    </w:p>
    <w:p w14:paraId="188725C5" w14:textId="77777777" w:rsidR="00C878E2" w:rsidRDefault="002130DD">
      <w:pPr>
        <w:pStyle w:val="fiCOMM"/>
        <w:keepLines/>
      </w:pPr>
      <w:r>
        <w:rPr>
          <w:rStyle w:val="bold"/>
        </w:rPr>
        <w:t>Sanastotyöryhmä 4.9.2020</w:t>
      </w:r>
      <w:r>
        <w:t>: Määritellään mahdollisesti.</w:t>
      </w:r>
    </w:p>
    <w:p w14:paraId="13C0C71E" w14:textId="77777777" w:rsidR="00C878E2" w:rsidRDefault="00C878E2">
      <w:pPr>
        <w:pStyle w:val="DIV"/>
      </w:pPr>
    </w:p>
    <w:p w14:paraId="65A395DB" w14:textId="77777777" w:rsidR="00C878E2" w:rsidRDefault="002130DD">
      <w:pPr>
        <w:pStyle w:val="NUMB"/>
        <w:keepNext/>
        <w:keepLines/>
      </w:pPr>
      <w:bookmarkStart w:id="135" w:name="c130"/>
      <w:bookmarkEnd w:id="135"/>
      <w:r>
        <w:lastRenderedPageBreak/>
        <w:t>91</w:t>
      </w:r>
    </w:p>
    <w:p w14:paraId="4FB8DB4A" w14:textId="77777777" w:rsidR="00C878E2" w:rsidRDefault="002130DD">
      <w:pPr>
        <w:pStyle w:val="fiTE"/>
        <w:keepNext/>
        <w:keepLines/>
        <w:rPr>
          <w:rStyle w:val="SOURF"/>
        </w:rPr>
      </w:pPr>
      <w:r>
        <w:t xml:space="preserve">lyhytkestoinen koulutus </w:t>
      </w:r>
    </w:p>
    <w:p w14:paraId="01C1850C" w14:textId="77777777" w:rsidR="00C878E2" w:rsidRDefault="002130DD">
      <w:pPr>
        <w:pStyle w:val="svTE"/>
        <w:keepNext/>
        <w:keepLines/>
        <w:rPr>
          <w:rStyle w:val="SOURF"/>
        </w:rPr>
      </w:pPr>
      <w:proofErr w:type="spellStart"/>
      <w:r>
        <w:t>sv</w:t>
      </w:r>
      <w:proofErr w:type="spellEnd"/>
      <w:r>
        <w:tab/>
        <w:t xml:space="preserve"> </w:t>
      </w:r>
    </w:p>
    <w:p w14:paraId="7819C4B2"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0F9BC85F"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666297B0" w14:textId="77777777" w:rsidR="00C878E2" w:rsidRDefault="002130DD">
      <w:pPr>
        <w:pStyle w:val="fiNOTE"/>
        <w:keepNext/>
        <w:keepLines/>
      </w:pPr>
      <w:r>
        <w:rPr>
          <w:rStyle w:val="fieldDescription"/>
        </w:rPr>
        <w:t>huomautus</w:t>
      </w:r>
      <w:r>
        <w:rPr>
          <w:rStyle w:val="fieldDescription"/>
        </w:rPr>
        <w:br/>
      </w:r>
      <w:r>
        <w:t>Käsitteen tunnus: c130</w:t>
      </w:r>
    </w:p>
    <w:p w14:paraId="6F621719" w14:textId="77777777" w:rsidR="00C878E2" w:rsidRDefault="002130DD">
      <w:pPr>
        <w:pStyle w:val="fiCOMM"/>
        <w:keepNext/>
        <w:keepLines/>
      </w:pPr>
      <w:r>
        <w:rPr>
          <w:rStyle w:val="bold"/>
        </w:rPr>
        <w:t>Sanastotyöryhmä 4.9.2020</w:t>
      </w:r>
      <w:r>
        <w:t>: Määritellään mahdollisesti.</w:t>
      </w:r>
    </w:p>
    <w:p w14:paraId="211D03F5" w14:textId="77777777" w:rsidR="00C878E2" w:rsidRDefault="002130DD">
      <w:pPr>
        <w:pStyle w:val="fiCOMM"/>
        <w:keepNext/>
        <w:keepLines/>
      </w:pPr>
      <w:r>
        <w:rPr>
          <w:rStyle w:val="bold"/>
        </w:rPr>
        <w:t>Sanastotyöryhmä 4.9.2020</w:t>
      </w:r>
      <w:r>
        <w:t>: lyhytkestoinen koulutus – vai lyhytkestoinen opiskelu?</w:t>
      </w:r>
    </w:p>
    <w:p w14:paraId="712D9ACD" w14:textId="77777777" w:rsidR="00C878E2" w:rsidRDefault="002130DD">
      <w:pPr>
        <w:pStyle w:val="fiCOMM"/>
        <w:keepNext/>
        <w:keepLines/>
      </w:pPr>
      <w:r>
        <w:rPr>
          <w:rStyle w:val="bold"/>
        </w:rPr>
        <w:t>Sanastotyöryhmä 4.9.2020</w:t>
      </w:r>
      <w:r>
        <w:t>:</w:t>
      </w:r>
    </w:p>
    <w:p w14:paraId="7D98B1A4" w14:textId="77777777" w:rsidR="00C878E2" w:rsidRDefault="002130DD">
      <w:pPr>
        <w:pStyle w:val="fiCOMM"/>
        <w:keepNext/>
        <w:keepLines/>
      </w:pPr>
      <w:r>
        <w:t>mitoitusyksiköitä</w:t>
      </w:r>
    </w:p>
    <w:p w14:paraId="65E3D47D" w14:textId="77777777" w:rsidR="00C878E2" w:rsidRDefault="002130DD">
      <w:pPr>
        <w:pStyle w:val="fiCOMM"/>
        <w:keepNext/>
        <w:keepLines/>
      </w:pPr>
      <w:r>
        <w:t xml:space="preserve">- </w:t>
      </w:r>
      <w:proofErr w:type="spellStart"/>
      <w:r>
        <w:t>op:t</w:t>
      </w:r>
      <w:proofErr w:type="spellEnd"/>
      <w:r>
        <w:t xml:space="preserve"> ym.</w:t>
      </w:r>
    </w:p>
    <w:p w14:paraId="705BBF9C" w14:textId="77777777" w:rsidR="00C878E2" w:rsidRDefault="002130DD">
      <w:pPr>
        <w:pStyle w:val="fiCOMM"/>
        <w:keepLines/>
      </w:pPr>
      <w:r>
        <w:t>- koulutuspäivät (1 – muutama)</w:t>
      </w:r>
    </w:p>
    <w:p w14:paraId="0AD2BBB6" w14:textId="77777777" w:rsidR="00C878E2" w:rsidRDefault="00C878E2">
      <w:pPr>
        <w:pStyle w:val="DIV"/>
      </w:pPr>
    </w:p>
    <w:p w14:paraId="5177E84B" w14:textId="77777777" w:rsidR="00C878E2" w:rsidRDefault="002130DD">
      <w:pPr>
        <w:pStyle w:val="Otsikko3"/>
      </w:pPr>
      <w:bookmarkStart w:id="136" w:name="_Toc56445160"/>
      <w:r>
        <w:t>Opintojen rakenne</w:t>
      </w:r>
      <w:bookmarkEnd w:id="136"/>
      <w:r>
        <w:t xml:space="preserve"> </w:t>
      </w:r>
    </w:p>
    <w:p w14:paraId="0017616A" w14:textId="77777777" w:rsidR="00C878E2" w:rsidRDefault="002130DD">
      <w:pPr>
        <w:pStyle w:val="NUMB"/>
        <w:keepNext/>
        <w:keepLines/>
      </w:pPr>
      <w:bookmarkStart w:id="137" w:name="c131"/>
      <w:bookmarkEnd w:id="137"/>
      <w:r>
        <w:t>92</w:t>
      </w:r>
    </w:p>
    <w:p w14:paraId="1C00BCA8" w14:textId="77777777" w:rsidR="00C878E2" w:rsidRDefault="002130DD">
      <w:pPr>
        <w:pStyle w:val="fiTE"/>
        <w:keepNext/>
        <w:keepLines/>
        <w:rPr>
          <w:rStyle w:val="SOURF"/>
        </w:rPr>
      </w:pPr>
      <w:r>
        <w:t xml:space="preserve">pieni osaamiskokonaisuus </w:t>
      </w:r>
    </w:p>
    <w:p w14:paraId="635245C2" w14:textId="77777777" w:rsidR="00C878E2" w:rsidRDefault="002130DD">
      <w:pPr>
        <w:pStyle w:val="svTE"/>
        <w:keepNext/>
        <w:keepLines/>
        <w:rPr>
          <w:rStyle w:val="SOURF"/>
        </w:rPr>
      </w:pPr>
      <w:proofErr w:type="spellStart"/>
      <w:r>
        <w:t>sv</w:t>
      </w:r>
      <w:proofErr w:type="spellEnd"/>
      <w:r>
        <w:tab/>
        <w:t xml:space="preserve"> </w:t>
      </w:r>
    </w:p>
    <w:p w14:paraId="664B0AF3" w14:textId="77777777" w:rsidR="00C878E2" w:rsidRDefault="002130DD">
      <w:pPr>
        <w:pStyle w:val="enTE"/>
        <w:keepNext/>
        <w:keepLines/>
        <w:rPr>
          <w:rStyle w:val="SOURF"/>
        </w:rPr>
      </w:pPr>
      <w:proofErr w:type="spellStart"/>
      <w:r>
        <w:t>en</w:t>
      </w:r>
      <w:proofErr w:type="spellEnd"/>
      <w:r>
        <w:tab/>
        <w:t xml:space="preserve">micro credential </w:t>
      </w:r>
    </w:p>
    <w:p w14:paraId="67F0068F"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7E388692" w14:textId="77777777" w:rsidR="00C878E2" w:rsidRDefault="002130DD">
      <w:pPr>
        <w:pStyle w:val="fiNOTE"/>
        <w:keepNext/>
        <w:keepLines/>
      </w:pPr>
      <w:r>
        <w:rPr>
          <w:rStyle w:val="fieldDescription"/>
        </w:rPr>
        <w:t>huomautus</w:t>
      </w:r>
      <w:r>
        <w:rPr>
          <w:rStyle w:val="fieldDescription"/>
        </w:rPr>
        <w:br/>
      </w:r>
      <w:r>
        <w:t>Käsitteen tunnus: c131</w:t>
      </w:r>
    </w:p>
    <w:p w14:paraId="598F7B16" w14:textId="77777777" w:rsidR="00C878E2" w:rsidRDefault="002130DD">
      <w:pPr>
        <w:pStyle w:val="fiCOMM"/>
        <w:keepNext/>
        <w:keepLines/>
      </w:pPr>
      <w:r>
        <w:rPr>
          <w:rStyle w:val="bold"/>
        </w:rPr>
        <w:t xml:space="preserve">Seija </w:t>
      </w:r>
      <w:proofErr w:type="spellStart"/>
      <w:r>
        <w:rPr>
          <w:rStyle w:val="bold"/>
        </w:rPr>
        <w:t>Rasku</w:t>
      </w:r>
      <w:proofErr w:type="spellEnd"/>
      <w:r>
        <w:rPr>
          <w:rStyle w:val="bold"/>
        </w:rPr>
        <w:t>, OKM</w:t>
      </w:r>
      <w:r>
        <w:t xml:space="preserve"> (Tutkintojen viitekehykset ja pienet osaamiskokonaisuudet </w:t>
      </w:r>
      <w:r>
        <w:t>-verkkoseminaarimaanantai 5.10.2020): EU-tasolla yhteisesti hyväksyttyä määritelmää ei vielä ole.</w:t>
      </w:r>
    </w:p>
    <w:p w14:paraId="7071D222" w14:textId="77777777" w:rsidR="00C878E2" w:rsidRPr="002130DD" w:rsidRDefault="002130DD">
      <w:pPr>
        <w:pStyle w:val="fiCOMM"/>
        <w:keepNext/>
        <w:keepLines/>
        <w:rPr>
          <w:lang w:val="en-GB"/>
        </w:rPr>
      </w:pPr>
      <w:r w:rsidRPr="002130DD">
        <w:rPr>
          <w:lang w:val="en-GB"/>
        </w:rPr>
        <w:t xml:space="preserve">• </w:t>
      </w:r>
      <w:proofErr w:type="spellStart"/>
      <w:r w:rsidRPr="002130DD">
        <w:rPr>
          <w:lang w:val="en-GB"/>
        </w:rPr>
        <w:t>Alla</w:t>
      </w:r>
      <w:proofErr w:type="spellEnd"/>
      <w:r w:rsidRPr="002130DD">
        <w:rPr>
          <w:lang w:val="en-GB"/>
        </w:rPr>
        <w:t xml:space="preserve"> </w:t>
      </w:r>
      <w:proofErr w:type="spellStart"/>
      <w:r w:rsidRPr="002130DD">
        <w:rPr>
          <w:lang w:val="en-GB"/>
        </w:rPr>
        <w:t>yksi</w:t>
      </w:r>
      <w:proofErr w:type="spellEnd"/>
      <w:r w:rsidRPr="002130DD">
        <w:rPr>
          <w:lang w:val="en-GB"/>
        </w:rPr>
        <w:t xml:space="preserve"> </w:t>
      </w:r>
      <w:proofErr w:type="spellStart"/>
      <w:r w:rsidRPr="002130DD">
        <w:rPr>
          <w:lang w:val="en-GB"/>
        </w:rPr>
        <w:t>hahmotelma</w:t>
      </w:r>
      <w:proofErr w:type="spellEnd"/>
      <w:r w:rsidRPr="002130DD">
        <w:rPr>
          <w:lang w:val="en-GB"/>
        </w:rPr>
        <w:t xml:space="preserve"> </w:t>
      </w:r>
      <w:proofErr w:type="spellStart"/>
      <w:r w:rsidRPr="002130DD">
        <w:rPr>
          <w:lang w:val="en-GB"/>
        </w:rPr>
        <w:t>määritelmäksi</w:t>
      </w:r>
      <w:proofErr w:type="spellEnd"/>
      <w:r w:rsidRPr="002130DD">
        <w:rPr>
          <w:lang w:val="en-GB"/>
        </w:rPr>
        <w:t>.</w:t>
      </w:r>
    </w:p>
    <w:p w14:paraId="599745B5" w14:textId="77777777" w:rsidR="00C878E2" w:rsidRPr="002130DD" w:rsidRDefault="002130DD">
      <w:pPr>
        <w:pStyle w:val="fiCOMM"/>
        <w:keepNext/>
        <w:keepLines/>
        <w:rPr>
          <w:lang w:val="en-GB"/>
        </w:rPr>
      </w:pPr>
      <w:r w:rsidRPr="002130DD">
        <w:rPr>
          <w:lang w:val="en-GB"/>
        </w:rPr>
        <w:t xml:space="preserve">A micro-credential is a recognised proof of the learning outcomes that a learner has achieved following a short </w:t>
      </w:r>
      <w:r w:rsidRPr="002130DD">
        <w:rPr>
          <w:lang w:val="en-GB"/>
        </w:rPr>
        <w:t>learning experience, according to transparent standards and requirements and upon assessment.</w:t>
      </w:r>
    </w:p>
    <w:p w14:paraId="1B5A0533" w14:textId="77777777" w:rsidR="00C878E2" w:rsidRPr="002130DD" w:rsidRDefault="002130DD">
      <w:pPr>
        <w:pStyle w:val="fiCOMM"/>
        <w:keepNext/>
        <w:keepLines/>
        <w:rPr>
          <w:lang w:val="en-GB"/>
        </w:rPr>
      </w:pPr>
      <w:r w:rsidRPr="002130DD">
        <w:rPr>
          <w:lang w:val="en-GB"/>
        </w:rPr>
        <w:t>The proof is contained in a certified document that lists</w:t>
      </w:r>
    </w:p>
    <w:p w14:paraId="67864433" w14:textId="77777777" w:rsidR="00C878E2" w:rsidRPr="002130DD" w:rsidRDefault="002130DD">
      <w:pPr>
        <w:pStyle w:val="fiCOMM"/>
        <w:keepNext/>
        <w:keepLines/>
        <w:rPr>
          <w:lang w:val="en-GB"/>
        </w:rPr>
      </w:pPr>
      <w:r w:rsidRPr="002130DD">
        <w:rPr>
          <w:lang w:val="en-GB"/>
        </w:rPr>
        <w:t>-the name of the holder</w:t>
      </w:r>
    </w:p>
    <w:p w14:paraId="24F34E18" w14:textId="77777777" w:rsidR="00C878E2" w:rsidRPr="002130DD" w:rsidRDefault="002130DD">
      <w:pPr>
        <w:pStyle w:val="fiCOMM"/>
        <w:keepNext/>
        <w:keepLines/>
        <w:rPr>
          <w:lang w:val="en-GB"/>
        </w:rPr>
      </w:pPr>
      <w:r w:rsidRPr="002130DD">
        <w:rPr>
          <w:lang w:val="en-GB"/>
        </w:rPr>
        <w:t>-the achieved learning outcomes</w:t>
      </w:r>
    </w:p>
    <w:p w14:paraId="2507A1F9" w14:textId="77777777" w:rsidR="00C878E2" w:rsidRPr="002130DD" w:rsidRDefault="002130DD">
      <w:pPr>
        <w:pStyle w:val="fiCOMM"/>
        <w:keepNext/>
        <w:keepLines/>
        <w:rPr>
          <w:lang w:val="en-GB"/>
        </w:rPr>
      </w:pPr>
      <w:r w:rsidRPr="002130DD">
        <w:rPr>
          <w:lang w:val="en-GB"/>
        </w:rPr>
        <w:t>-the assessment method</w:t>
      </w:r>
    </w:p>
    <w:p w14:paraId="30DD8A3A" w14:textId="77777777" w:rsidR="00C878E2" w:rsidRPr="002130DD" w:rsidRDefault="002130DD">
      <w:pPr>
        <w:pStyle w:val="fiCOMM"/>
        <w:keepNext/>
        <w:keepLines/>
        <w:rPr>
          <w:lang w:val="en-GB"/>
        </w:rPr>
      </w:pPr>
      <w:r w:rsidRPr="002130DD">
        <w:rPr>
          <w:lang w:val="en-GB"/>
        </w:rPr>
        <w:t xml:space="preserve">-the awarding </w:t>
      </w:r>
      <w:proofErr w:type="gramStart"/>
      <w:r w:rsidRPr="002130DD">
        <w:rPr>
          <w:lang w:val="en-GB"/>
        </w:rPr>
        <w:t>body</w:t>
      </w:r>
      <w:proofErr w:type="gramEnd"/>
    </w:p>
    <w:p w14:paraId="3E0C9276" w14:textId="77777777" w:rsidR="00C878E2" w:rsidRPr="002130DD" w:rsidRDefault="002130DD">
      <w:pPr>
        <w:pStyle w:val="fiCOMM"/>
        <w:keepNext/>
        <w:keepLines/>
        <w:rPr>
          <w:lang w:val="en-GB"/>
        </w:rPr>
      </w:pPr>
      <w:r w:rsidRPr="002130DD">
        <w:rPr>
          <w:lang w:val="en-GB"/>
        </w:rPr>
        <w:t>-the q</w:t>
      </w:r>
      <w:r w:rsidRPr="002130DD">
        <w:rPr>
          <w:lang w:val="en-GB"/>
        </w:rPr>
        <w:t>ualifications framework level and the credits gained (where applicable)</w:t>
      </w:r>
    </w:p>
    <w:p w14:paraId="035B85F9" w14:textId="77777777" w:rsidR="00C878E2" w:rsidRPr="002130DD" w:rsidRDefault="002130DD">
      <w:pPr>
        <w:pStyle w:val="fiCOMM"/>
        <w:keepNext/>
        <w:keepLines/>
        <w:rPr>
          <w:lang w:val="en-GB"/>
        </w:rPr>
      </w:pPr>
      <w:r w:rsidRPr="002130DD">
        <w:rPr>
          <w:lang w:val="en-GB"/>
        </w:rPr>
        <w:t>Micro-credentials are owned by the learner, are shareable, portable and may be combined into larger credentials or qualifications.</w:t>
      </w:r>
    </w:p>
    <w:p w14:paraId="692F5169" w14:textId="77777777" w:rsidR="00C878E2" w:rsidRPr="002130DD" w:rsidRDefault="002130DD">
      <w:pPr>
        <w:pStyle w:val="fiCOMM"/>
        <w:keepNext/>
        <w:keepLines/>
        <w:rPr>
          <w:lang w:val="en-GB"/>
        </w:rPr>
      </w:pPr>
      <w:r w:rsidRPr="002130DD">
        <w:rPr>
          <w:rStyle w:val="bold"/>
          <w:lang w:val="en-GB"/>
        </w:rPr>
        <w:t>European project MICROBOL (</w:t>
      </w:r>
      <w:proofErr w:type="spellStart"/>
      <w:r w:rsidRPr="002130DD">
        <w:rPr>
          <w:rStyle w:val="bold"/>
          <w:lang w:val="en-GB"/>
        </w:rPr>
        <w:t>Microcredentials</w:t>
      </w:r>
      <w:proofErr w:type="spellEnd"/>
      <w:r w:rsidRPr="002130DD">
        <w:rPr>
          <w:rStyle w:val="bold"/>
          <w:lang w:val="en-GB"/>
        </w:rPr>
        <w:t xml:space="preserve"> linked to</w:t>
      </w:r>
      <w:r w:rsidRPr="002130DD">
        <w:rPr>
          <w:rStyle w:val="bold"/>
          <w:lang w:val="en-GB"/>
        </w:rPr>
        <w:t xml:space="preserve"> the Bologna Key commitments)</w:t>
      </w:r>
      <w:r w:rsidRPr="002130DD">
        <w:rPr>
          <w:lang w:val="en-GB"/>
        </w:rPr>
        <w:t>: (</w:t>
      </w:r>
      <w:proofErr w:type="spellStart"/>
      <w:r w:rsidRPr="002130DD">
        <w:rPr>
          <w:lang w:val="en-GB"/>
        </w:rPr>
        <w:t>Työversio</w:t>
      </w:r>
      <w:proofErr w:type="spellEnd"/>
      <w:r w:rsidRPr="002130DD">
        <w:rPr>
          <w:lang w:val="en-GB"/>
        </w:rPr>
        <w:t>) A micro-credential is a small volume of learning certified by a credential.</w:t>
      </w:r>
    </w:p>
    <w:p w14:paraId="57530C93" w14:textId="77777777" w:rsidR="00C878E2" w:rsidRPr="002130DD" w:rsidRDefault="002130DD">
      <w:pPr>
        <w:pStyle w:val="fiCOMM"/>
        <w:keepNext/>
        <w:keepLines/>
        <w:rPr>
          <w:lang w:val="en-GB"/>
        </w:rPr>
      </w:pPr>
      <w:r w:rsidRPr="002130DD">
        <w:rPr>
          <w:lang w:val="en-GB"/>
        </w:rPr>
        <w:t xml:space="preserve">–In the EHEA context, it can be offered by higher education institutions or </w:t>
      </w:r>
      <w:proofErr w:type="spellStart"/>
      <w:r w:rsidRPr="002130DD">
        <w:rPr>
          <w:lang w:val="en-GB"/>
        </w:rPr>
        <w:t>recognisedby</w:t>
      </w:r>
      <w:proofErr w:type="spellEnd"/>
      <w:r w:rsidRPr="002130DD">
        <w:rPr>
          <w:lang w:val="en-GB"/>
        </w:rPr>
        <w:t xml:space="preserve"> them using recognition procedures in line with t</w:t>
      </w:r>
      <w:r w:rsidRPr="002130DD">
        <w:rPr>
          <w:lang w:val="en-GB"/>
        </w:rPr>
        <w:t xml:space="preserve">he Lisbon Recognition Convention or recognition of prior learning, where applicable. A micro-credential is designed to provide the learner with specific knowledge, skills or competences that respond to societal, personal, cultural or </w:t>
      </w:r>
      <w:proofErr w:type="spellStart"/>
      <w:r w:rsidRPr="002130DD">
        <w:rPr>
          <w:lang w:val="en-GB"/>
        </w:rPr>
        <w:t>labourmarket</w:t>
      </w:r>
      <w:proofErr w:type="spellEnd"/>
      <w:r w:rsidRPr="002130DD">
        <w:rPr>
          <w:lang w:val="en-GB"/>
        </w:rPr>
        <w:t xml:space="preserve"> needs. Mi</w:t>
      </w:r>
      <w:r w:rsidRPr="002130DD">
        <w:rPr>
          <w:lang w:val="en-GB"/>
        </w:rPr>
        <w:t>cro-credentials have explicitly defined learning outcomes at a QF-EHEA/NQF level, an indication of associated workload in ECTS credits, assessment methods and criteria, and are subject to quality assurance in line with the ESG.</w:t>
      </w:r>
    </w:p>
    <w:p w14:paraId="28163EAB" w14:textId="77777777" w:rsidR="00C878E2" w:rsidRDefault="002130DD">
      <w:pPr>
        <w:pStyle w:val="fiCOMM"/>
        <w:keepLines/>
      </w:pPr>
      <w:r>
        <w:rPr>
          <w:rStyle w:val="bold"/>
        </w:rPr>
        <w:t>Sanastotyöryhmä 4.9.2020</w:t>
      </w:r>
      <w:r>
        <w:t>: Ri</w:t>
      </w:r>
      <w:r>
        <w:t xml:space="preserve">ittääkö, että sanastossa on käsite </w:t>
      </w:r>
      <w:hyperlink w:anchor="c76">
        <w:r>
          <w:rPr>
            <w:rStyle w:val="termi-linkki"/>
          </w:rPr>
          <w:t>osaamiskokonaisuus</w:t>
        </w:r>
      </w:hyperlink>
      <w:r>
        <w:t>? Määritellään pieni osaamiskokonaisuus, jos ehditään.</w:t>
      </w:r>
    </w:p>
    <w:p w14:paraId="786EE2BC" w14:textId="77777777" w:rsidR="00C878E2" w:rsidRDefault="00C878E2">
      <w:pPr>
        <w:pStyle w:val="DIV"/>
      </w:pPr>
    </w:p>
    <w:p w14:paraId="50FD447A" w14:textId="77777777" w:rsidR="00C878E2" w:rsidRDefault="002130DD">
      <w:pPr>
        <w:pStyle w:val="Otsikko3"/>
      </w:pPr>
      <w:bookmarkStart w:id="138" w:name="_Toc56445161"/>
      <w:r>
        <w:lastRenderedPageBreak/>
        <w:t>Ajanjaksoja</w:t>
      </w:r>
      <w:bookmarkEnd w:id="138"/>
      <w:r>
        <w:t xml:space="preserve"> </w:t>
      </w:r>
    </w:p>
    <w:p w14:paraId="1F38D1AA" w14:textId="77777777" w:rsidR="00C878E2" w:rsidRDefault="002130DD">
      <w:pPr>
        <w:pStyle w:val="NUMB"/>
        <w:keepNext/>
        <w:keepLines/>
      </w:pPr>
      <w:bookmarkStart w:id="139" w:name="c132"/>
      <w:bookmarkEnd w:id="139"/>
      <w:r>
        <w:t>93</w:t>
      </w:r>
    </w:p>
    <w:p w14:paraId="61D03C53" w14:textId="77777777" w:rsidR="00C878E2" w:rsidRDefault="002130DD">
      <w:pPr>
        <w:pStyle w:val="fiTE"/>
        <w:keepNext/>
        <w:keepLines/>
        <w:rPr>
          <w:rStyle w:val="SOURF"/>
        </w:rPr>
      </w:pPr>
      <w:r>
        <w:t xml:space="preserve">työssäoppimisjakso </w:t>
      </w:r>
    </w:p>
    <w:p w14:paraId="0CA726A1" w14:textId="77777777" w:rsidR="00C878E2" w:rsidRDefault="002130DD">
      <w:pPr>
        <w:pStyle w:val="svTE"/>
        <w:keepNext/>
        <w:keepLines/>
        <w:rPr>
          <w:rStyle w:val="SOURF"/>
        </w:rPr>
      </w:pPr>
      <w:proofErr w:type="spellStart"/>
      <w:r>
        <w:t>sv</w:t>
      </w:r>
      <w:proofErr w:type="spellEnd"/>
      <w:r>
        <w:tab/>
        <w:t xml:space="preserve"> </w:t>
      </w:r>
    </w:p>
    <w:p w14:paraId="0381A63D" w14:textId="77777777" w:rsidR="00C878E2" w:rsidRDefault="002130DD">
      <w:pPr>
        <w:pStyle w:val="enTE"/>
        <w:keepNext/>
        <w:keepLines/>
        <w:rPr>
          <w:rStyle w:val="SOURF"/>
        </w:rPr>
      </w:pPr>
      <w:proofErr w:type="spellStart"/>
      <w:r>
        <w:t>en</w:t>
      </w:r>
      <w:proofErr w:type="spellEnd"/>
      <w:r>
        <w:tab/>
        <w:t xml:space="preserve"> </w:t>
      </w:r>
    </w:p>
    <w:p w14:paraId="1FD32B08"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0326A694" w14:textId="77777777" w:rsidR="00C878E2" w:rsidRDefault="002130DD">
      <w:pPr>
        <w:pStyle w:val="fiNOTE"/>
        <w:keepNext/>
        <w:keepLines/>
      </w:pPr>
      <w:r>
        <w:rPr>
          <w:rStyle w:val="fieldDescription"/>
        </w:rPr>
        <w:t>huomautus</w:t>
      </w:r>
      <w:r>
        <w:rPr>
          <w:rStyle w:val="fieldDescription"/>
        </w:rPr>
        <w:br/>
      </w:r>
      <w:r>
        <w:t>Käsitteen tunnus: c132</w:t>
      </w:r>
    </w:p>
    <w:p w14:paraId="7CD138FB" w14:textId="77777777" w:rsidR="00C878E2" w:rsidRDefault="002130DD">
      <w:pPr>
        <w:pStyle w:val="fiCOMM"/>
        <w:keepNext/>
        <w:keepLines/>
      </w:pPr>
      <w:r>
        <w:rPr>
          <w:rStyle w:val="bold"/>
        </w:rPr>
        <w:t>Kirsi-Marja Putkonen 3.9.2020</w:t>
      </w:r>
      <w:r>
        <w:t xml:space="preserve">: työssäoppimisjakso, vrt. työssäolojakso, </w:t>
      </w:r>
      <w:proofErr w:type="spellStart"/>
      <w:r>
        <w:t>vrt</w:t>
      </w:r>
      <w:proofErr w:type="spellEnd"/>
      <w:r>
        <w:t xml:space="preserve"> työttömyysjakso. Miten kuvataan yhteisen asiakkaan elämänpolun vaiheita?</w:t>
      </w:r>
    </w:p>
    <w:p w14:paraId="0183DE64" w14:textId="77777777" w:rsidR="00C878E2" w:rsidRDefault="002130DD">
      <w:pPr>
        <w:pStyle w:val="fiCOMM"/>
        <w:keepLines/>
      </w:pPr>
      <w:r>
        <w:rPr>
          <w:rStyle w:val="bold"/>
        </w:rPr>
        <w:t>Sanastotyöryhmä 4.9.2020</w:t>
      </w:r>
      <w:r>
        <w:t>: Käsitellään, jos ehditään. Näkökulma joka tapauksessa tarpeellinen!</w:t>
      </w:r>
    </w:p>
    <w:p w14:paraId="3AF7476B" w14:textId="77777777" w:rsidR="00C878E2" w:rsidRDefault="00C878E2">
      <w:pPr>
        <w:pStyle w:val="DIV"/>
      </w:pPr>
    </w:p>
    <w:p w14:paraId="3B7BAA57" w14:textId="77777777" w:rsidR="00C878E2" w:rsidRDefault="002130DD">
      <w:pPr>
        <w:pStyle w:val="NUMB"/>
        <w:keepNext/>
        <w:keepLines/>
      </w:pPr>
      <w:bookmarkStart w:id="140" w:name="c133"/>
      <w:bookmarkEnd w:id="140"/>
      <w:r>
        <w:t>94</w:t>
      </w:r>
    </w:p>
    <w:p w14:paraId="1242A213" w14:textId="77777777" w:rsidR="00C878E2" w:rsidRDefault="002130DD">
      <w:pPr>
        <w:pStyle w:val="fiTE"/>
        <w:keepNext/>
        <w:keepLines/>
        <w:rPr>
          <w:rStyle w:val="SOURF"/>
        </w:rPr>
      </w:pPr>
      <w:r>
        <w:t xml:space="preserve">työssäolojakso </w:t>
      </w:r>
    </w:p>
    <w:p w14:paraId="21507DE8" w14:textId="77777777" w:rsidR="00C878E2" w:rsidRDefault="002130DD">
      <w:pPr>
        <w:pStyle w:val="svTE"/>
        <w:keepNext/>
        <w:keepLines/>
        <w:rPr>
          <w:rStyle w:val="SOURF"/>
        </w:rPr>
      </w:pPr>
      <w:proofErr w:type="spellStart"/>
      <w:r>
        <w:t>sv</w:t>
      </w:r>
      <w:proofErr w:type="spellEnd"/>
      <w:r>
        <w:tab/>
        <w:t xml:space="preserve"> </w:t>
      </w:r>
    </w:p>
    <w:p w14:paraId="27FB004E"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63476DB3"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4648632A" w14:textId="77777777" w:rsidR="00C878E2" w:rsidRDefault="002130DD">
      <w:pPr>
        <w:pStyle w:val="fiNOTE"/>
        <w:keepNext/>
        <w:keepLines/>
      </w:pPr>
      <w:r>
        <w:rPr>
          <w:rStyle w:val="fieldDescription"/>
        </w:rPr>
        <w:t>huomautus</w:t>
      </w:r>
      <w:r>
        <w:rPr>
          <w:rStyle w:val="fieldDescription"/>
        </w:rPr>
        <w:br/>
      </w:r>
      <w:r>
        <w:t>Käsitteen tunnus: c133</w:t>
      </w:r>
    </w:p>
    <w:p w14:paraId="621114C1" w14:textId="77777777" w:rsidR="00C878E2" w:rsidRDefault="002130DD">
      <w:pPr>
        <w:pStyle w:val="fiCOMM"/>
        <w:keepNext/>
        <w:keepLines/>
      </w:pPr>
      <w:r>
        <w:rPr>
          <w:rStyle w:val="bold"/>
        </w:rPr>
        <w:t>Kirsi-Marja Putkonen 3.9.2020</w:t>
      </w:r>
      <w:r>
        <w:t xml:space="preserve">: työssäoppimisjakso, vrt. työssäolojakso, </w:t>
      </w:r>
      <w:proofErr w:type="spellStart"/>
      <w:r>
        <w:t>vrt</w:t>
      </w:r>
      <w:proofErr w:type="spellEnd"/>
      <w:r>
        <w:t xml:space="preserve"> työttömyysjakso. Miten kuvataan yhteisen asiakkaan elämänpolun vaiheita?</w:t>
      </w:r>
    </w:p>
    <w:p w14:paraId="4456096E" w14:textId="77777777" w:rsidR="00C878E2" w:rsidRDefault="002130DD">
      <w:pPr>
        <w:pStyle w:val="fiCOMM"/>
        <w:keepLines/>
      </w:pPr>
      <w:r>
        <w:rPr>
          <w:rStyle w:val="bold"/>
        </w:rPr>
        <w:t>Sanastotyöryhmä 4.9.2020</w:t>
      </w:r>
      <w:r>
        <w:t>: Käsitellään, jos ehditään. Näkökulm</w:t>
      </w:r>
      <w:r>
        <w:t>a joka tapauksessa tarpeellinen!</w:t>
      </w:r>
    </w:p>
    <w:p w14:paraId="33B48838" w14:textId="77777777" w:rsidR="00C878E2" w:rsidRDefault="00C878E2">
      <w:pPr>
        <w:pStyle w:val="DIV"/>
      </w:pPr>
    </w:p>
    <w:p w14:paraId="2FDA9C38" w14:textId="77777777" w:rsidR="00C878E2" w:rsidRDefault="002130DD">
      <w:pPr>
        <w:pStyle w:val="NUMB"/>
        <w:keepNext/>
        <w:keepLines/>
      </w:pPr>
      <w:bookmarkStart w:id="141" w:name="c134"/>
      <w:bookmarkEnd w:id="141"/>
      <w:r>
        <w:t>95</w:t>
      </w:r>
    </w:p>
    <w:p w14:paraId="70A7DBF2" w14:textId="77777777" w:rsidR="00C878E2" w:rsidRDefault="002130DD">
      <w:pPr>
        <w:pStyle w:val="fiTE"/>
        <w:keepNext/>
        <w:keepLines/>
        <w:rPr>
          <w:rStyle w:val="SOURF"/>
        </w:rPr>
      </w:pPr>
      <w:r>
        <w:t xml:space="preserve">työttömyysjakso </w:t>
      </w:r>
    </w:p>
    <w:p w14:paraId="72ADB751" w14:textId="77777777" w:rsidR="00C878E2" w:rsidRDefault="002130DD">
      <w:pPr>
        <w:pStyle w:val="svTE"/>
        <w:keepNext/>
        <w:keepLines/>
        <w:rPr>
          <w:rStyle w:val="SOURF"/>
        </w:rPr>
      </w:pPr>
      <w:proofErr w:type="spellStart"/>
      <w:r>
        <w:t>sv</w:t>
      </w:r>
      <w:proofErr w:type="spellEnd"/>
      <w:r>
        <w:tab/>
        <w:t xml:space="preserve"> </w:t>
      </w:r>
    </w:p>
    <w:p w14:paraId="0D5E878E" w14:textId="77777777" w:rsidR="00C878E2" w:rsidRPr="002130DD" w:rsidRDefault="002130DD">
      <w:pPr>
        <w:pStyle w:val="enTE"/>
        <w:keepNext/>
        <w:keepLines/>
        <w:rPr>
          <w:rStyle w:val="SOURF"/>
          <w:lang w:val="fi-FI"/>
        </w:rPr>
      </w:pPr>
      <w:r w:rsidRPr="002130DD">
        <w:rPr>
          <w:lang w:val="fi-FI"/>
        </w:rPr>
        <w:t>en</w:t>
      </w:r>
      <w:r w:rsidRPr="002130DD">
        <w:rPr>
          <w:lang w:val="fi-FI"/>
        </w:rPr>
        <w:tab/>
        <w:t xml:space="preserve"> </w:t>
      </w:r>
    </w:p>
    <w:p w14:paraId="7E830010" w14:textId="77777777" w:rsidR="00C878E2" w:rsidRDefault="002130DD">
      <w:pPr>
        <w:pStyle w:val="fiDEF"/>
        <w:keepNext/>
        <w:keepLines/>
        <w:rPr>
          <w:rStyle w:val="SOURF"/>
        </w:rPr>
      </w:pPr>
      <w:r>
        <w:rPr>
          <w:rStyle w:val="fieldDescription"/>
        </w:rPr>
        <w:t>määritelmä</w:t>
      </w:r>
      <w:r>
        <w:rPr>
          <w:rStyle w:val="fieldDescription"/>
        </w:rPr>
        <w:br/>
      </w:r>
      <w:r>
        <w:t xml:space="preserve"> </w:t>
      </w:r>
    </w:p>
    <w:p w14:paraId="02A66FD6" w14:textId="77777777" w:rsidR="00C878E2" w:rsidRDefault="002130DD">
      <w:pPr>
        <w:pStyle w:val="fiNOTE"/>
        <w:keepNext/>
        <w:keepLines/>
      </w:pPr>
      <w:r>
        <w:rPr>
          <w:rStyle w:val="fieldDescription"/>
        </w:rPr>
        <w:t>huomautus</w:t>
      </w:r>
      <w:r>
        <w:rPr>
          <w:rStyle w:val="fieldDescription"/>
        </w:rPr>
        <w:br/>
      </w:r>
      <w:r>
        <w:t>Käsitteen tunnus: c134</w:t>
      </w:r>
    </w:p>
    <w:p w14:paraId="461D0855" w14:textId="77777777" w:rsidR="00C878E2" w:rsidRDefault="002130DD">
      <w:pPr>
        <w:pStyle w:val="fiCOMM"/>
        <w:keepNext/>
        <w:keepLines/>
      </w:pPr>
      <w:r>
        <w:rPr>
          <w:rStyle w:val="bold"/>
        </w:rPr>
        <w:t>Kirsi-Marja Putkonen 3.9.2020</w:t>
      </w:r>
      <w:r>
        <w:t xml:space="preserve">: työssäoppimisjakso, vrt. työssäolojakso, </w:t>
      </w:r>
      <w:proofErr w:type="spellStart"/>
      <w:r>
        <w:t>vrt</w:t>
      </w:r>
      <w:proofErr w:type="spellEnd"/>
      <w:r>
        <w:t xml:space="preserve"> työttömyysjakso. Miten kuvataan yhteisen asiakkaan elämänpolun vaiheit</w:t>
      </w:r>
      <w:r>
        <w:t>a?</w:t>
      </w:r>
    </w:p>
    <w:p w14:paraId="62D5896F" w14:textId="77777777" w:rsidR="00C878E2" w:rsidRDefault="002130DD">
      <w:pPr>
        <w:pStyle w:val="fiCOMM"/>
        <w:keepLines/>
      </w:pPr>
      <w:r>
        <w:rPr>
          <w:rStyle w:val="bold"/>
        </w:rPr>
        <w:t>Sanastotyöryhmä 4.9.2020</w:t>
      </w:r>
      <w:r>
        <w:t>: Käsitellään, jos ehditään. Näkökulma joka tapauksessa tarpeellinen!</w:t>
      </w:r>
    </w:p>
    <w:p w14:paraId="35064F07" w14:textId="77777777" w:rsidR="00C878E2" w:rsidRDefault="00C878E2">
      <w:pPr>
        <w:pStyle w:val="DIV"/>
      </w:pPr>
    </w:p>
    <w:p w14:paraId="4E128201" w14:textId="77777777" w:rsidR="00C878E2" w:rsidRDefault="00C878E2">
      <w:pPr>
        <w:sectPr w:rsidR="00C878E2">
          <w:headerReference w:type="even" r:id="rId24"/>
          <w:headerReference w:type="default" r:id="rId25"/>
          <w:footerReference w:type="even" r:id="rId26"/>
          <w:footerReference w:type="default" r:id="rId27"/>
          <w:pgSz w:w="11906" w:h="16838"/>
          <w:pgMar w:top="1133" w:right="1134" w:bottom="1077" w:left="1134" w:header="567" w:footer="567" w:gutter="0"/>
          <w:cols w:space="708"/>
          <w:formProt w:val="0"/>
          <w:docGrid w:linePitch="600" w:charSpace="40960"/>
        </w:sectPr>
      </w:pPr>
    </w:p>
    <w:p w14:paraId="37123EA0" w14:textId="77777777" w:rsidR="00C878E2" w:rsidRDefault="002130DD">
      <w:pPr>
        <w:pStyle w:val="Otsikko1"/>
        <w:ind w:left="0"/>
      </w:pPr>
      <w:bookmarkStart w:id="142" w:name="_Toc56445162"/>
      <w:r>
        <w:lastRenderedPageBreak/>
        <w:t xml:space="preserve">Englanninkielinen hakemisto / English </w:t>
      </w:r>
      <w:proofErr w:type="spellStart"/>
      <w:r>
        <w:t>index</w:t>
      </w:r>
      <w:bookmarkEnd w:id="142"/>
      <w:proofErr w:type="spellEnd"/>
    </w:p>
    <w:p w14:paraId="51F946EE" w14:textId="77777777" w:rsidR="00C878E2" w:rsidRPr="002130DD" w:rsidRDefault="002130DD">
      <w:pPr>
        <w:rPr>
          <w:lang w:val="en-GB"/>
        </w:rPr>
      </w:pPr>
      <w:r w:rsidRPr="002130DD">
        <w:rPr>
          <w:lang w:val="en-GB"/>
        </w:rPr>
        <w:t>Numbers in the index refer to the term record numbers.</w:t>
      </w:r>
    </w:p>
    <w:p w14:paraId="63230B40" w14:textId="77777777" w:rsidR="00C878E2" w:rsidRPr="002130DD" w:rsidRDefault="00C878E2">
      <w:pPr>
        <w:rPr>
          <w:lang w:val="en-GB"/>
        </w:rPr>
      </w:pPr>
    </w:p>
    <w:p w14:paraId="52737A94" w14:textId="77777777" w:rsidR="00C878E2" w:rsidRPr="002130DD" w:rsidRDefault="00C878E2">
      <w:pPr>
        <w:rPr>
          <w:lang w:val="en-GB"/>
        </w:rPr>
        <w:sectPr w:rsidR="00C878E2" w:rsidRPr="002130DD">
          <w:headerReference w:type="even" r:id="rId28"/>
          <w:headerReference w:type="default" r:id="rId29"/>
          <w:footerReference w:type="even" r:id="rId30"/>
          <w:footerReference w:type="default" r:id="rId31"/>
          <w:pgSz w:w="11906" w:h="16838"/>
          <w:pgMar w:top="1133" w:right="1134" w:bottom="1240" w:left="1134" w:header="567" w:footer="567" w:gutter="0"/>
          <w:cols w:space="708"/>
          <w:formProt w:val="0"/>
          <w:docGrid w:linePitch="600" w:charSpace="40960"/>
        </w:sectPr>
      </w:pPr>
    </w:p>
    <w:p w14:paraId="333261EC" w14:textId="77777777" w:rsidR="00C878E2" w:rsidRPr="002130DD" w:rsidRDefault="002130DD">
      <w:pPr>
        <w:pStyle w:val="UserIndex1"/>
        <w:rPr>
          <w:lang w:val="en-GB"/>
        </w:rPr>
      </w:pPr>
      <w:hyperlink w:anchor="c15">
        <w:r w:rsidRPr="002130DD">
          <w:rPr>
            <w:rStyle w:val="user-index-link"/>
            <w:lang w:val="en-GB"/>
          </w:rPr>
          <w:t xml:space="preserve">adult education and training </w:t>
        </w:r>
        <w:r w:rsidRPr="002130DD">
          <w:rPr>
            <w:rStyle w:val="user-index-link"/>
            <w:lang w:val="en-GB"/>
          </w:rPr>
          <w:tab/>
          <w:t>3</w:t>
        </w:r>
      </w:hyperlink>
    </w:p>
    <w:p w14:paraId="2EE372A0" w14:textId="77777777" w:rsidR="00C878E2" w:rsidRPr="002130DD" w:rsidRDefault="002130DD">
      <w:pPr>
        <w:pStyle w:val="UserIndex1"/>
        <w:rPr>
          <w:lang w:val="en-GB"/>
        </w:rPr>
      </w:pPr>
      <w:hyperlink w:anchor="c69">
        <w:r w:rsidRPr="002130DD">
          <w:rPr>
            <w:rStyle w:val="user-index-link"/>
            <w:lang w:val="en-GB"/>
          </w:rPr>
          <w:t xml:space="preserve">apprenticeship agreement </w:t>
        </w:r>
        <w:r w:rsidRPr="002130DD">
          <w:rPr>
            <w:rStyle w:val="user-index-link"/>
            <w:lang w:val="en-GB"/>
          </w:rPr>
          <w:tab/>
          <w:t>31</w:t>
        </w:r>
      </w:hyperlink>
    </w:p>
    <w:p w14:paraId="66B1406F" w14:textId="77777777" w:rsidR="00C878E2" w:rsidRPr="002130DD" w:rsidRDefault="002130DD">
      <w:pPr>
        <w:pStyle w:val="UserIndex1"/>
        <w:rPr>
          <w:lang w:val="en-GB"/>
        </w:rPr>
      </w:pPr>
      <w:hyperlink w:anchor="c107">
        <w:r w:rsidRPr="002130DD">
          <w:rPr>
            <w:rStyle w:val="user-index-link"/>
            <w:lang w:val="en-GB"/>
          </w:rPr>
          <w:t xml:space="preserve">competence </w:t>
        </w:r>
        <w:r w:rsidRPr="002130DD">
          <w:rPr>
            <w:rStyle w:val="user-index-link"/>
            <w:lang w:val="en-GB"/>
          </w:rPr>
          <w:tab/>
          <w:t>72</w:t>
        </w:r>
      </w:hyperlink>
    </w:p>
    <w:p w14:paraId="3901DA23" w14:textId="77777777" w:rsidR="00C878E2" w:rsidRPr="002130DD" w:rsidRDefault="002130DD">
      <w:pPr>
        <w:pStyle w:val="UserIndex1"/>
        <w:rPr>
          <w:lang w:val="en-GB"/>
        </w:rPr>
      </w:pPr>
      <w:hyperlink w:anchor="c77">
        <w:r w:rsidRPr="002130DD">
          <w:rPr>
            <w:rStyle w:val="user-index-link"/>
            <w:lang w:val="en-GB"/>
          </w:rPr>
          <w:t xml:space="preserve">competence demonstration </w:t>
        </w:r>
        <w:r w:rsidRPr="002130DD">
          <w:rPr>
            <w:rStyle w:val="user-index-link"/>
            <w:lang w:val="en-GB"/>
          </w:rPr>
          <w:tab/>
          <w:t>39</w:t>
        </w:r>
      </w:hyperlink>
    </w:p>
    <w:p w14:paraId="171A3534" w14:textId="77777777" w:rsidR="00C878E2" w:rsidRPr="002130DD" w:rsidRDefault="002130DD">
      <w:pPr>
        <w:pStyle w:val="UserIndex1"/>
        <w:rPr>
          <w:lang w:val="en-GB"/>
        </w:rPr>
      </w:pPr>
      <w:hyperlink w:anchor="c34">
        <w:r w:rsidRPr="002130DD">
          <w:rPr>
            <w:rStyle w:val="user-index-link"/>
            <w:lang w:val="en-GB"/>
          </w:rPr>
          <w:t xml:space="preserve">continuing education </w:t>
        </w:r>
        <w:r w:rsidRPr="002130DD">
          <w:rPr>
            <w:rStyle w:val="user-index-link"/>
            <w:lang w:val="en-GB"/>
          </w:rPr>
          <w:tab/>
          <w:t>14</w:t>
        </w:r>
      </w:hyperlink>
    </w:p>
    <w:p w14:paraId="6377C01D" w14:textId="77777777" w:rsidR="00C878E2" w:rsidRPr="002130DD" w:rsidRDefault="002130DD">
      <w:pPr>
        <w:pStyle w:val="UserIndex1"/>
        <w:rPr>
          <w:lang w:val="en-GB"/>
        </w:rPr>
      </w:pPr>
      <w:hyperlink w:anchor="c34">
        <w:r w:rsidRPr="002130DD">
          <w:rPr>
            <w:rStyle w:val="user-index-link"/>
            <w:lang w:val="en-GB"/>
          </w:rPr>
          <w:t xml:space="preserve">continuing professional development </w:t>
        </w:r>
        <w:r w:rsidRPr="002130DD">
          <w:rPr>
            <w:rStyle w:val="user-index-link"/>
            <w:lang w:val="en-GB"/>
          </w:rPr>
          <w:tab/>
          <w:t>14</w:t>
        </w:r>
      </w:hyperlink>
    </w:p>
    <w:p w14:paraId="04120988" w14:textId="77777777" w:rsidR="00C878E2" w:rsidRPr="002130DD" w:rsidRDefault="002130DD">
      <w:pPr>
        <w:pStyle w:val="UserIndex1"/>
        <w:rPr>
          <w:lang w:val="en-GB"/>
        </w:rPr>
      </w:pPr>
      <w:hyperlink w:anchor="c90">
        <w:r w:rsidRPr="002130DD">
          <w:rPr>
            <w:rStyle w:val="user-index-link"/>
            <w:lang w:val="en-GB"/>
          </w:rPr>
          <w:t xml:space="preserve">continuous learning </w:t>
        </w:r>
        <w:r w:rsidRPr="002130DD">
          <w:rPr>
            <w:rStyle w:val="user-index-link"/>
            <w:lang w:val="en-GB"/>
          </w:rPr>
          <w:tab/>
          <w:t>56</w:t>
        </w:r>
      </w:hyperlink>
    </w:p>
    <w:p w14:paraId="43045696" w14:textId="77777777" w:rsidR="00C878E2" w:rsidRPr="002130DD" w:rsidRDefault="002130DD">
      <w:pPr>
        <w:pStyle w:val="UserIndex1"/>
        <w:rPr>
          <w:lang w:val="en-GB"/>
        </w:rPr>
      </w:pPr>
      <w:hyperlink w:anchor="c23">
        <w:r w:rsidRPr="002130DD">
          <w:rPr>
            <w:rStyle w:val="user-index-link"/>
            <w:lang w:val="en-GB"/>
          </w:rPr>
          <w:t xml:space="preserve">course preparatory to general upper secondary education </w:t>
        </w:r>
        <w:r w:rsidRPr="002130DD">
          <w:rPr>
            <w:rStyle w:val="user-index-link"/>
            <w:lang w:val="en-GB"/>
          </w:rPr>
          <w:tab/>
          <w:t>7</w:t>
        </w:r>
      </w:hyperlink>
    </w:p>
    <w:p w14:paraId="187A8A77" w14:textId="77777777" w:rsidR="00C878E2" w:rsidRPr="002130DD" w:rsidRDefault="002130DD">
      <w:pPr>
        <w:pStyle w:val="UserIndex1"/>
        <w:rPr>
          <w:lang w:val="en-GB"/>
        </w:rPr>
      </w:pPr>
      <w:hyperlink w:anchor="c2">
        <w:r w:rsidRPr="002130DD">
          <w:rPr>
            <w:rStyle w:val="user-index-link"/>
            <w:lang w:val="en-GB"/>
          </w:rPr>
          <w:t>degree programme </w:t>
        </w:r>
        <w:r w:rsidRPr="002130DD">
          <w:rPr>
            <w:rStyle w:val="user-index-link"/>
            <w:lang w:val="en-GB"/>
          </w:rPr>
          <w:t>(1)</w:t>
        </w:r>
        <w:r w:rsidRPr="002130DD">
          <w:rPr>
            <w:rStyle w:val="user-index-link"/>
            <w:lang w:val="en-GB"/>
          </w:rPr>
          <w:t xml:space="preserve"> </w:t>
        </w:r>
        <w:r w:rsidRPr="002130DD">
          <w:rPr>
            <w:rStyle w:val="user-index-link"/>
            <w:lang w:val="en-GB"/>
          </w:rPr>
          <w:tab/>
          <w:t>2</w:t>
        </w:r>
      </w:hyperlink>
    </w:p>
    <w:p w14:paraId="301EC622" w14:textId="77777777" w:rsidR="00C878E2" w:rsidRPr="002130DD" w:rsidRDefault="002130DD">
      <w:pPr>
        <w:pStyle w:val="UserIndex1"/>
        <w:rPr>
          <w:lang w:val="en-GB"/>
        </w:rPr>
      </w:pPr>
      <w:hyperlink w:anchor="c1">
        <w:r w:rsidRPr="002130DD">
          <w:rPr>
            <w:rStyle w:val="user-index-link"/>
            <w:lang w:val="en-GB"/>
          </w:rPr>
          <w:t>education </w:t>
        </w:r>
        <w:r w:rsidRPr="002130DD">
          <w:rPr>
            <w:rStyle w:val="user-index-link"/>
            <w:lang w:val="en-GB"/>
          </w:rPr>
          <w:t>(3)</w:t>
        </w:r>
        <w:r w:rsidRPr="002130DD">
          <w:rPr>
            <w:rStyle w:val="user-index-link"/>
            <w:lang w:val="en-GB"/>
          </w:rPr>
          <w:t xml:space="preserve"> </w:t>
        </w:r>
        <w:r w:rsidRPr="002130DD">
          <w:rPr>
            <w:rStyle w:val="user-index-link"/>
            <w:lang w:val="en-GB"/>
          </w:rPr>
          <w:tab/>
          <w:t>1</w:t>
        </w:r>
      </w:hyperlink>
    </w:p>
    <w:p w14:paraId="27A3C418" w14:textId="77777777" w:rsidR="00C878E2" w:rsidRPr="002130DD" w:rsidRDefault="002130DD">
      <w:pPr>
        <w:pStyle w:val="UserIndex1"/>
        <w:rPr>
          <w:lang w:val="en-GB"/>
        </w:rPr>
      </w:pPr>
      <w:hyperlink w:anchor="c2">
        <w:r w:rsidRPr="002130DD">
          <w:rPr>
            <w:rStyle w:val="user-index-link"/>
            <w:lang w:val="en-GB"/>
          </w:rPr>
          <w:t>education programm</w:t>
        </w:r>
        <w:r w:rsidRPr="002130DD">
          <w:rPr>
            <w:rStyle w:val="user-index-link"/>
            <w:lang w:val="en-GB"/>
          </w:rPr>
          <w:t>e </w:t>
        </w:r>
        <w:r w:rsidRPr="002130DD">
          <w:rPr>
            <w:rStyle w:val="user-index-link"/>
            <w:lang w:val="en-GB"/>
          </w:rPr>
          <w:t>(1)</w:t>
        </w:r>
        <w:r w:rsidRPr="002130DD">
          <w:rPr>
            <w:rStyle w:val="user-index-link"/>
            <w:lang w:val="en-GB"/>
          </w:rPr>
          <w:t xml:space="preserve"> </w:t>
        </w:r>
        <w:r w:rsidRPr="002130DD">
          <w:rPr>
            <w:rStyle w:val="user-index-link"/>
            <w:lang w:val="en-GB"/>
          </w:rPr>
          <w:tab/>
          <w:t>2</w:t>
        </w:r>
      </w:hyperlink>
    </w:p>
    <w:p w14:paraId="50A699F8" w14:textId="77777777" w:rsidR="00C878E2" w:rsidRPr="002130DD" w:rsidRDefault="002130DD">
      <w:pPr>
        <w:pStyle w:val="UserIndex1"/>
        <w:rPr>
          <w:lang w:val="en-GB"/>
        </w:rPr>
      </w:pPr>
      <w:hyperlink w:anchor="c107">
        <w:r w:rsidRPr="002130DD">
          <w:rPr>
            <w:rStyle w:val="user-index-link"/>
            <w:lang w:val="en-GB"/>
          </w:rPr>
          <w:t>eligibility </w:t>
        </w:r>
        <w:r w:rsidRPr="002130DD">
          <w:rPr>
            <w:rStyle w:val="user-index-link"/>
            <w:lang w:val="en-GB"/>
          </w:rPr>
          <w:t>(2)</w:t>
        </w:r>
        <w:r w:rsidRPr="002130DD">
          <w:rPr>
            <w:rStyle w:val="user-index-link"/>
            <w:lang w:val="en-GB"/>
          </w:rPr>
          <w:t xml:space="preserve"> </w:t>
        </w:r>
        <w:r w:rsidRPr="002130DD">
          <w:rPr>
            <w:rStyle w:val="user-index-link"/>
            <w:lang w:val="en-GB"/>
          </w:rPr>
          <w:tab/>
          <w:t>72</w:t>
        </w:r>
      </w:hyperlink>
    </w:p>
    <w:p w14:paraId="226DA35A" w14:textId="77777777" w:rsidR="00C878E2" w:rsidRPr="002130DD" w:rsidRDefault="002130DD">
      <w:pPr>
        <w:pStyle w:val="UserIndex1"/>
        <w:rPr>
          <w:lang w:val="en-GB"/>
        </w:rPr>
      </w:pPr>
      <w:hyperlink w:anchor="c34">
        <w:r w:rsidRPr="002130DD">
          <w:rPr>
            <w:rStyle w:val="user-index-link"/>
            <w:lang w:val="en-GB"/>
          </w:rPr>
          <w:t xml:space="preserve">extension studies </w:t>
        </w:r>
        <w:r w:rsidRPr="002130DD">
          <w:rPr>
            <w:rStyle w:val="user-index-link"/>
            <w:lang w:val="en-GB"/>
          </w:rPr>
          <w:tab/>
          <w:t>14</w:t>
        </w:r>
      </w:hyperlink>
    </w:p>
    <w:p w14:paraId="63206885" w14:textId="77777777" w:rsidR="00C878E2" w:rsidRPr="002130DD" w:rsidRDefault="002130DD">
      <w:pPr>
        <w:pStyle w:val="UserIndex1"/>
        <w:rPr>
          <w:lang w:val="en-GB"/>
        </w:rPr>
      </w:pPr>
      <w:hyperlink w:anchor="c97">
        <w:r w:rsidRPr="002130DD">
          <w:rPr>
            <w:rStyle w:val="user-index-link"/>
            <w:lang w:val="en-GB"/>
          </w:rPr>
          <w:t>field of education </w:t>
        </w:r>
        <w:r w:rsidRPr="002130DD">
          <w:rPr>
            <w:rStyle w:val="user-index-link"/>
            <w:lang w:val="en-GB"/>
          </w:rPr>
          <w:t>(1)</w:t>
        </w:r>
        <w:r w:rsidRPr="002130DD">
          <w:rPr>
            <w:rStyle w:val="user-index-link"/>
            <w:lang w:val="en-GB"/>
          </w:rPr>
          <w:t xml:space="preserve"> </w:t>
        </w:r>
        <w:r w:rsidRPr="002130DD">
          <w:rPr>
            <w:rStyle w:val="user-index-link"/>
            <w:lang w:val="en-GB"/>
          </w:rPr>
          <w:tab/>
          <w:t>62</w:t>
        </w:r>
      </w:hyperlink>
    </w:p>
    <w:p w14:paraId="6D569253" w14:textId="77777777" w:rsidR="00C878E2" w:rsidRPr="002130DD" w:rsidRDefault="002130DD">
      <w:pPr>
        <w:pStyle w:val="UserIndex1"/>
        <w:rPr>
          <w:lang w:val="en-GB"/>
        </w:rPr>
      </w:pPr>
      <w:hyperlink w:anchor="c97">
        <w:r w:rsidRPr="002130DD">
          <w:rPr>
            <w:rStyle w:val="user-index-link"/>
            <w:lang w:val="en-GB"/>
          </w:rPr>
          <w:t>field of study </w:t>
        </w:r>
        <w:r w:rsidRPr="002130DD">
          <w:rPr>
            <w:rStyle w:val="user-index-link"/>
            <w:lang w:val="en-GB"/>
          </w:rPr>
          <w:t>(1)</w:t>
        </w:r>
        <w:r w:rsidRPr="002130DD">
          <w:rPr>
            <w:rStyle w:val="user-index-link"/>
            <w:lang w:val="en-GB"/>
          </w:rPr>
          <w:t xml:space="preserve"> </w:t>
        </w:r>
        <w:r w:rsidRPr="002130DD">
          <w:rPr>
            <w:rStyle w:val="user-index-link"/>
            <w:lang w:val="en-GB"/>
          </w:rPr>
          <w:tab/>
          <w:t>62</w:t>
        </w:r>
      </w:hyperlink>
    </w:p>
    <w:p w14:paraId="2D387C74" w14:textId="77777777" w:rsidR="00C878E2" w:rsidRPr="002130DD" w:rsidRDefault="002130DD">
      <w:pPr>
        <w:pStyle w:val="UserIndex1"/>
        <w:rPr>
          <w:lang w:val="en-GB"/>
        </w:rPr>
      </w:pPr>
      <w:hyperlink w:anchor="c97">
        <w:r w:rsidRPr="002130DD">
          <w:rPr>
            <w:rStyle w:val="user-index-link"/>
            <w:lang w:val="en-GB"/>
          </w:rPr>
          <w:t>field of vocational educ</w:t>
        </w:r>
        <w:r w:rsidRPr="002130DD">
          <w:rPr>
            <w:rStyle w:val="user-index-link"/>
            <w:lang w:val="en-GB"/>
          </w:rPr>
          <w:t xml:space="preserve">ation and training </w:t>
        </w:r>
        <w:r w:rsidRPr="002130DD">
          <w:rPr>
            <w:rStyle w:val="user-index-link"/>
            <w:lang w:val="en-GB"/>
          </w:rPr>
          <w:tab/>
          <w:t>62</w:t>
        </w:r>
      </w:hyperlink>
    </w:p>
    <w:p w14:paraId="6B0B432F" w14:textId="77777777" w:rsidR="00C878E2" w:rsidRPr="002130DD" w:rsidRDefault="002130DD">
      <w:pPr>
        <w:pStyle w:val="UserIndex1"/>
        <w:rPr>
          <w:lang w:val="en-GB"/>
        </w:rPr>
      </w:pPr>
      <w:hyperlink w:anchor="c34">
        <w:r w:rsidRPr="002130DD">
          <w:rPr>
            <w:rStyle w:val="user-index-link"/>
            <w:lang w:val="en-GB"/>
          </w:rPr>
          <w:t xml:space="preserve">further training </w:t>
        </w:r>
        <w:r w:rsidRPr="002130DD">
          <w:rPr>
            <w:rStyle w:val="user-index-link"/>
            <w:lang w:val="en-GB"/>
          </w:rPr>
          <w:tab/>
          <w:t>14</w:t>
        </w:r>
      </w:hyperlink>
    </w:p>
    <w:p w14:paraId="2A1D4222" w14:textId="77777777" w:rsidR="00C878E2" w:rsidRPr="002130DD" w:rsidRDefault="002130DD">
      <w:pPr>
        <w:pStyle w:val="UserIndex1"/>
        <w:rPr>
          <w:lang w:val="en-GB"/>
        </w:rPr>
      </w:pPr>
      <w:hyperlink w:anchor="c83">
        <w:r w:rsidRPr="002130DD">
          <w:rPr>
            <w:rStyle w:val="user-index-link"/>
            <w:lang w:val="en-GB"/>
          </w:rPr>
          <w:t xml:space="preserve">guidance </w:t>
        </w:r>
        <w:r w:rsidRPr="002130DD">
          <w:rPr>
            <w:rStyle w:val="user-index-link"/>
            <w:lang w:val="en-GB"/>
          </w:rPr>
          <w:tab/>
          <w:t>40</w:t>
        </w:r>
      </w:hyperlink>
    </w:p>
    <w:p w14:paraId="3F7EE719" w14:textId="77777777" w:rsidR="00C878E2" w:rsidRPr="002130DD" w:rsidRDefault="002130DD">
      <w:pPr>
        <w:pStyle w:val="UserIndex1"/>
        <w:rPr>
          <w:lang w:val="en-GB"/>
        </w:rPr>
      </w:pPr>
      <w:hyperlink w:anchor="c34">
        <w:r w:rsidRPr="002130DD">
          <w:rPr>
            <w:rStyle w:val="user-index-link"/>
            <w:lang w:val="en-GB"/>
          </w:rPr>
          <w:t xml:space="preserve">in-service training </w:t>
        </w:r>
        <w:r w:rsidRPr="002130DD">
          <w:rPr>
            <w:rStyle w:val="user-index-link"/>
            <w:lang w:val="en-GB"/>
          </w:rPr>
          <w:tab/>
          <w:t>14</w:t>
        </w:r>
      </w:hyperlink>
    </w:p>
    <w:p w14:paraId="02746E45" w14:textId="77777777" w:rsidR="00C878E2" w:rsidRPr="002130DD" w:rsidRDefault="002130DD">
      <w:pPr>
        <w:pStyle w:val="UserIndex1"/>
        <w:rPr>
          <w:lang w:val="en-GB"/>
        </w:rPr>
      </w:pPr>
      <w:hyperlink w:anchor="c23">
        <w:r w:rsidRPr="002130DD">
          <w:rPr>
            <w:rStyle w:val="user-index-link"/>
            <w:lang w:val="en-GB"/>
          </w:rPr>
          <w:t xml:space="preserve">instruction preparatory to general upper secondary education </w:t>
        </w:r>
        <w:r w:rsidRPr="002130DD">
          <w:rPr>
            <w:rStyle w:val="user-index-link"/>
            <w:lang w:val="en-GB"/>
          </w:rPr>
          <w:tab/>
          <w:t>7</w:t>
        </w:r>
      </w:hyperlink>
    </w:p>
    <w:p w14:paraId="47B70BC8" w14:textId="77777777" w:rsidR="00C878E2" w:rsidRPr="002130DD" w:rsidRDefault="002130DD">
      <w:pPr>
        <w:pStyle w:val="UserIndex1"/>
        <w:rPr>
          <w:lang w:val="en-GB"/>
        </w:rPr>
      </w:pPr>
      <w:hyperlink w:anchor="c23">
        <w:r w:rsidRPr="002130DD">
          <w:rPr>
            <w:rStyle w:val="user-index-link"/>
            <w:lang w:val="en-GB"/>
          </w:rPr>
          <w:t xml:space="preserve">instruction preparing for general upper secondary education </w:t>
        </w:r>
        <w:r w:rsidRPr="002130DD">
          <w:rPr>
            <w:rStyle w:val="user-index-link"/>
            <w:lang w:val="en-GB"/>
          </w:rPr>
          <w:tab/>
          <w:t>7</w:t>
        </w:r>
      </w:hyperlink>
    </w:p>
    <w:p w14:paraId="544BD2C5" w14:textId="77777777" w:rsidR="00C878E2" w:rsidRPr="002130DD" w:rsidRDefault="002130DD">
      <w:pPr>
        <w:pStyle w:val="UserIndex1"/>
        <w:rPr>
          <w:lang w:val="en-GB"/>
        </w:rPr>
      </w:pPr>
      <w:hyperlink w:anchor="c78">
        <w:r w:rsidRPr="002130DD">
          <w:rPr>
            <w:rStyle w:val="user-index-link"/>
            <w:lang w:val="en-GB"/>
          </w:rPr>
          <w:t xml:space="preserve">instructor </w:t>
        </w:r>
        <w:r w:rsidRPr="002130DD">
          <w:rPr>
            <w:rStyle w:val="user-index-link"/>
            <w:lang w:val="en-GB"/>
          </w:rPr>
          <w:tab/>
          <w:t>49</w:t>
        </w:r>
      </w:hyperlink>
    </w:p>
    <w:p w14:paraId="7BE1BB9C" w14:textId="77777777" w:rsidR="00C878E2" w:rsidRPr="002130DD" w:rsidRDefault="002130DD">
      <w:pPr>
        <w:pStyle w:val="UserIndex1"/>
        <w:rPr>
          <w:lang w:val="en-GB"/>
        </w:rPr>
      </w:pPr>
      <w:hyperlink w:anchor="c24">
        <w:r w:rsidRPr="002130DD">
          <w:rPr>
            <w:rStyle w:val="user-index-link"/>
            <w:lang w:val="en-GB"/>
          </w:rPr>
          <w:t>integration training for adult migra</w:t>
        </w:r>
        <w:r w:rsidRPr="002130DD">
          <w:rPr>
            <w:rStyle w:val="user-index-link"/>
            <w:lang w:val="en-GB"/>
          </w:rPr>
          <w:t xml:space="preserve">nts </w:t>
        </w:r>
        <w:r w:rsidRPr="002130DD">
          <w:rPr>
            <w:rStyle w:val="user-index-link"/>
            <w:lang w:val="en-GB"/>
          </w:rPr>
          <w:tab/>
          <w:t>9</w:t>
        </w:r>
      </w:hyperlink>
    </w:p>
    <w:p w14:paraId="1DE74D08" w14:textId="77777777" w:rsidR="00C878E2" w:rsidRPr="002130DD" w:rsidRDefault="002130DD">
      <w:pPr>
        <w:pStyle w:val="UserIndex1"/>
        <w:rPr>
          <w:lang w:val="en-GB"/>
        </w:rPr>
      </w:pPr>
      <w:hyperlink w:anchor="c67">
        <w:r w:rsidRPr="002130DD">
          <w:rPr>
            <w:rStyle w:val="user-index-link"/>
            <w:lang w:val="en-GB"/>
          </w:rPr>
          <w:t xml:space="preserve">internship </w:t>
        </w:r>
        <w:r w:rsidRPr="002130DD">
          <w:rPr>
            <w:rStyle w:val="user-index-link"/>
            <w:lang w:val="en-GB"/>
          </w:rPr>
          <w:tab/>
          <w:t>29</w:t>
        </w:r>
      </w:hyperlink>
    </w:p>
    <w:p w14:paraId="4D82DB09" w14:textId="77777777" w:rsidR="00C878E2" w:rsidRPr="002130DD" w:rsidRDefault="002130DD">
      <w:pPr>
        <w:pStyle w:val="UserIndex1"/>
        <w:rPr>
          <w:lang w:val="en-GB"/>
        </w:rPr>
      </w:pPr>
      <w:hyperlink w:anchor="c67">
        <w:r w:rsidRPr="002130DD">
          <w:rPr>
            <w:rStyle w:val="user-index-link"/>
            <w:lang w:val="en-GB"/>
          </w:rPr>
          <w:t xml:space="preserve">job placement </w:t>
        </w:r>
        <w:r w:rsidRPr="002130DD">
          <w:rPr>
            <w:rStyle w:val="user-index-link"/>
            <w:lang w:val="en-GB"/>
          </w:rPr>
          <w:tab/>
          <w:t>29</w:t>
        </w:r>
      </w:hyperlink>
    </w:p>
    <w:p w14:paraId="3019CBC7" w14:textId="77777777" w:rsidR="00C878E2" w:rsidRPr="002130DD" w:rsidRDefault="002130DD">
      <w:pPr>
        <w:pStyle w:val="UserIndex1"/>
        <w:rPr>
          <w:lang w:val="en-GB"/>
        </w:rPr>
      </w:pPr>
      <w:hyperlink w:anchor="c37">
        <w:r w:rsidRPr="002130DD">
          <w:rPr>
            <w:rStyle w:val="user-index-link"/>
            <w:lang w:val="en-GB"/>
          </w:rPr>
          <w:t xml:space="preserve">labour market training </w:t>
        </w:r>
        <w:r w:rsidRPr="002130DD">
          <w:rPr>
            <w:rStyle w:val="user-index-link"/>
            <w:lang w:val="en-GB"/>
          </w:rPr>
          <w:tab/>
          <w:t>15</w:t>
        </w:r>
      </w:hyperlink>
    </w:p>
    <w:p w14:paraId="68AB4D29" w14:textId="77777777" w:rsidR="00C878E2" w:rsidRPr="002130DD" w:rsidRDefault="002130DD">
      <w:pPr>
        <w:pStyle w:val="UserIndex1"/>
        <w:rPr>
          <w:lang w:val="en-GB"/>
        </w:rPr>
      </w:pPr>
      <w:hyperlink w:anchor="c80">
        <w:r w:rsidRPr="002130DD">
          <w:rPr>
            <w:rStyle w:val="user-index-link"/>
            <w:lang w:val="en-GB"/>
          </w:rPr>
          <w:t xml:space="preserve">learner </w:t>
        </w:r>
        <w:r w:rsidRPr="002130DD">
          <w:rPr>
            <w:rStyle w:val="user-index-link"/>
            <w:lang w:val="en-GB"/>
          </w:rPr>
          <w:tab/>
          <w:t>51</w:t>
        </w:r>
      </w:hyperlink>
    </w:p>
    <w:p w14:paraId="0EBBFCC2" w14:textId="77777777" w:rsidR="00C878E2" w:rsidRPr="002130DD" w:rsidRDefault="002130DD">
      <w:pPr>
        <w:pStyle w:val="UserIndex1"/>
        <w:rPr>
          <w:lang w:val="en-GB"/>
        </w:rPr>
      </w:pPr>
      <w:hyperlink w:anchor="c88">
        <w:r w:rsidRPr="002130DD">
          <w:rPr>
            <w:rStyle w:val="user-index-link"/>
            <w:lang w:val="en-GB"/>
          </w:rPr>
          <w:t xml:space="preserve">learning </w:t>
        </w:r>
        <w:r w:rsidRPr="002130DD">
          <w:rPr>
            <w:rStyle w:val="user-index-link"/>
            <w:lang w:val="en-GB"/>
          </w:rPr>
          <w:tab/>
          <w:t>54</w:t>
        </w:r>
      </w:hyperlink>
    </w:p>
    <w:p w14:paraId="5CDC504D" w14:textId="77777777" w:rsidR="00C878E2" w:rsidRPr="002130DD" w:rsidRDefault="002130DD">
      <w:pPr>
        <w:pStyle w:val="UserIndex1"/>
        <w:rPr>
          <w:lang w:val="en-GB"/>
        </w:rPr>
      </w:pPr>
      <w:hyperlink w:anchor="c2">
        <w:r w:rsidRPr="002130DD">
          <w:rPr>
            <w:rStyle w:val="user-index-link"/>
            <w:lang w:val="en-GB"/>
          </w:rPr>
          <w:t>learning opportunity </w:t>
        </w:r>
        <w:r w:rsidRPr="002130DD">
          <w:rPr>
            <w:rStyle w:val="user-index-link"/>
            <w:lang w:val="en-GB"/>
          </w:rPr>
          <w:t>(1)</w:t>
        </w:r>
        <w:r w:rsidRPr="002130DD">
          <w:rPr>
            <w:rStyle w:val="user-index-link"/>
            <w:lang w:val="en-GB"/>
          </w:rPr>
          <w:t xml:space="preserve"> </w:t>
        </w:r>
        <w:r w:rsidRPr="002130DD">
          <w:rPr>
            <w:rStyle w:val="user-index-link"/>
            <w:lang w:val="en-GB"/>
          </w:rPr>
          <w:tab/>
          <w:t>2</w:t>
        </w:r>
      </w:hyperlink>
    </w:p>
    <w:p w14:paraId="0B019229" w14:textId="77777777" w:rsidR="00C878E2" w:rsidRPr="002130DD" w:rsidRDefault="002130DD">
      <w:pPr>
        <w:pStyle w:val="UserIndex1"/>
        <w:rPr>
          <w:lang w:val="en-GB"/>
        </w:rPr>
      </w:pPr>
      <w:hyperlink w:anchor="c2">
        <w:r w:rsidRPr="002130DD">
          <w:rPr>
            <w:rStyle w:val="user-index-link"/>
            <w:lang w:val="en-GB"/>
          </w:rPr>
          <w:t xml:space="preserve">learning opportunity specification </w:t>
        </w:r>
        <w:r w:rsidRPr="002130DD">
          <w:rPr>
            <w:rStyle w:val="user-index-link"/>
            <w:lang w:val="en-GB"/>
          </w:rPr>
          <w:tab/>
          <w:t>2</w:t>
        </w:r>
      </w:hyperlink>
    </w:p>
    <w:p w14:paraId="5650EFDB" w14:textId="77777777" w:rsidR="00C878E2" w:rsidRPr="002130DD" w:rsidRDefault="002130DD">
      <w:pPr>
        <w:pStyle w:val="UserIndex1"/>
        <w:rPr>
          <w:lang w:val="en-GB"/>
        </w:rPr>
      </w:pPr>
      <w:hyperlink w:anchor="c89">
        <w:r w:rsidRPr="002130DD">
          <w:rPr>
            <w:rStyle w:val="user-index-link"/>
            <w:lang w:val="en-GB"/>
          </w:rPr>
          <w:t xml:space="preserve">lifelong learning </w:t>
        </w:r>
        <w:r w:rsidRPr="002130DD">
          <w:rPr>
            <w:rStyle w:val="user-index-link"/>
            <w:lang w:val="en-GB"/>
          </w:rPr>
          <w:tab/>
          <w:t>55</w:t>
        </w:r>
      </w:hyperlink>
    </w:p>
    <w:p w14:paraId="7A0E90E7" w14:textId="77777777" w:rsidR="00C878E2" w:rsidRPr="002130DD" w:rsidRDefault="002130DD">
      <w:pPr>
        <w:pStyle w:val="UserIndex1"/>
        <w:rPr>
          <w:lang w:val="en-GB"/>
        </w:rPr>
      </w:pPr>
      <w:hyperlink w:anchor="c2">
        <w:r w:rsidRPr="002130DD">
          <w:rPr>
            <w:rStyle w:val="user-index-link"/>
            <w:lang w:val="en-GB"/>
          </w:rPr>
          <w:t xml:space="preserve">LOS; </w:t>
        </w:r>
        <w:r w:rsidRPr="002130DD">
          <w:rPr>
            <w:rStyle w:val="user-index-link"/>
            <w:i/>
            <w:lang w:val="en-GB"/>
          </w:rPr>
          <w:t>see</w:t>
        </w:r>
        <w:r w:rsidRPr="002130DD">
          <w:rPr>
            <w:rStyle w:val="user-index-link"/>
            <w:lang w:val="en-GB"/>
          </w:rPr>
          <w:t xml:space="preserve"> studies </w:t>
        </w:r>
        <w:r w:rsidRPr="002130DD">
          <w:rPr>
            <w:rStyle w:val="user-index-link"/>
            <w:lang w:val="en-GB"/>
          </w:rPr>
          <w:t>(1)</w:t>
        </w:r>
        <w:r w:rsidRPr="002130DD">
          <w:rPr>
            <w:rStyle w:val="user-index-link"/>
            <w:lang w:val="en-GB"/>
          </w:rPr>
          <w:tab/>
          <w:t>2</w:t>
        </w:r>
      </w:hyperlink>
    </w:p>
    <w:p w14:paraId="1BD9E0C9" w14:textId="77777777" w:rsidR="00C878E2" w:rsidRPr="002130DD" w:rsidRDefault="002130DD">
      <w:pPr>
        <w:pStyle w:val="UserIndex1"/>
        <w:rPr>
          <w:lang w:val="en-GB"/>
        </w:rPr>
      </w:pPr>
      <w:hyperlink w:anchor="c107">
        <w:r w:rsidRPr="002130DD">
          <w:rPr>
            <w:rStyle w:val="user-index-link"/>
            <w:lang w:val="en-GB"/>
          </w:rPr>
          <w:t>meet the requiremen</w:t>
        </w:r>
        <w:r w:rsidRPr="002130DD">
          <w:rPr>
            <w:rStyle w:val="user-index-link"/>
            <w:lang w:val="en-GB"/>
          </w:rPr>
          <w:t xml:space="preserve">ts </w:t>
        </w:r>
        <w:r w:rsidRPr="002130DD">
          <w:rPr>
            <w:rStyle w:val="user-index-link"/>
            <w:lang w:val="en-GB"/>
          </w:rPr>
          <w:tab/>
          <w:t>72</w:t>
        </w:r>
      </w:hyperlink>
    </w:p>
    <w:p w14:paraId="10914408" w14:textId="77777777" w:rsidR="00C878E2" w:rsidRPr="002130DD" w:rsidRDefault="002130DD">
      <w:pPr>
        <w:pStyle w:val="UserIndex1"/>
        <w:rPr>
          <w:lang w:val="en-GB"/>
        </w:rPr>
      </w:pPr>
      <w:hyperlink w:anchor="c131">
        <w:r w:rsidRPr="002130DD">
          <w:rPr>
            <w:rStyle w:val="user-index-link"/>
            <w:lang w:val="en-GB"/>
          </w:rPr>
          <w:t xml:space="preserve">micro credential </w:t>
        </w:r>
        <w:r w:rsidRPr="002130DD">
          <w:rPr>
            <w:rStyle w:val="user-index-link"/>
            <w:lang w:val="en-GB"/>
          </w:rPr>
          <w:tab/>
          <w:t>92</w:t>
        </w:r>
      </w:hyperlink>
    </w:p>
    <w:p w14:paraId="2FEBA58C" w14:textId="77777777" w:rsidR="00C878E2" w:rsidRPr="002130DD" w:rsidRDefault="002130DD">
      <w:pPr>
        <w:pStyle w:val="UserIndex1"/>
        <w:rPr>
          <w:lang w:val="en-GB"/>
        </w:rPr>
      </w:pPr>
      <w:hyperlink w:anchor="c74">
        <w:r w:rsidRPr="002130DD">
          <w:rPr>
            <w:rStyle w:val="user-index-link"/>
            <w:lang w:val="en-GB"/>
          </w:rPr>
          <w:t xml:space="preserve">module </w:t>
        </w:r>
        <w:r w:rsidRPr="002130DD">
          <w:rPr>
            <w:rStyle w:val="user-index-link"/>
            <w:lang w:val="en-GB"/>
          </w:rPr>
          <w:tab/>
          <w:t>36</w:t>
        </w:r>
      </w:hyperlink>
    </w:p>
    <w:p w14:paraId="7E3AC000" w14:textId="77777777" w:rsidR="00C878E2" w:rsidRPr="002130DD" w:rsidRDefault="002130DD">
      <w:pPr>
        <w:pStyle w:val="UserIndex1"/>
        <w:rPr>
          <w:lang w:val="en-GB"/>
        </w:rPr>
      </w:pPr>
      <w:hyperlink w:anchor="c106">
        <w:r w:rsidRPr="002130DD">
          <w:rPr>
            <w:rStyle w:val="user-index-link"/>
            <w:lang w:val="en-GB"/>
          </w:rPr>
          <w:t xml:space="preserve">occupational competence </w:t>
        </w:r>
        <w:r w:rsidRPr="002130DD">
          <w:rPr>
            <w:rStyle w:val="user-index-link"/>
            <w:lang w:val="en-GB"/>
          </w:rPr>
          <w:tab/>
          <w:t>71</w:t>
        </w:r>
      </w:hyperlink>
    </w:p>
    <w:p w14:paraId="2EE4BF88" w14:textId="77777777" w:rsidR="00C878E2" w:rsidRPr="002130DD" w:rsidRDefault="002130DD">
      <w:pPr>
        <w:pStyle w:val="UserIndex1"/>
        <w:rPr>
          <w:lang w:val="en-GB"/>
        </w:rPr>
      </w:pPr>
      <w:hyperlink w:anchor="c118">
        <w:r w:rsidRPr="002130DD">
          <w:rPr>
            <w:rStyle w:val="user-index-link"/>
            <w:lang w:val="en-GB"/>
          </w:rPr>
          <w:t xml:space="preserve">occupational instruction and guidance </w:t>
        </w:r>
        <w:r w:rsidRPr="002130DD">
          <w:rPr>
            <w:rStyle w:val="user-index-link"/>
            <w:lang w:val="en-GB"/>
          </w:rPr>
          <w:tab/>
          <w:t>79</w:t>
        </w:r>
      </w:hyperlink>
    </w:p>
    <w:p w14:paraId="18947DE1" w14:textId="77777777" w:rsidR="00C878E2" w:rsidRPr="002130DD" w:rsidRDefault="002130DD">
      <w:pPr>
        <w:pStyle w:val="UserIndex1"/>
        <w:rPr>
          <w:lang w:val="en-GB"/>
        </w:rPr>
      </w:pPr>
      <w:hyperlink w:anchor="c67">
        <w:r w:rsidRPr="002130DD">
          <w:rPr>
            <w:rStyle w:val="user-index-link"/>
            <w:lang w:val="en-GB"/>
          </w:rPr>
          <w:t xml:space="preserve">on-the-job learning </w:t>
        </w:r>
        <w:r w:rsidRPr="002130DD">
          <w:rPr>
            <w:rStyle w:val="user-index-link"/>
            <w:lang w:val="en-GB"/>
          </w:rPr>
          <w:tab/>
          <w:t>29</w:t>
        </w:r>
      </w:hyperlink>
    </w:p>
    <w:p w14:paraId="13ADE06E" w14:textId="77777777" w:rsidR="00C878E2" w:rsidRPr="002130DD" w:rsidRDefault="002130DD">
      <w:pPr>
        <w:pStyle w:val="UserIndex1"/>
        <w:rPr>
          <w:lang w:val="en-GB"/>
        </w:rPr>
      </w:pPr>
      <w:hyperlink w:anchor="c67">
        <w:r w:rsidRPr="002130DD">
          <w:rPr>
            <w:rStyle w:val="user-index-link"/>
            <w:lang w:val="en-GB"/>
          </w:rPr>
          <w:t xml:space="preserve">on-the-job training </w:t>
        </w:r>
        <w:r w:rsidRPr="002130DD">
          <w:rPr>
            <w:rStyle w:val="user-index-link"/>
            <w:lang w:val="en-GB"/>
          </w:rPr>
          <w:tab/>
          <w:t>29</w:t>
        </w:r>
      </w:hyperlink>
    </w:p>
    <w:p w14:paraId="10879E93" w14:textId="77777777" w:rsidR="00C878E2" w:rsidRPr="002130DD" w:rsidRDefault="002130DD">
      <w:pPr>
        <w:pStyle w:val="UserIndex1"/>
        <w:rPr>
          <w:lang w:val="en-GB"/>
        </w:rPr>
      </w:pPr>
      <w:hyperlink w:anchor="c117">
        <w:r w:rsidRPr="002130DD">
          <w:rPr>
            <w:rStyle w:val="user-index-link"/>
            <w:lang w:val="en-GB"/>
          </w:rPr>
          <w:t xml:space="preserve">orientating a new worker to the workplace </w:t>
        </w:r>
        <w:r w:rsidRPr="002130DD">
          <w:rPr>
            <w:rStyle w:val="user-index-link"/>
            <w:lang w:val="en-GB"/>
          </w:rPr>
          <w:tab/>
          <w:t>78</w:t>
        </w:r>
      </w:hyperlink>
    </w:p>
    <w:p w14:paraId="3DDB333C" w14:textId="77777777" w:rsidR="00C878E2" w:rsidRPr="002130DD" w:rsidRDefault="002130DD">
      <w:pPr>
        <w:pStyle w:val="UserIndex1"/>
        <w:rPr>
          <w:lang w:val="en-GB"/>
        </w:rPr>
      </w:pPr>
      <w:hyperlink w:anchor="c30">
        <w:r w:rsidRPr="002130DD">
          <w:rPr>
            <w:rStyle w:val="user-index-link"/>
            <w:lang w:val="en-GB"/>
          </w:rPr>
          <w:t xml:space="preserve">personnel training </w:t>
        </w:r>
        <w:r w:rsidRPr="002130DD">
          <w:rPr>
            <w:rStyle w:val="user-index-link"/>
            <w:lang w:val="en-GB"/>
          </w:rPr>
          <w:tab/>
          <w:t>11</w:t>
        </w:r>
      </w:hyperlink>
    </w:p>
    <w:p w14:paraId="1D4969BA" w14:textId="77777777" w:rsidR="00C878E2" w:rsidRPr="002130DD" w:rsidRDefault="002130DD">
      <w:pPr>
        <w:pStyle w:val="UserIndex1"/>
        <w:rPr>
          <w:lang w:val="en-GB"/>
        </w:rPr>
      </w:pPr>
      <w:hyperlink w:anchor="c67">
        <w:r w:rsidRPr="002130DD">
          <w:rPr>
            <w:rStyle w:val="user-index-link"/>
            <w:lang w:val="en-GB"/>
          </w:rPr>
          <w:t xml:space="preserve">placement </w:t>
        </w:r>
        <w:r w:rsidRPr="002130DD">
          <w:rPr>
            <w:rStyle w:val="user-index-link"/>
            <w:lang w:val="en-GB"/>
          </w:rPr>
          <w:tab/>
          <w:t>29</w:t>
        </w:r>
      </w:hyperlink>
    </w:p>
    <w:p w14:paraId="2469D1C0" w14:textId="77777777" w:rsidR="00C878E2" w:rsidRPr="002130DD" w:rsidRDefault="002130DD">
      <w:pPr>
        <w:pStyle w:val="UserIndex1"/>
        <w:rPr>
          <w:lang w:val="en-GB"/>
        </w:rPr>
      </w:pPr>
      <w:hyperlink w:anchor="c22">
        <w:r w:rsidRPr="002130DD">
          <w:rPr>
            <w:rStyle w:val="user-index-link"/>
            <w:lang w:val="en-GB"/>
          </w:rPr>
          <w:t xml:space="preserve">preparatory education and training </w:t>
        </w:r>
        <w:r w:rsidRPr="002130DD">
          <w:rPr>
            <w:rStyle w:val="user-index-link"/>
            <w:lang w:val="en-GB"/>
          </w:rPr>
          <w:tab/>
          <w:t>5</w:t>
        </w:r>
      </w:hyperlink>
    </w:p>
    <w:p w14:paraId="0AA069AD" w14:textId="77777777" w:rsidR="00C878E2" w:rsidRPr="002130DD" w:rsidRDefault="002130DD">
      <w:pPr>
        <w:pStyle w:val="UserIndex1"/>
        <w:rPr>
          <w:lang w:val="en-GB"/>
        </w:rPr>
      </w:pPr>
      <w:hyperlink w:anchor="c139">
        <w:r w:rsidRPr="002130DD">
          <w:rPr>
            <w:rStyle w:val="user-index-link"/>
            <w:lang w:val="en-GB"/>
          </w:rPr>
          <w:t xml:space="preserve">preparatory education and training for work and independent living </w:t>
        </w:r>
        <w:r w:rsidRPr="002130DD">
          <w:rPr>
            <w:rStyle w:val="user-index-link"/>
            <w:lang w:val="en-GB"/>
          </w:rPr>
          <w:tab/>
          <w:t>8</w:t>
        </w:r>
      </w:hyperlink>
    </w:p>
    <w:p w14:paraId="4702CACB" w14:textId="77777777" w:rsidR="00C878E2" w:rsidRPr="002130DD" w:rsidRDefault="002130DD">
      <w:pPr>
        <w:pStyle w:val="UserIndex1"/>
        <w:rPr>
          <w:lang w:val="en-GB"/>
        </w:rPr>
      </w:pPr>
      <w:hyperlink w:anchor="c23">
        <w:r w:rsidRPr="002130DD">
          <w:rPr>
            <w:rStyle w:val="user-index-link"/>
            <w:lang w:val="en-GB"/>
          </w:rPr>
          <w:t xml:space="preserve">preparatory education for general upper secondary education </w:t>
        </w:r>
        <w:r w:rsidRPr="002130DD">
          <w:rPr>
            <w:rStyle w:val="user-index-link"/>
            <w:lang w:val="en-GB"/>
          </w:rPr>
          <w:tab/>
          <w:t>7</w:t>
        </w:r>
      </w:hyperlink>
    </w:p>
    <w:p w14:paraId="512AA962" w14:textId="77777777" w:rsidR="00C878E2" w:rsidRPr="002130DD" w:rsidRDefault="002130DD">
      <w:pPr>
        <w:pStyle w:val="UserIndex1"/>
        <w:rPr>
          <w:lang w:val="en-GB"/>
        </w:rPr>
      </w:pPr>
      <w:hyperlink w:anchor="c23">
        <w:r w:rsidRPr="002130DD">
          <w:rPr>
            <w:rStyle w:val="user-index-link"/>
            <w:lang w:val="en-GB"/>
          </w:rPr>
          <w:t xml:space="preserve">preparatory education for general upper secondary education for immigrants and foreign-language speakers </w:t>
        </w:r>
        <w:r w:rsidRPr="002130DD">
          <w:rPr>
            <w:rStyle w:val="user-index-link"/>
            <w:lang w:val="en-GB"/>
          </w:rPr>
          <w:tab/>
          <w:t>7</w:t>
        </w:r>
      </w:hyperlink>
    </w:p>
    <w:p w14:paraId="6CB0F40F" w14:textId="77777777" w:rsidR="00C878E2" w:rsidRPr="002130DD" w:rsidRDefault="002130DD">
      <w:pPr>
        <w:pStyle w:val="UserIndex1"/>
        <w:rPr>
          <w:lang w:val="en-GB"/>
        </w:rPr>
      </w:pPr>
      <w:hyperlink w:anchor="c81">
        <w:r w:rsidRPr="002130DD">
          <w:rPr>
            <w:rStyle w:val="user-index-link"/>
            <w:lang w:val="en-GB"/>
          </w:rPr>
          <w:t xml:space="preserve">principal workplace instructor </w:t>
        </w:r>
        <w:r w:rsidRPr="002130DD">
          <w:rPr>
            <w:rStyle w:val="user-index-link"/>
            <w:lang w:val="en-GB"/>
          </w:rPr>
          <w:tab/>
          <w:t>52</w:t>
        </w:r>
      </w:hyperlink>
    </w:p>
    <w:p w14:paraId="5B8FCD06" w14:textId="77777777" w:rsidR="00C878E2" w:rsidRPr="002130DD" w:rsidRDefault="002130DD">
      <w:pPr>
        <w:pStyle w:val="UserIndex1"/>
        <w:rPr>
          <w:lang w:val="en-GB"/>
        </w:rPr>
      </w:pPr>
      <w:hyperlink w:anchor="c106">
        <w:r w:rsidRPr="002130DD">
          <w:rPr>
            <w:rStyle w:val="user-index-link"/>
            <w:lang w:val="en-GB"/>
          </w:rPr>
          <w:t xml:space="preserve">professional competence </w:t>
        </w:r>
        <w:r w:rsidRPr="002130DD">
          <w:rPr>
            <w:rStyle w:val="user-index-link"/>
            <w:lang w:val="en-GB"/>
          </w:rPr>
          <w:tab/>
          <w:t>71</w:t>
        </w:r>
      </w:hyperlink>
    </w:p>
    <w:p w14:paraId="36B93679" w14:textId="77777777" w:rsidR="00C878E2" w:rsidRPr="002130DD" w:rsidRDefault="002130DD">
      <w:pPr>
        <w:pStyle w:val="UserIndex1"/>
        <w:rPr>
          <w:lang w:val="en-GB"/>
        </w:rPr>
      </w:pPr>
      <w:hyperlink w:anchor="c64">
        <w:r w:rsidRPr="002130DD">
          <w:rPr>
            <w:rStyle w:val="user-index-link"/>
            <w:lang w:val="en-GB"/>
          </w:rPr>
          <w:t xml:space="preserve">professional specialisation education </w:t>
        </w:r>
        <w:r w:rsidRPr="002130DD">
          <w:rPr>
            <w:rStyle w:val="user-index-link"/>
            <w:lang w:val="en-GB"/>
          </w:rPr>
          <w:tab/>
          <w:t>26</w:t>
        </w:r>
      </w:hyperlink>
    </w:p>
    <w:p w14:paraId="7A6B8AE2" w14:textId="77777777" w:rsidR="00C878E2" w:rsidRPr="002130DD" w:rsidRDefault="002130DD">
      <w:pPr>
        <w:pStyle w:val="UserIndex1"/>
        <w:rPr>
          <w:lang w:val="en-GB"/>
        </w:rPr>
      </w:pPr>
      <w:hyperlink w:anchor="c107">
        <w:r w:rsidRPr="002130DD">
          <w:rPr>
            <w:rStyle w:val="user-index-link"/>
            <w:lang w:val="en-GB"/>
          </w:rPr>
          <w:t>qualification </w:t>
        </w:r>
        <w:r w:rsidRPr="002130DD">
          <w:rPr>
            <w:rStyle w:val="user-index-link"/>
            <w:lang w:val="en-GB"/>
          </w:rPr>
          <w:t>(2)</w:t>
        </w:r>
        <w:r w:rsidRPr="002130DD">
          <w:rPr>
            <w:rStyle w:val="user-index-link"/>
            <w:lang w:val="en-GB"/>
          </w:rPr>
          <w:t xml:space="preserve"> </w:t>
        </w:r>
        <w:r w:rsidRPr="002130DD">
          <w:rPr>
            <w:rStyle w:val="user-index-link"/>
            <w:lang w:val="en-GB"/>
          </w:rPr>
          <w:tab/>
          <w:t>72</w:t>
        </w:r>
      </w:hyperlink>
    </w:p>
    <w:p w14:paraId="0ABBF285" w14:textId="77777777" w:rsidR="00C878E2" w:rsidRPr="002130DD" w:rsidRDefault="002130DD">
      <w:pPr>
        <w:pStyle w:val="UserIndex1"/>
        <w:rPr>
          <w:lang w:val="en-GB"/>
        </w:rPr>
      </w:pPr>
      <w:hyperlink w:anchor="c74">
        <w:r w:rsidRPr="002130DD">
          <w:rPr>
            <w:rStyle w:val="user-index-link"/>
            <w:lang w:val="en-GB"/>
          </w:rPr>
          <w:t xml:space="preserve">qualification unit </w:t>
        </w:r>
        <w:r w:rsidRPr="002130DD">
          <w:rPr>
            <w:rStyle w:val="user-index-link"/>
            <w:lang w:val="en-GB"/>
          </w:rPr>
          <w:tab/>
          <w:t>36</w:t>
        </w:r>
      </w:hyperlink>
    </w:p>
    <w:p w14:paraId="675399E0" w14:textId="77777777" w:rsidR="00C878E2" w:rsidRPr="002130DD" w:rsidRDefault="002130DD">
      <w:pPr>
        <w:pStyle w:val="UserIndex1"/>
        <w:rPr>
          <w:lang w:val="en-GB"/>
        </w:rPr>
      </w:pPr>
      <w:hyperlink w:anchor="c20">
        <w:r w:rsidRPr="002130DD">
          <w:rPr>
            <w:rStyle w:val="user-index-link"/>
            <w:lang w:val="en-GB"/>
          </w:rPr>
          <w:t xml:space="preserve">retraining and upgrading of qualifications </w:t>
        </w:r>
        <w:r w:rsidRPr="002130DD">
          <w:rPr>
            <w:rStyle w:val="user-index-link"/>
            <w:lang w:val="en-GB"/>
          </w:rPr>
          <w:tab/>
          <w:t>4</w:t>
        </w:r>
      </w:hyperlink>
    </w:p>
    <w:p w14:paraId="0D43241C" w14:textId="77777777" w:rsidR="00C878E2" w:rsidRPr="002130DD" w:rsidRDefault="002130DD">
      <w:pPr>
        <w:pStyle w:val="UserIndex1"/>
        <w:rPr>
          <w:lang w:val="en-GB"/>
        </w:rPr>
      </w:pPr>
      <w:hyperlink w:anchor="c28">
        <w:r w:rsidRPr="002130DD">
          <w:rPr>
            <w:rStyle w:val="user-index-link"/>
            <w:lang w:val="en-GB"/>
          </w:rPr>
          <w:t xml:space="preserve">self-motivated education </w:t>
        </w:r>
        <w:r w:rsidRPr="002130DD">
          <w:rPr>
            <w:rStyle w:val="user-index-link"/>
            <w:lang w:val="en-GB"/>
          </w:rPr>
          <w:tab/>
          <w:t>10</w:t>
        </w:r>
      </w:hyperlink>
    </w:p>
    <w:p w14:paraId="63CCF1B4" w14:textId="77777777" w:rsidR="00C878E2" w:rsidRPr="002130DD" w:rsidRDefault="002130DD">
      <w:pPr>
        <w:pStyle w:val="UserIndex1"/>
        <w:rPr>
          <w:lang w:val="en-GB"/>
        </w:rPr>
      </w:pPr>
      <w:hyperlink w:anchor="c99">
        <w:r w:rsidRPr="002130DD">
          <w:rPr>
            <w:rStyle w:val="user-index-link"/>
            <w:lang w:val="en-GB"/>
          </w:rPr>
          <w:t xml:space="preserve">specialisation </w:t>
        </w:r>
        <w:r w:rsidRPr="002130DD">
          <w:rPr>
            <w:rStyle w:val="user-index-link"/>
            <w:lang w:val="en-GB"/>
          </w:rPr>
          <w:tab/>
          <w:t>64</w:t>
        </w:r>
      </w:hyperlink>
    </w:p>
    <w:p w14:paraId="486174AF" w14:textId="77777777" w:rsidR="00C878E2" w:rsidRPr="002130DD" w:rsidRDefault="002130DD">
      <w:pPr>
        <w:pStyle w:val="UserIndex1"/>
        <w:rPr>
          <w:lang w:val="en-GB"/>
        </w:rPr>
      </w:pPr>
      <w:hyperlink w:anchor="c64">
        <w:r w:rsidRPr="002130DD">
          <w:rPr>
            <w:rStyle w:val="user-index-link"/>
            <w:lang w:val="en-GB"/>
          </w:rPr>
          <w:t xml:space="preserve">specialist education </w:t>
        </w:r>
        <w:r w:rsidRPr="002130DD">
          <w:rPr>
            <w:rStyle w:val="user-index-link"/>
            <w:lang w:val="en-GB"/>
          </w:rPr>
          <w:tab/>
          <w:t>26</w:t>
        </w:r>
      </w:hyperlink>
    </w:p>
    <w:p w14:paraId="5DC645CC" w14:textId="77777777" w:rsidR="00C878E2" w:rsidRPr="002130DD" w:rsidRDefault="002130DD">
      <w:pPr>
        <w:pStyle w:val="UserIndex1"/>
        <w:rPr>
          <w:lang w:val="en-GB"/>
        </w:rPr>
      </w:pPr>
      <w:hyperlink w:anchor="c64">
        <w:r w:rsidRPr="002130DD">
          <w:rPr>
            <w:rStyle w:val="user-index-link"/>
            <w:lang w:val="en-GB"/>
          </w:rPr>
          <w:t xml:space="preserve">specialist training </w:t>
        </w:r>
        <w:r w:rsidRPr="002130DD">
          <w:rPr>
            <w:rStyle w:val="user-index-link"/>
            <w:lang w:val="en-GB"/>
          </w:rPr>
          <w:tab/>
          <w:t>26</w:t>
        </w:r>
      </w:hyperlink>
    </w:p>
    <w:p w14:paraId="1A70965A" w14:textId="77777777" w:rsidR="00C878E2" w:rsidRPr="002130DD" w:rsidRDefault="002130DD">
      <w:pPr>
        <w:pStyle w:val="UserIndex1"/>
        <w:rPr>
          <w:lang w:val="en-GB"/>
        </w:rPr>
      </w:pPr>
      <w:hyperlink w:anchor="c32">
        <w:r w:rsidRPr="002130DD">
          <w:rPr>
            <w:rStyle w:val="user-index-link"/>
            <w:lang w:val="en-GB"/>
          </w:rPr>
          <w:t xml:space="preserve">staff training </w:t>
        </w:r>
        <w:r w:rsidRPr="002130DD">
          <w:rPr>
            <w:rStyle w:val="user-index-link"/>
            <w:lang w:val="en-GB"/>
          </w:rPr>
          <w:tab/>
          <w:t>12</w:t>
        </w:r>
      </w:hyperlink>
    </w:p>
    <w:p w14:paraId="6C44BC1B" w14:textId="77777777" w:rsidR="00C878E2" w:rsidRPr="002130DD" w:rsidRDefault="002130DD">
      <w:pPr>
        <w:pStyle w:val="UserIndex1"/>
        <w:rPr>
          <w:lang w:val="en-GB"/>
        </w:rPr>
      </w:pPr>
      <w:hyperlink w:anchor="c32">
        <w:r w:rsidRPr="002130DD">
          <w:rPr>
            <w:rStyle w:val="user-index-link"/>
            <w:lang w:val="en-GB"/>
          </w:rPr>
          <w:t xml:space="preserve">staff-development and other training provided or purchased by employers </w:t>
        </w:r>
        <w:r w:rsidRPr="002130DD">
          <w:rPr>
            <w:rStyle w:val="user-index-link"/>
            <w:lang w:val="en-GB"/>
          </w:rPr>
          <w:tab/>
          <w:t>12</w:t>
        </w:r>
      </w:hyperlink>
    </w:p>
    <w:p w14:paraId="23F1479B" w14:textId="77777777" w:rsidR="00C878E2" w:rsidRPr="002130DD" w:rsidRDefault="002130DD">
      <w:pPr>
        <w:pStyle w:val="UserIndex1"/>
        <w:rPr>
          <w:lang w:val="en-GB"/>
        </w:rPr>
      </w:pPr>
      <w:hyperlink w:anchor="c2">
        <w:r w:rsidRPr="002130DD">
          <w:rPr>
            <w:rStyle w:val="user-index-link"/>
            <w:lang w:val="en-GB"/>
          </w:rPr>
          <w:t>studies </w:t>
        </w:r>
        <w:r w:rsidRPr="002130DD">
          <w:rPr>
            <w:rStyle w:val="user-index-link"/>
            <w:lang w:val="en-GB"/>
          </w:rPr>
          <w:t>(1)</w:t>
        </w:r>
        <w:r w:rsidRPr="002130DD">
          <w:rPr>
            <w:rStyle w:val="user-index-link"/>
            <w:lang w:val="en-GB"/>
          </w:rPr>
          <w:t xml:space="preserve"> </w:t>
        </w:r>
        <w:r w:rsidRPr="002130DD">
          <w:rPr>
            <w:rStyle w:val="user-index-link"/>
            <w:lang w:val="en-GB"/>
          </w:rPr>
          <w:tab/>
          <w:t>2</w:t>
        </w:r>
      </w:hyperlink>
    </w:p>
    <w:p w14:paraId="7A54B915" w14:textId="77777777" w:rsidR="00C878E2" w:rsidRPr="002130DD" w:rsidRDefault="002130DD">
      <w:pPr>
        <w:pStyle w:val="UserIndex1"/>
        <w:rPr>
          <w:lang w:val="en-GB"/>
        </w:rPr>
      </w:pPr>
      <w:hyperlink w:anchor="c75">
        <w:r w:rsidRPr="002130DD">
          <w:rPr>
            <w:rStyle w:val="user-index-link"/>
            <w:lang w:val="en-GB"/>
          </w:rPr>
          <w:t>study module </w:t>
        </w:r>
        <w:r w:rsidRPr="002130DD">
          <w:rPr>
            <w:rStyle w:val="user-index-link"/>
            <w:lang w:val="en-GB"/>
          </w:rPr>
          <w:t>(2)</w:t>
        </w:r>
        <w:r w:rsidRPr="002130DD">
          <w:rPr>
            <w:rStyle w:val="user-index-link"/>
            <w:lang w:val="en-GB"/>
          </w:rPr>
          <w:t xml:space="preserve"> </w:t>
        </w:r>
        <w:r w:rsidRPr="002130DD">
          <w:rPr>
            <w:rStyle w:val="user-index-link"/>
            <w:lang w:val="en-GB"/>
          </w:rPr>
          <w:tab/>
          <w:t>37</w:t>
        </w:r>
      </w:hyperlink>
    </w:p>
    <w:p w14:paraId="1F4D482D" w14:textId="77777777" w:rsidR="00C878E2" w:rsidRPr="002130DD" w:rsidRDefault="002130DD">
      <w:pPr>
        <w:pStyle w:val="UserIndex1"/>
        <w:rPr>
          <w:lang w:val="en-GB"/>
        </w:rPr>
      </w:pPr>
      <w:hyperlink w:anchor="c2">
        <w:r w:rsidRPr="002130DD">
          <w:rPr>
            <w:rStyle w:val="user-index-link"/>
            <w:lang w:val="en-GB"/>
          </w:rPr>
          <w:t>study programme </w:t>
        </w:r>
        <w:r w:rsidRPr="002130DD">
          <w:rPr>
            <w:rStyle w:val="user-index-link"/>
            <w:lang w:val="en-GB"/>
          </w:rPr>
          <w:t>(1)</w:t>
        </w:r>
        <w:r w:rsidRPr="002130DD">
          <w:rPr>
            <w:rStyle w:val="user-index-link"/>
            <w:lang w:val="en-GB"/>
          </w:rPr>
          <w:t xml:space="preserve"> </w:t>
        </w:r>
        <w:r w:rsidRPr="002130DD">
          <w:rPr>
            <w:rStyle w:val="user-index-link"/>
            <w:lang w:val="en-GB"/>
          </w:rPr>
          <w:tab/>
          <w:t>2</w:t>
        </w:r>
      </w:hyperlink>
    </w:p>
    <w:p w14:paraId="72D6AF66" w14:textId="77777777" w:rsidR="00C878E2" w:rsidRPr="002130DD" w:rsidRDefault="002130DD">
      <w:pPr>
        <w:pStyle w:val="UserIndex1"/>
        <w:rPr>
          <w:lang w:val="en-GB"/>
        </w:rPr>
      </w:pPr>
      <w:hyperlink w:anchor="c74">
        <w:r w:rsidRPr="002130DD">
          <w:rPr>
            <w:rStyle w:val="user-index-link"/>
            <w:lang w:val="en-GB"/>
          </w:rPr>
          <w:t xml:space="preserve">subunit </w:t>
        </w:r>
        <w:r w:rsidRPr="002130DD">
          <w:rPr>
            <w:rStyle w:val="user-index-link"/>
            <w:lang w:val="en-GB"/>
          </w:rPr>
          <w:tab/>
          <w:t>36</w:t>
        </w:r>
      </w:hyperlink>
    </w:p>
    <w:p w14:paraId="3113E014" w14:textId="77777777" w:rsidR="00C878E2" w:rsidRPr="002130DD" w:rsidRDefault="002130DD">
      <w:pPr>
        <w:pStyle w:val="UserIndex1"/>
        <w:rPr>
          <w:lang w:val="en-GB"/>
        </w:rPr>
      </w:pPr>
      <w:hyperlink w:anchor="c78">
        <w:r w:rsidRPr="002130DD">
          <w:rPr>
            <w:rStyle w:val="user-index-link"/>
            <w:lang w:val="en-GB"/>
          </w:rPr>
          <w:t xml:space="preserve">teacher </w:t>
        </w:r>
        <w:r w:rsidRPr="002130DD">
          <w:rPr>
            <w:rStyle w:val="user-index-link"/>
            <w:lang w:val="en-GB"/>
          </w:rPr>
          <w:tab/>
          <w:t>49</w:t>
        </w:r>
      </w:hyperlink>
    </w:p>
    <w:p w14:paraId="62883B33" w14:textId="77777777" w:rsidR="00C878E2" w:rsidRPr="002130DD" w:rsidRDefault="002130DD">
      <w:pPr>
        <w:pStyle w:val="UserIndex1"/>
        <w:rPr>
          <w:lang w:val="en-GB"/>
        </w:rPr>
      </w:pPr>
      <w:hyperlink w:anchor="c67">
        <w:r w:rsidRPr="002130DD">
          <w:rPr>
            <w:rStyle w:val="user-index-link"/>
            <w:lang w:val="en-GB"/>
          </w:rPr>
          <w:t xml:space="preserve">traineeship </w:t>
        </w:r>
        <w:r w:rsidRPr="002130DD">
          <w:rPr>
            <w:rStyle w:val="user-index-link"/>
            <w:lang w:val="en-GB"/>
          </w:rPr>
          <w:tab/>
          <w:t>29</w:t>
        </w:r>
      </w:hyperlink>
    </w:p>
    <w:p w14:paraId="1F540EDD" w14:textId="77777777" w:rsidR="00C878E2" w:rsidRPr="002130DD" w:rsidRDefault="002130DD">
      <w:pPr>
        <w:pStyle w:val="UserIndex1"/>
        <w:rPr>
          <w:lang w:val="en-GB"/>
        </w:rPr>
      </w:pPr>
      <w:hyperlink w:anchor="c67">
        <w:r w:rsidRPr="002130DD">
          <w:rPr>
            <w:rStyle w:val="user-index-link"/>
            <w:lang w:val="en-GB"/>
          </w:rPr>
          <w:t xml:space="preserve">traineeship for university students </w:t>
        </w:r>
        <w:r w:rsidRPr="002130DD">
          <w:rPr>
            <w:rStyle w:val="user-index-link"/>
            <w:lang w:val="en-GB"/>
          </w:rPr>
          <w:tab/>
          <w:t>29</w:t>
        </w:r>
      </w:hyperlink>
    </w:p>
    <w:p w14:paraId="76CAE702" w14:textId="77777777" w:rsidR="00C878E2" w:rsidRPr="002130DD" w:rsidRDefault="002130DD">
      <w:pPr>
        <w:pStyle w:val="UserIndex1"/>
        <w:rPr>
          <w:lang w:val="en-GB"/>
        </w:rPr>
      </w:pPr>
      <w:hyperlink w:anchor="c1">
        <w:r w:rsidRPr="002130DD">
          <w:rPr>
            <w:rStyle w:val="user-index-link"/>
            <w:lang w:val="en-GB"/>
          </w:rPr>
          <w:t xml:space="preserve">training </w:t>
        </w:r>
        <w:r w:rsidRPr="002130DD">
          <w:rPr>
            <w:rStyle w:val="user-index-link"/>
            <w:lang w:val="en-GB"/>
          </w:rPr>
          <w:tab/>
          <w:t>1</w:t>
        </w:r>
      </w:hyperlink>
    </w:p>
    <w:p w14:paraId="610D36CE" w14:textId="77777777" w:rsidR="00C878E2" w:rsidRPr="002130DD" w:rsidRDefault="002130DD">
      <w:pPr>
        <w:pStyle w:val="UserIndex1"/>
        <w:rPr>
          <w:lang w:val="en-GB"/>
        </w:rPr>
      </w:pPr>
      <w:hyperlink w:anchor="c71">
        <w:r w:rsidRPr="002130DD">
          <w:rPr>
            <w:rStyle w:val="user-index-link"/>
            <w:lang w:val="en-GB"/>
          </w:rPr>
          <w:t xml:space="preserve">training agreement </w:t>
        </w:r>
        <w:r w:rsidRPr="002130DD">
          <w:rPr>
            <w:rStyle w:val="user-index-link"/>
            <w:lang w:val="en-GB"/>
          </w:rPr>
          <w:tab/>
          <w:t>33</w:t>
        </w:r>
      </w:hyperlink>
    </w:p>
    <w:p w14:paraId="52FC5912" w14:textId="77777777" w:rsidR="00C878E2" w:rsidRPr="002130DD" w:rsidRDefault="002130DD">
      <w:pPr>
        <w:pStyle w:val="UserIndex1"/>
        <w:rPr>
          <w:lang w:val="en-GB"/>
        </w:rPr>
      </w:pPr>
      <w:hyperlink w:anchor="c99">
        <w:r w:rsidRPr="002130DD">
          <w:rPr>
            <w:rStyle w:val="user-index-link"/>
            <w:lang w:val="en-GB"/>
          </w:rPr>
          <w:t xml:space="preserve">training programme </w:t>
        </w:r>
        <w:r w:rsidRPr="002130DD">
          <w:rPr>
            <w:rStyle w:val="user-index-link"/>
            <w:lang w:val="en-GB"/>
          </w:rPr>
          <w:tab/>
          <w:t>64</w:t>
        </w:r>
      </w:hyperlink>
    </w:p>
    <w:p w14:paraId="35F1F862" w14:textId="77777777" w:rsidR="00C878E2" w:rsidRPr="002130DD" w:rsidRDefault="002130DD">
      <w:pPr>
        <w:pStyle w:val="UserIndex1"/>
        <w:rPr>
          <w:lang w:val="en-GB"/>
        </w:rPr>
      </w:pPr>
      <w:hyperlink w:anchor="c83">
        <w:r w:rsidRPr="002130DD">
          <w:rPr>
            <w:rStyle w:val="user-index-link"/>
            <w:lang w:val="en-GB"/>
          </w:rPr>
          <w:t xml:space="preserve">tutoring </w:t>
        </w:r>
        <w:r w:rsidRPr="002130DD">
          <w:rPr>
            <w:rStyle w:val="user-index-link"/>
            <w:lang w:val="en-GB"/>
          </w:rPr>
          <w:tab/>
          <w:t>40</w:t>
        </w:r>
      </w:hyperlink>
    </w:p>
    <w:p w14:paraId="1ED29036" w14:textId="77777777" w:rsidR="00C878E2" w:rsidRPr="002130DD" w:rsidRDefault="002130DD">
      <w:pPr>
        <w:pStyle w:val="UserIndex1"/>
        <w:rPr>
          <w:lang w:val="en-GB"/>
        </w:rPr>
      </w:pPr>
      <w:hyperlink w:anchor="c74">
        <w:r w:rsidRPr="002130DD">
          <w:rPr>
            <w:rStyle w:val="user-index-link"/>
            <w:lang w:val="en-GB"/>
          </w:rPr>
          <w:t xml:space="preserve">unit </w:t>
        </w:r>
        <w:r w:rsidRPr="002130DD">
          <w:rPr>
            <w:rStyle w:val="user-index-link"/>
            <w:lang w:val="en-GB"/>
          </w:rPr>
          <w:tab/>
          <w:t>36</w:t>
        </w:r>
      </w:hyperlink>
    </w:p>
    <w:p w14:paraId="0EF31B79" w14:textId="77777777" w:rsidR="00C878E2" w:rsidRPr="002130DD" w:rsidRDefault="002130DD">
      <w:pPr>
        <w:pStyle w:val="UserIndex1"/>
        <w:rPr>
          <w:lang w:val="en-GB"/>
        </w:rPr>
      </w:pPr>
      <w:hyperlink w:anchor="c106">
        <w:r w:rsidRPr="002130DD">
          <w:rPr>
            <w:rStyle w:val="user-index-link"/>
            <w:lang w:val="en-GB"/>
          </w:rPr>
          <w:t xml:space="preserve">vocational competence </w:t>
        </w:r>
        <w:r w:rsidRPr="002130DD">
          <w:rPr>
            <w:rStyle w:val="user-index-link"/>
            <w:lang w:val="en-GB"/>
          </w:rPr>
          <w:tab/>
          <w:t>71</w:t>
        </w:r>
      </w:hyperlink>
    </w:p>
    <w:p w14:paraId="1F7198BF" w14:textId="77777777" w:rsidR="00C878E2" w:rsidRPr="002130DD" w:rsidRDefault="002130DD">
      <w:pPr>
        <w:pStyle w:val="UserIndex1"/>
        <w:rPr>
          <w:lang w:val="en-GB"/>
        </w:rPr>
      </w:pPr>
      <w:hyperlink w:anchor="c106">
        <w:r w:rsidRPr="002130DD">
          <w:rPr>
            <w:rStyle w:val="user-index-link"/>
            <w:lang w:val="en-GB"/>
          </w:rPr>
          <w:t xml:space="preserve">vocational skill </w:t>
        </w:r>
        <w:r w:rsidRPr="002130DD">
          <w:rPr>
            <w:rStyle w:val="user-index-link"/>
            <w:lang w:val="en-GB"/>
          </w:rPr>
          <w:tab/>
          <w:t>71</w:t>
        </w:r>
      </w:hyperlink>
    </w:p>
    <w:p w14:paraId="63FD9C2B" w14:textId="77777777" w:rsidR="00C878E2" w:rsidRPr="002130DD" w:rsidRDefault="002130DD">
      <w:pPr>
        <w:pStyle w:val="UserIndex1"/>
        <w:rPr>
          <w:lang w:val="en-GB"/>
        </w:rPr>
      </w:pPr>
      <w:hyperlink w:anchor="c67">
        <w:r w:rsidRPr="002130DD">
          <w:rPr>
            <w:rStyle w:val="user-index-link"/>
            <w:lang w:val="en-GB"/>
          </w:rPr>
          <w:t xml:space="preserve">work-study (?) </w:t>
        </w:r>
        <w:r w:rsidRPr="002130DD">
          <w:rPr>
            <w:rStyle w:val="user-index-link"/>
            <w:lang w:val="en-GB"/>
          </w:rPr>
          <w:tab/>
          <w:t>29</w:t>
        </w:r>
      </w:hyperlink>
    </w:p>
    <w:p w14:paraId="135D1416" w14:textId="77777777" w:rsidR="00C878E2" w:rsidRPr="002130DD" w:rsidRDefault="002130DD">
      <w:pPr>
        <w:pStyle w:val="UserIndex1"/>
        <w:rPr>
          <w:lang w:val="en-GB"/>
        </w:rPr>
      </w:pPr>
      <w:hyperlink w:anchor="c65">
        <w:r w:rsidRPr="002130DD">
          <w:rPr>
            <w:rStyle w:val="user-index-link"/>
            <w:lang w:val="en-GB"/>
          </w:rPr>
          <w:t xml:space="preserve">workplace education and training </w:t>
        </w:r>
        <w:r w:rsidRPr="002130DD">
          <w:rPr>
            <w:rStyle w:val="user-index-link"/>
            <w:lang w:val="en-GB"/>
          </w:rPr>
          <w:tab/>
          <w:t>27</w:t>
        </w:r>
      </w:hyperlink>
    </w:p>
    <w:p w14:paraId="74D84A22" w14:textId="77777777" w:rsidR="00C878E2" w:rsidRDefault="002130DD">
      <w:pPr>
        <w:pStyle w:val="UserIndex1"/>
      </w:pPr>
      <w:hyperlink w:anchor="c81">
        <w:proofErr w:type="spellStart"/>
        <w:r>
          <w:rPr>
            <w:rStyle w:val="user-index-link"/>
          </w:rPr>
          <w:t>workplace</w:t>
        </w:r>
        <w:proofErr w:type="spellEnd"/>
        <w:r>
          <w:rPr>
            <w:rStyle w:val="user-index-link"/>
          </w:rPr>
          <w:t xml:space="preserve"> </w:t>
        </w:r>
        <w:proofErr w:type="spellStart"/>
        <w:r>
          <w:rPr>
            <w:rStyle w:val="user-index-link"/>
          </w:rPr>
          <w:t>instructor</w:t>
        </w:r>
        <w:proofErr w:type="spellEnd"/>
        <w:r>
          <w:rPr>
            <w:rStyle w:val="user-index-link"/>
          </w:rPr>
          <w:t xml:space="preserve"> </w:t>
        </w:r>
        <w:r>
          <w:rPr>
            <w:rStyle w:val="user-index-link"/>
          </w:rPr>
          <w:tab/>
          <w:t>52</w:t>
        </w:r>
      </w:hyperlink>
    </w:p>
    <w:p w14:paraId="28A0F8C2" w14:textId="77777777" w:rsidR="00C878E2" w:rsidRDefault="002130DD">
      <w:pPr>
        <w:pStyle w:val="UserIndex1"/>
      </w:pPr>
      <w:hyperlink w:anchor="c66">
        <w:proofErr w:type="spellStart"/>
        <w:r>
          <w:rPr>
            <w:rStyle w:val="user-index-link"/>
          </w:rPr>
          <w:t>workplace</w:t>
        </w:r>
        <w:proofErr w:type="spellEnd"/>
        <w:r>
          <w:rPr>
            <w:rStyle w:val="user-index-link"/>
          </w:rPr>
          <w:t xml:space="preserve"> </w:t>
        </w:r>
        <w:proofErr w:type="spellStart"/>
        <w:r>
          <w:rPr>
            <w:rStyle w:val="user-index-link"/>
          </w:rPr>
          <w:t>tutoring</w:t>
        </w:r>
        <w:proofErr w:type="spellEnd"/>
        <w:r>
          <w:rPr>
            <w:rStyle w:val="user-index-link"/>
          </w:rPr>
          <w:t xml:space="preserve"> </w:t>
        </w:r>
        <w:r>
          <w:rPr>
            <w:rStyle w:val="user-index-link"/>
          </w:rPr>
          <w:tab/>
          <w:t>28</w:t>
        </w:r>
      </w:hyperlink>
    </w:p>
    <w:p w14:paraId="4273EE70" w14:textId="77777777" w:rsidR="00C878E2" w:rsidRDefault="00C878E2">
      <w:pPr>
        <w:sectPr w:rsidR="00C878E2">
          <w:type w:val="continuous"/>
          <w:pgSz w:w="11906" w:h="16838"/>
          <w:pgMar w:top="1133" w:right="1134" w:bottom="1240" w:left="1134" w:header="567" w:footer="567" w:gutter="0"/>
          <w:cols w:num="2" w:space="282"/>
          <w:formProt w:val="0"/>
          <w:docGrid w:linePitch="600" w:charSpace="40960"/>
        </w:sectPr>
      </w:pPr>
    </w:p>
    <w:p w14:paraId="748F0EDC" w14:textId="77777777" w:rsidR="00C878E2" w:rsidRDefault="00C878E2">
      <w:pPr>
        <w:pStyle w:val="DIV"/>
        <w:sectPr w:rsidR="00C878E2">
          <w:headerReference w:type="even" r:id="rId32"/>
          <w:headerReference w:type="default" r:id="rId33"/>
          <w:footerReference w:type="even" r:id="rId34"/>
          <w:footerReference w:type="default" r:id="rId35"/>
          <w:type w:val="continuous"/>
          <w:pgSz w:w="11906" w:h="16838"/>
          <w:pgMar w:top="1133" w:right="1134" w:bottom="1240" w:left="1134" w:header="567" w:footer="567" w:gutter="0"/>
          <w:cols w:space="708"/>
          <w:formProt w:val="0"/>
          <w:docGrid w:linePitch="600" w:charSpace="40960"/>
        </w:sectPr>
      </w:pPr>
    </w:p>
    <w:p w14:paraId="2F39F566" w14:textId="77777777" w:rsidR="00C878E2" w:rsidRDefault="002130DD">
      <w:pPr>
        <w:pStyle w:val="Otsikko1"/>
        <w:ind w:left="0"/>
      </w:pPr>
      <w:bookmarkStart w:id="143" w:name="_Toc56445163"/>
      <w:r>
        <w:lastRenderedPageBreak/>
        <w:t xml:space="preserve">Ruotsinkielinen hakemisto / </w:t>
      </w:r>
      <w:proofErr w:type="spellStart"/>
      <w:r>
        <w:t>Svenskt</w:t>
      </w:r>
      <w:proofErr w:type="spellEnd"/>
      <w:r>
        <w:t xml:space="preserve"> </w:t>
      </w:r>
      <w:proofErr w:type="spellStart"/>
      <w:r>
        <w:t>register</w:t>
      </w:r>
      <w:bookmarkEnd w:id="143"/>
      <w:proofErr w:type="spellEnd"/>
    </w:p>
    <w:p w14:paraId="5D881E0C" w14:textId="77777777" w:rsidR="00C878E2" w:rsidRPr="002130DD" w:rsidRDefault="002130DD">
      <w:pPr>
        <w:rPr>
          <w:lang w:val="en-GB"/>
        </w:rPr>
      </w:pPr>
      <w:proofErr w:type="spellStart"/>
      <w:r w:rsidRPr="002130DD">
        <w:rPr>
          <w:lang w:val="en-GB"/>
        </w:rPr>
        <w:t>Numren</w:t>
      </w:r>
      <w:proofErr w:type="spellEnd"/>
      <w:r w:rsidRPr="002130DD">
        <w:rPr>
          <w:lang w:val="en-GB"/>
        </w:rPr>
        <w:t xml:space="preserve"> </w:t>
      </w:r>
      <w:proofErr w:type="spellStart"/>
      <w:r w:rsidRPr="002130DD">
        <w:rPr>
          <w:lang w:val="en-GB"/>
        </w:rPr>
        <w:t>i</w:t>
      </w:r>
      <w:proofErr w:type="spellEnd"/>
      <w:r w:rsidRPr="002130DD">
        <w:rPr>
          <w:lang w:val="en-GB"/>
        </w:rPr>
        <w:t xml:space="preserve"> </w:t>
      </w:r>
      <w:proofErr w:type="spellStart"/>
      <w:r w:rsidRPr="002130DD">
        <w:rPr>
          <w:lang w:val="en-GB"/>
        </w:rPr>
        <w:t>registret</w:t>
      </w:r>
      <w:proofErr w:type="spellEnd"/>
      <w:r w:rsidRPr="002130DD">
        <w:rPr>
          <w:lang w:val="en-GB"/>
        </w:rPr>
        <w:t xml:space="preserve"> anger </w:t>
      </w:r>
      <w:proofErr w:type="spellStart"/>
      <w:r w:rsidRPr="002130DD">
        <w:rPr>
          <w:lang w:val="en-GB"/>
        </w:rPr>
        <w:t>termpostnumren</w:t>
      </w:r>
      <w:proofErr w:type="spellEnd"/>
      <w:r w:rsidRPr="002130DD">
        <w:rPr>
          <w:lang w:val="en-GB"/>
        </w:rPr>
        <w:t>.</w:t>
      </w:r>
    </w:p>
    <w:p w14:paraId="49F5A3F3" w14:textId="77777777" w:rsidR="00C878E2" w:rsidRPr="002130DD" w:rsidRDefault="00C878E2">
      <w:pPr>
        <w:rPr>
          <w:lang w:val="en-GB"/>
        </w:rPr>
      </w:pPr>
    </w:p>
    <w:p w14:paraId="6F9F8933" w14:textId="77777777" w:rsidR="00C878E2" w:rsidRPr="002130DD" w:rsidRDefault="00C878E2">
      <w:pPr>
        <w:rPr>
          <w:lang w:val="en-GB"/>
        </w:rPr>
        <w:sectPr w:rsidR="00C878E2" w:rsidRPr="002130DD">
          <w:headerReference w:type="even" r:id="rId36"/>
          <w:headerReference w:type="default" r:id="rId37"/>
          <w:footerReference w:type="even" r:id="rId38"/>
          <w:footerReference w:type="default" r:id="rId39"/>
          <w:pgSz w:w="11906" w:h="16838"/>
          <w:pgMar w:top="1133" w:right="1134" w:bottom="1077" w:left="1134" w:header="567" w:footer="567" w:gutter="0"/>
          <w:cols w:space="708"/>
          <w:formProt w:val="0"/>
          <w:docGrid w:linePitch="600" w:charSpace="40960"/>
        </w:sectPr>
      </w:pPr>
    </w:p>
    <w:p w14:paraId="565F6742" w14:textId="77777777" w:rsidR="00C878E2" w:rsidRPr="002130DD" w:rsidRDefault="002130DD">
      <w:pPr>
        <w:pStyle w:val="UserIndex1"/>
        <w:rPr>
          <w:lang w:val="en-GB"/>
        </w:rPr>
      </w:pPr>
      <w:hyperlink w:anchor="c81">
        <w:proofErr w:type="spellStart"/>
        <w:r w:rsidRPr="002130DD">
          <w:rPr>
            <w:rStyle w:val="user-index-link"/>
            <w:lang w:val="en-GB"/>
          </w:rPr>
          <w:t>ansvarig</w:t>
        </w:r>
        <w:proofErr w:type="spellEnd"/>
        <w:r w:rsidRPr="002130DD">
          <w:rPr>
            <w:rStyle w:val="user-index-link"/>
            <w:lang w:val="en-GB"/>
          </w:rPr>
          <w:t xml:space="preserve"> </w:t>
        </w:r>
        <w:proofErr w:type="spellStart"/>
        <w:r w:rsidRPr="002130DD">
          <w:rPr>
            <w:rStyle w:val="user-index-link"/>
            <w:lang w:val="en-GB"/>
          </w:rPr>
          <w:t>arbetsplatshandledare</w:t>
        </w:r>
        <w:proofErr w:type="spellEnd"/>
        <w:r w:rsidRPr="002130DD">
          <w:rPr>
            <w:rStyle w:val="user-index-link"/>
            <w:lang w:val="en-GB"/>
          </w:rPr>
          <w:t xml:space="preserve"> </w:t>
        </w:r>
        <w:r w:rsidRPr="002130DD">
          <w:rPr>
            <w:rStyle w:val="user-index-link"/>
            <w:lang w:val="en-GB"/>
          </w:rPr>
          <w:tab/>
          <w:t>52</w:t>
        </w:r>
      </w:hyperlink>
    </w:p>
    <w:p w14:paraId="25092106" w14:textId="77777777" w:rsidR="00C878E2" w:rsidRPr="002130DD" w:rsidRDefault="002130DD">
      <w:pPr>
        <w:pStyle w:val="UserIndex1"/>
        <w:rPr>
          <w:lang w:val="en-GB"/>
        </w:rPr>
      </w:pPr>
      <w:hyperlink w:anchor="c118">
        <w:proofErr w:type="spellStart"/>
        <w:r w:rsidRPr="002130DD">
          <w:rPr>
            <w:rStyle w:val="user-index-link"/>
            <w:lang w:val="en-GB"/>
          </w:rPr>
          <w:t>arbetshandledning</w:t>
        </w:r>
        <w:proofErr w:type="spellEnd"/>
        <w:r w:rsidRPr="002130DD">
          <w:rPr>
            <w:rStyle w:val="user-index-link"/>
            <w:lang w:val="en-GB"/>
          </w:rPr>
          <w:t xml:space="preserve"> </w:t>
        </w:r>
        <w:r w:rsidRPr="002130DD">
          <w:rPr>
            <w:rStyle w:val="user-index-link"/>
            <w:lang w:val="en-GB"/>
          </w:rPr>
          <w:tab/>
          <w:t>79</w:t>
        </w:r>
      </w:hyperlink>
    </w:p>
    <w:p w14:paraId="6A44B90C" w14:textId="77777777" w:rsidR="00C878E2" w:rsidRPr="002130DD" w:rsidRDefault="002130DD">
      <w:pPr>
        <w:pStyle w:val="UserIndex1"/>
        <w:rPr>
          <w:lang w:val="en-GB"/>
        </w:rPr>
      </w:pPr>
      <w:hyperlink w:anchor="c117">
        <w:proofErr w:type="spellStart"/>
        <w:r w:rsidRPr="002130DD">
          <w:rPr>
            <w:rStyle w:val="user-index-link"/>
            <w:lang w:val="en-GB"/>
          </w:rPr>
          <w:t>arbetsintroduktion</w:t>
        </w:r>
        <w:proofErr w:type="spellEnd"/>
        <w:r w:rsidRPr="002130DD">
          <w:rPr>
            <w:rStyle w:val="user-index-link"/>
            <w:lang w:val="en-GB"/>
          </w:rPr>
          <w:t xml:space="preserve"> </w:t>
        </w:r>
        <w:r w:rsidRPr="002130DD">
          <w:rPr>
            <w:rStyle w:val="user-index-link"/>
            <w:lang w:val="en-GB"/>
          </w:rPr>
          <w:tab/>
          <w:t>78</w:t>
        </w:r>
      </w:hyperlink>
    </w:p>
    <w:p w14:paraId="697BE157" w14:textId="77777777" w:rsidR="00C878E2" w:rsidRPr="002130DD" w:rsidRDefault="002130DD">
      <w:pPr>
        <w:pStyle w:val="UserIndex1"/>
        <w:rPr>
          <w:lang w:val="en-GB"/>
        </w:rPr>
      </w:pPr>
      <w:hyperlink w:anchor="c37">
        <w:proofErr w:type="spellStart"/>
        <w:r w:rsidRPr="002130DD">
          <w:rPr>
            <w:rStyle w:val="user-index-link"/>
            <w:lang w:val="en-GB"/>
          </w:rPr>
          <w:t>arbetskraftsutbildning</w:t>
        </w:r>
        <w:proofErr w:type="spellEnd"/>
        <w:r w:rsidRPr="002130DD">
          <w:rPr>
            <w:rStyle w:val="user-index-link"/>
            <w:lang w:val="en-GB"/>
          </w:rPr>
          <w:t xml:space="preserve"> </w:t>
        </w:r>
        <w:r w:rsidRPr="002130DD">
          <w:rPr>
            <w:rStyle w:val="user-index-link"/>
            <w:lang w:val="en-GB"/>
          </w:rPr>
          <w:tab/>
          <w:t>15</w:t>
        </w:r>
      </w:hyperlink>
    </w:p>
    <w:p w14:paraId="5080BA98" w14:textId="77777777" w:rsidR="00C878E2" w:rsidRPr="002130DD" w:rsidRDefault="002130DD">
      <w:pPr>
        <w:pStyle w:val="UserIndex1"/>
        <w:rPr>
          <w:lang w:val="en-GB"/>
        </w:rPr>
      </w:pPr>
      <w:hyperlink w:anchor="c81">
        <w:proofErr w:type="spellStart"/>
        <w:r w:rsidRPr="002130DD">
          <w:rPr>
            <w:rStyle w:val="user-index-link"/>
            <w:lang w:val="en-GB"/>
          </w:rPr>
          <w:t>arbetsplatshandledare</w:t>
        </w:r>
        <w:proofErr w:type="spellEnd"/>
        <w:r w:rsidRPr="002130DD">
          <w:rPr>
            <w:rStyle w:val="user-index-link"/>
            <w:lang w:val="en-GB"/>
          </w:rPr>
          <w:t xml:space="preserve"> </w:t>
        </w:r>
        <w:r w:rsidRPr="002130DD">
          <w:rPr>
            <w:rStyle w:val="user-index-link"/>
            <w:lang w:val="en-GB"/>
          </w:rPr>
          <w:tab/>
          <w:t>52</w:t>
        </w:r>
      </w:hyperlink>
    </w:p>
    <w:p w14:paraId="758339F3" w14:textId="77777777" w:rsidR="00C878E2" w:rsidRPr="002130DD" w:rsidRDefault="002130DD">
      <w:pPr>
        <w:pStyle w:val="UserIndex1"/>
        <w:rPr>
          <w:lang w:val="en-GB"/>
        </w:rPr>
      </w:pPr>
      <w:hyperlink w:anchor="c66">
        <w:proofErr w:type="spellStart"/>
        <w:r w:rsidRPr="002130DD">
          <w:rPr>
            <w:rStyle w:val="user-index-link"/>
            <w:lang w:val="en-GB"/>
          </w:rPr>
          <w:t>arbetsplatshandledning</w:t>
        </w:r>
        <w:proofErr w:type="spellEnd"/>
        <w:r w:rsidRPr="002130DD">
          <w:rPr>
            <w:rStyle w:val="user-index-link"/>
            <w:lang w:val="en-GB"/>
          </w:rPr>
          <w:t xml:space="preserve"> </w:t>
        </w:r>
        <w:r w:rsidRPr="002130DD">
          <w:rPr>
            <w:rStyle w:val="user-index-link"/>
            <w:lang w:val="en-GB"/>
          </w:rPr>
          <w:tab/>
          <w:t>28</w:t>
        </w:r>
      </w:hyperlink>
    </w:p>
    <w:p w14:paraId="46530C39" w14:textId="77777777" w:rsidR="00C878E2" w:rsidRPr="002130DD" w:rsidRDefault="002130DD">
      <w:pPr>
        <w:pStyle w:val="UserIndex1"/>
        <w:rPr>
          <w:lang w:val="en-GB"/>
        </w:rPr>
      </w:pPr>
      <w:hyperlink w:anchor="c81">
        <w:proofErr w:type="spellStart"/>
        <w:r w:rsidRPr="002130DD">
          <w:rPr>
            <w:rStyle w:val="user-index-link"/>
            <w:lang w:val="en-GB"/>
          </w:rPr>
          <w:t>arbetsplatsutbildare</w:t>
        </w:r>
        <w:proofErr w:type="spellEnd"/>
        <w:r w:rsidRPr="002130DD">
          <w:rPr>
            <w:rStyle w:val="user-index-link"/>
            <w:lang w:val="en-GB"/>
          </w:rPr>
          <w:t xml:space="preserve"> </w:t>
        </w:r>
        <w:r w:rsidRPr="002130DD">
          <w:rPr>
            <w:rStyle w:val="user-index-link"/>
            <w:lang w:val="en-GB"/>
          </w:rPr>
          <w:tab/>
          <w:t>52</w:t>
        </w:r>
      </w:hyperlink>
    </w:p>
    <w:p w14:paraId="7B08C4BD" w14:textId="77777777" w:rsidR="00C878E2" w:rsidRPr="002130DD" w:rsidRDefault="002130DD">
      <w:pPr>
        <w:pStyle w:val="UserIndex1"/>
        <w:rPr>
          <w:lang w:val="en-GB"/>
        </w:rPr>
      </w:pPr>
      <w:hyperlink w:anchor="c67">
        <w:proofErr w:type="spellStart"/>
        <w:r w:rsidRPr="002130DD">
          <w:rPr>
            <w:rStyle w:val="user-index-link"/>
            <w:lang w:val="en-GB"/>
          </w:rPr>
          <w:t>arbetspraktik</w:t>
        </w:r>
        <w:proofErr w:type="spellEnd"/>
        <w:r w:rsidRPr="002130DD">
          <w:rPr>
            <w:rStyle w:val="user-index-link"/>
            <w:lang w:val="en-GB"/>
          </w:rPr>
          <w:t xml:space="preserve"> </w:t>
        </w:r>
        <w:r w:rsidRPr="002130DD">
          <w:rPr>
            <w:rStyle w:val="user-index-link"/>
            <w:lang w:val="en-GB"/>
          </w:rPr>
          <w:tab/>
          <w:t>29</w:t>
        </w:r>
      </w:hyperlink>
    </w:p>
    <w:p w14:paraId="1A70854B" w14:textId="77777777" w:rsidR="00C878E2" w:rsidRPr="002130DD" w:rsidRDefault="002130DD">
      <w:pPr>
        <w:pStyle w:val="UserIndex1"/>
        <w:rPr>
          <w:lang w:val="en-GB"/>
        </w:rPr>
      </w:pPr>
      <w:hyperlink w:anchor="c106">
        <w:proofErr w:type="spellStart"/>
        <w:r w:rsidRPr="002130DD">
          <w:rPr>
            <w:rStyle w:val="user-index-link"/>
            <w:lang w:val="en-GB"/>
          </w:rPr>
          <w:t>behörighet</w:t>
        </w:r>
        <w:proofErr w:type="spellEnd"/>
        <w:r w:rsidRPr="002130DD">
          <w:rPr>
            <w:rStyle w:val="user-index-link"/>
            <w:lang w:val="en-GB"/>
          </w:rPr>
          <w:t xml:space="preserve"> </w:t>
        </w:r>
        <w:r w:rsidRPr="002130DD">
          <w:rPr>
            <w:rStyle w:val="user-index-link"/>
            <w:lang w:val="en-GB"/>
          </w:rPr>
          <w:tab/>
          <w:t>71</w:t>
        </w:r>
      </w:hyperlink>
    </w:p>
    <w:p w14:paraId="69B640D2" w14:textId="77777777" w:rsidR="00C878E2" w:rsidRPr="002130DD" w:rsidRDefault="002130DD">
      <w:pPr>
        <w:pStyle w:val="UserIndex1"/>
        <w:rPr>
          <w:lang w:val="en-GB"/>
        </w:rPr>
      </w:pPr>
      <w:hyperlink w:anchor="c107">
        <w:proofErr w:type="spellStart"/>
        <w:r w:rsidRPr="002130DD">
          <w:rPr>
            <w:rStyle w:val="user-index-link"/>
            <w:lang w:val="en-GB"/>
          </w:rPr>
          <w:t>behörighet</w:t>
        </w:r>
        <w:proofErr w:type="spellEnd"/>
        <w:r w:rsidRPr="002130DD">
          <w:rPr>
            <w:rStyle w:val="user-index-link"/>
            <w:lang w:val="en-GB"/>
          </w:rPr>
          <w:t xml:space="preserve"> </w:t>
        </w:r>
        <w:r w:rsidRPr="002130DD">
          <w:rPr>
            <w:rStyle w:val="user-index-link"/>
            <w:lang w:val="en-GB"/>
          </w:rPr>
          <w:tab/>
          <w:t>72</w:t>
        </w:r>
      </w:hyperlink>
    </w:p>
    <w:p w14:paraId="0FE1A96F" w14:textId="77777777" w:rsidR="00C878E2" w:rsidRPr="002130DD" w:rsidRDefault="002130DD">
      <w:pPr>
        <w:pStyle w:val="UserIndex1"/>
        <w:rPr>
          <w:lang w:val="en-GB"/>
        </w:rPr>
      </w:pPr>
      <w:hyperlink w:anchor="c98">
        <w:proofErr w:type="spellStart"/>
        <w:r w:rsidRPr="002130DD">
          <w:rPr>
            <w:rStyle w:val="user-index-link"/>
            <w:lang w:val="en-GB"/>
          </w:rPr>
          <w:t>bransch</w:t>
        </w:r>
        <w:proofErr w:type="spellEnd"/>
        <w:r w:rsidRPr="002130DD">
          <w:rPr>
            <w:rStyle w:val="user-index-link"/>
            <w:lang w:val="en-GB"/>
          </w:rPr>
          <w:t xml:space="preserve"> </w:t>
        </w:r>
        <w:r w:rsidRPr="002130DD">
          <w:rPr>
            <w:rStyle w:val="user-index-link"/>
            <w:lang w:val="en-GB"/>
          </w:rPr>
          <w:tab/>
          <w:t>63</w:t>
        </w:r>
      </w:hyperlink>
    </w:p>
    <w:p w14:paraId="5F2DC570" w14:textId="77777777" w:rsidR="00C878E2" w:rsidRPr="002130DD" w:rsidRDefault="002130DD">
      <w:pPr>
        <w:pStyle w:val="UserIndex1"/>
        <w:rPr>
          <w:lang w:val="en-GB"/>
        </w:rPr>
      </w:pPr>
      <w:hyperlink w:anchor="c74">
        <w:r w:rsidRPr="002130DD">
          <w:rPr>
            <w:rStyle w:val="user-index-link"/>
            <w:lang w:val="en-GB"/>
          </w:rPr>
          <w:t xml:space="preserve">del </w:t>
        </w:r>
        <w:proofErr w:type="spellStart"/>
        <w:r w:rsidRPr="002130DD">
          <w:rPr>
            <w:rStyle w:val="user-index-link"/>
            <w:lang w:val="en-GB"/>
          </w:rPr>
          <w:t>av</w:t>
        </w:r>
        <w:proofErr w:type="spellEnd"/>
        <w:r w:rsidRPr="002130DD">
          <w:rPr>
            <w:rStyle w:val="user-index-link"/>
            <w:lang w:val="en-GB"/>
          </w:rPr>
          <w:t xml:space="preserve"> examen </w:t>
        </w:r>
        <w:r w:rsidRPr="002130DD">
          <w:rPr>
            <w:rStyle w:val="user-index-link"/>
            <w:lang w:val="en-GB"/>
          </w:rPr>
          <w:tab/>
          <w:t>36</w:t>
        </w:r>
      </w:hyperlink>
    </w:p>
    <w:p w14:paraId="79FC49C7" w14:textId="77777777" w:rsidR="00C878E2" w:rsidRPr="002130DD" w:rsidRDefault="002130DD">
      <w:pPr>
        <w:pStyle w:val="UserIndex1"/>
        <w:rPr>
          <w:lang w:val="en-GB"/>
        </w:rPr>
      </w:pPr>
      <w:hyperlink w:anchor="c74">
        <w:proofErr w:type="spellStart"/>
        <w:r w:rsidRPr="002130DD">
          <w:rPr>
            <w:rStyle w:val="user-index-link"/>
            <w:lang w:val="en-GB"/>
          </w:rPr>
          <w:t>examensdel</w:t>
        </w:r>
        <w:proofErr w:type="spellEnd"/>
        <w:r w:rsidRPr="002130DD">
          <w:rPr>
            <w:rStyle w:val="user-index-link"/>
            <w:lang w:val="en-GB"/>
          </w:rPr>
          <w:t xml:space="preserve"> </w:t>
        </w:r>
        <w:r w:rsidRPr="002130DD">
          <w:rPr>
            <w:rStyle w:val="user-index-link"/>
            <w:lang w:val="en-GB"/>
          </w:rPr>
          <w:tab/>
          <w:t>36</w:t>
        </w:r>
      </w:hyperlink>
    </w:p>
    <w:p w14:paraId="5EA74D4E" w14:textId="77777777" w:rsidR="00C878E2" w:rsidRPr="002130DD" w:rsidRDefault="002130DD">
      <w:pPr>
        <w:pStyle w:val="UserIndex1"/>
        <w:rPr>
          <w:lang w:val="en-GB"/>
        </w:rPr>
      </w:pPr>
      <w:hyperlink w:anchor="c20">
        <w:proofErr w:type="spellStart"/>
        <w:r w:rsidRPr="002130DD">
          <w:rPr>
            <w:rStyle w:val="user-index-link"/>
            <w:lang w:val="en-GB"/>
          </w:rPr>
          <w:t>exame</w:t>
        </w:r>
        <w:r w:rsidRPr="002130DD">
          <w:rPr>
            <w:rStyle w:val="user-index-link"/>
            <w:lang w:val="en-GB"/>
          </w:rPr>
          <w:t>nsinriktad</w:t>
        </w:r>
        <w:proofErr w:type="spellEnd"/>
        <w:r w:rsidRPr="002130DD">
          <w:rPr>
            <w:rStyle w:val="user-index-link"/>
            <w:lang w:val="en-GB"/>
          </w:rPr>
          <w:t xml:space="preserve"> </w:t>
        </w:r>
        <w:proofErr w:type="spellStart"/>
        <w:r w:rsidRPr="002130DD">
          <w:rPr>
            <w:rStyle w:val="user-index-link"/>
            <w:lang w:val="en-GB"/>
          </w:rPr>
          <w:t>fortbildning</w:t>
        </w:r>
        <w:proofErr w:type="spellEnd"/>
        <w:r w:rsidRPr="002130DD">
          <w:rPr>
            <w:rStyle w:val="user-index-link"/>
            <w:lang w:val="en-GB"/>
          </w:rPr>
          <w:t xml:space="preserve"> </w:t>
        </w:r>
        <w:r w:rsidRPr="002130DD">
          <w:rPr>
            <w:rStyle w:val="user-index-link"/>
            <w:lang w:val="en-GB"/>
          </w:rPr>
          <w:tab/>
          <w:t>4</w:t>
        </w:r>
      </w:hyperlink>
    </w:p>
    <w:p w14:paraId="534D8679" w14:textId="77777777" w:rsidR="00C878E2" w:rsidRPr="002130DD" w:rsidRDefault="002130DD">
      <w:pPr>
        <w:pStyle w:val="UserIndex1"/>
        <w:rPr>
          <w:lang w:val="en-GB"/>
        </w:rPr>
      </w:pPr>
      <w:hyperlink w:anchor="c98">
        <w:proofErr w:type="spellStart"/>
        <w:r w:rsidRPr="002130DD">
          <w:rPr>
            <w:rStyle w:val="user-index-link"/>
            <w:lang w:val="en-GB"/>
          </w:rPr>
          <w:t>fackområde</w:t>
        </w:r>
        <w:proofErr w:type="spellEnd"/>
        <w:r w:rsidRPr="002130DD">
          <w:rPr>
            <w:rStyle w:val="user-index-link"/>
            <w:lang w:val="en-GB"/>
          </w:rPr>
          <w:t xml:space="preserve"> </w:t>
        </w:r>
        <w:r w:rsidRPr="002130DD">
          <w:rPr>
            <w:rStyle w:val="user-index-link"/>
            <w:lang w:val="en-GB"/>
          </w:rPr>
          <w:tab/>
          <w:t>63</w:t>
        </w:r>
      </w:hyperlink>
    </w:p>
    <w:p w14:paraId="602CA154" w14:textId="77777777" w:rsidR="00C878E2" w:rsidRPr="002130DD" w:rsidRDefault="002130DD">
      <w:pPr>
        <w:pStyle w:val="UserIndex1"/>
        <w:rPr>
          <w:lang w:val="en-GB"/>
        </w:rPr>
      </w:pPr>
      <w:hyperlink w:anchor="c34">
        <w:proofErr w:type="spellStart"/>
        <w:r w:rsidRPr="002130DD">
          <w:rPr>
            <w:rStyle w:val="user-index-link"/>
            <w:lang w:val="en-GB"/>
          </w:rPr>
          <w:t>fortbildning</w:t>
        </w:r>
        <w:proofErr w:type="spellEnd"/>
        <w:r w:rsidRPr="002130DD">
          <w:rPr>
            <w:rStyle w:val="user-index-link"/>
            <w:lang w:val="en-GB"/>
          </w:rPr>
          <w:t> </w:t>
        </w:r>
        <w:r w:rsidRPr="002130DD">
          <w:rPr>
            <w:rStyle w:val="user-index-link"/>
            <w:lang w:val="en-GB"/>
          </w:rPr>
          <w:t>(1)</w:t>
        </w:r>
        <w:r w:rsidRPr="002130DD">
          <w:rPr>
            <w:rStyle w:val="user-index-link"/>
            <w:lang w:val="en-GB"/>
          </w:rPr>
          <w:t xml:space="preserve"> </w:t>
        </w:r>
        <w:r w:rsidRPr="002130DD">
          <w:rPr>
            <w:rStyle w:val="user-index-link"/>
            <w:lang w:val="en-GB"/>
          </w:rPr>
          <w:tab/>
          <w:t>14</w:t>
        </w:r>
      </w:hyperlink>
    </w:p>
    <w:p w14:paraId="2B35F766" w14:textId="77777777" w:rsidR="00C878E2" w:rsidRPr="002130DD" w:rsidRDefault="002130DD">
      <w:pPr>
        <w:pStyle w:val="UserIndex1"/>
        <w:rPr>
          <w:lang w:val="en-GB"/>
        </w:rPr>
      </w:pPr>
      <w:hyperlink w:anchor="c28">
        <w:proofErr w:type="spellStart"/>
        <w:r w:rsidRPr="002130DD">
          <w:rPr>
            <w:rStyle w:val="user-index-link"/>
            <w:lang w:val="en-GB"/>
          </w:rPr>
          <w:t>frivillig</w:t>
        </w:r>
        <w:proofErr w:type="spellEnd"/>
        <w:r w:rsidRPr="002130DD">
          <w:rPr>
            <w:rStyle w:val="user-index-link"/>
            <w:lang w:val="en-GB"/>
          </w:rPr>
          <w:t xml:space="preserve"> </w:t>
        </w:r>
        <w:proofErr w:type="spellStart"/>
        <w:r w:rsidRPr="002130DD">
          <w:rPr>
            <w:rStyle w:val="user-index-link"/>
            <w:lang w:val="en-GB"/>
          </w:rPr>
          <w:t>utbildning</w:t>
        </w:r>
        <w:proofErr w:type="spellEnd"/>
        <w:r w:rsidRPr="002130DD">
          <w:rPr>
            <w:rStyle w:val="user-index-link"/>
            <w:lang w:val="en-GB"/>
          </w:rPr>
          <w:t xml:space="preserve"> </w:t>
        </w:r>
        <w:r w:rsidRPr="002130DD">
          <w:rPr>
            <w:rStyle w:val="user-index-link"/>
            <w:lang w:val="en-GB"/>
          </w:rPr>
          <w:tab/>
          <w:t>10</w:t>
        </w:r>
      </w:hyperlink>
    </w:p>
    <w:p w14:paraId="5060BC66" w14:textId="77777777" w:rsidR="00C878E2" w:rsidRPr="002130DD" w:rsidRDefault="002130DD">
      <w:pPr>
        <w:pStyle w:val="UserIndex1"/>
        <w:rPr>
          <w:lang w:val="en-GB"/>
        </w:rPr>
      </w:pPr>
      <w:hyperlink w:anchor="c22">
        <w:proofErr w:type="spellStart"/>
        <w:r w:rsidRPr="002130DD">
          <w:rPr>
            <w:rStyle w:val="user-index-link"/>
            <w:lang w:val="en-GB"/>
          </w:rPr>
          <w:t>förberedande</w:t>
        </w:r>
        <w:proofErr w:type="spellEnd"/>
        <w:r w:rsidRPr="002130DD">
          <w:rPr>
            <w:rStyle w:val="user-index-link"/>
            <w:lang w:val="en-GB"/>
          </w:rPr>
          <w:t xml:space="preserve"> </w:t>
        </w:r>
        <w:proofErr w:type="spellStart"/>
        <w:r w:rsidRPr="002130DD">
          <w:rPr>
            <w:rStyle w:val="user-index-link"/>
            <w:lang w:val="en-GB"/>
          </w:rPr>
          <w:t>utbildning</w:t>
        </w:r>
        <w:proofErr w:type="spellEnd"/>
        <w:r w:rsidRPr="002130DD">
          <w:rPr>
            <w:rStyle w:val="user-index-link"/>
            <w:lang w:val="en-GB"/>
          </w:rPr>
          <w:t xml:space="preserve"> </w:t>
        </w:r>
        <w:r w:rsidRPr="002130DD">
          <w:rPr>
            <w:rStyle w:val="user-index-link"/>
            <w:lang w:val="en-GB"/>
          </w:rPr>
          <w:tab/>
          <w:t>5</w:t>
        </w:r>
      </w:hyperlink>
    </w:p>
    <w:p w14:paraId="2A2885AC" w14:textId="77777777" w:rsidR="00C878E2" w:rsidRPr="002130DD" w:rsidRDefault="002130DD">
      <w:pPr>
        <w:pStyle w:val="UserIndex1"/>
        <w:rPr>
          <w:lang w:val="en-GB"/>
        </w:rPr>
      </w:pPr>
      <w:hyperlink w:anchor="c22">
        <w:proofErr w:type="spellStart"/>
        <w:r w:rsidRPr="002130DD">
          <w:rPr>
            <w:rStyle w:val="user-index-link"/>
            <w:lang w:val="en-GB"/>
          </w:rPr>
          <w:t>handledande</w:t>
        </w:r>
        <w:proofErr w:type="spellEnd"/>
        <w:r w:rsidRPr="002130DD">
          <w:rPr>
            <w:rStyle w:val="user-index-link"/>
            <w:lang w:val="en-GB"/>
          </w:rPr>
          <w:t xml:space="preserve"> </w:t>
        </w:r>
        <w:proofErr w:type="spellStart"/>
        <w:r w:rsidRPr="002130DD">
          <w:rPr>
            <w:rStyle w:val="user-index-link"/>
            <w:lang w:val="en-GB"/>
          </w:rPr>
          <w:t>utbildning</w:t>
        </w:r>
        <w:proofErr w:type="spellEnd"/>
        <w:r w:rsidRPr="002130DD">
          <w:rPr>
            <w:rStyle w:val="user-index-link"/>
            <w:lang w:val="en-GB"/>
          </w:rPr>
          <w:t xml:space="preserve"> </w:t>
        </w:r>
        <w:r w:rsidRPr="002130DD">
          <w:rPr>
            <w:rStyle w:val="user-index-link"/>
            <w:lang w:val="en-GB"/>
          </w:rPr>
          <w:tab/>
          <w:t>5</w:t>
        </w:r>
      </w:hyperlink>
    </w:p>
    <w:p w14:paraId="6F9CF18C" w14:textId="77777777" w:rsidR="00C878E2" w:rsidRPr="002130DD" w:rsidRDefault="002130DD">
      <w:pPr>
        <w:pStyle w:val="UserIndex1"/>
        <w:rPr>
          <w:lang w:val="en-GB"/>
        </w:rPr>
      </w:pPr>
      <w:hyperlink w:anchor="c83">
        <w:proofErr w:type="spellStart"/>
        <w:r w:rsidRPr="002130DD">
          <w:rPr>
            <w:rStyle w:val="user-index-link"/>
            <w:lang w:val="en-GB"/>
          </w:rPr>
          <w:t>handledning</w:t>
        </w:r>
        <w:proofErr w:type="spellEnd"/>
        <w:r w:rsidRPr="002130DD">
          <w:rPr>
            <w:rStyle w:val="user-index-link"/>
            <w:lang w:val="en-GB"/>
          </w:rPr>
          <w:t xml:space="preserve"> </w:t>
        </w:r>
        <w:r w:rsidRPr="002130DD">
          <w:rPr>
            <w:rStyle w:val="user-index-link"/>
            <w:lang w:val="en-GB"/>
          </w:rPr>
          <w:tab/>
          <w:t>40</w:t>
        </w:r>
      </w:hyperlink>
    </w:p>
    <w:p w14:paraId="72EB6E6F" w14:textId="77777777" w:rsidR="00C878E2" w:rsidRPr="002130DD" w:rsidRDefault="002130DD">
      <w:pPr>
        <w:pStyle w:val="UserIndex1"/>
        <w:rPr>
          <w:lang w:val="en-GB"/>
        </w:rPr>
      </w:pPr>
      <w:hyperlink w:anchor="c67">
        <w:proofErr w:type="spellStart"/>
        <w:r w:rsidRPr="002130DD">
          <w:rPr>
            <w:rStyle w:val="user-index-link"/>
            <w:lang w:val="en-GB"/>
          </w:rPr>
          <w:t>högskolepraktik</w:t>
        </w:r>
        <w:proofErr w:type="spellEnd"/>
        <w:r w:rsidRPr="002130DD">
          <w:rPr>
            <w:rStyle w:val="user-index-link"/>
            <w:lang w:val="en-GB"/>
          </w:rPr>
          <w:t xml:space="preserve"> </w:t>
        </w:r>
        <w:r w:rsidRPr="002130DD">
          <w:rPr>
            <w:rStyle w:val="user-index-link"/>
            <w:lang w:val="en-GB"/>
          </w:rPr>
          <w:tab/>
          <w:t>29</w:t>
        </w:r>
      </w:hyperlink>
    </w:p>
    <w:p w14:paraId="4CF88BCA" w14:textId="77777777" w:rsidR="00C878E2" w:rsidRPr="002130DD" w:rsidRDefault="002130DD">
      <w:pPr>
        <w:pStyle w:val="UserIndex1"/>
        <w:rPr>
          <w:lang w:val="en-GB"/>
        </w:rPr>
      </w:pPr>
      <w:hyperlink w:anchor="c65">
        <w:r w:rsidRPr="002130DD">
          <w:rPr>
            <w:rStyle w:val="user-index-link"/>
            <w:lang w:val="en-GB"/>
          </w:rPr>
          <w:t>IA</w:t>
        </w:r>
        <w:r w:rsidRPr="002130DD">
          <w:rPr>
            <w:rStyle w:val="user-index-link"/>
            <w:lang w:val="en-GB"/>
          </w:rPr>
          <w:tab/>
          <w:t xml:space="preserve"> </w:t>
        </w:r>
        <w:r w:rsidRPr="002130DD">
          <w:rPr>
            <w:rStyle w:val="user-index-link"/>
            <w:lang w:val="en-GB"/>
          </w:rPr>
          <w:tab/>
          <w:t>27</w:t>
        </w:r>
      </w:hyperlink>
    </w:p>
    <w:p w14:paraId="76179AC6" w14:textId="77777777" w:rsidR="00C878E2" w:rsidRPr="002130DD" w:rsidRDefault="002130DD">
      <w:pPr>
        <w:pStyle w:val="UserIndex1"/>
        <w:rPr>
          <w:lang w:val="en-GB"/>
        </w:rPr>
      </w:pPr>
      <w:hyperlink w:anchor="c80">
        <w:proofErr w:type="spellStart"/>
        <w:r w:rsidRPr="002130DD">
          <w:rPr>
            <w:rStyle w:val="user-index-link"/>
            <w:lang w:val="en-GB"/>
          </w:rPr>
          <w:t>inlärare</w:t>
        </w:r>
        <w:proofErr w:type="spellEnd"/>
        <w:r w:rsidRPr="002130DD">
          <w:rPr>
            <w:rStyle w:val="user-index-link"/>
            <w:lang w:val="en-GB"/>
          </w:rPr>
          <w:t xml:space="preserve"> </w:t>
        </w:r>
        <w:r w:rsidRPr="002130DD">
          <w:rPr>
            <w:rStyle w:val="user-index-link"/>
            <w:lang w:val="en-GB"/>
          </w:rPr>
          <w:tab/>
          <w:t>51</w:t>
        </w:r>
      </w:hyperlink>
    </w:p>
    <w:p w14:paraId="02998855" w14:textId="77777777" w:rsidR="00C878E2" w:rsidRPr="002130DD" w:rsidRDefault="002130DD">
      <w:pPr>
        <w:pStyle w:val="UserIndex1"/>
        <w:rPr>
          <w:lang w:val="en-GB"/>
        </w:rPr>
      </w:pPr>
      <w:hyperlink w:anchor="c88">
        <w:proofErr w:type="spellStart"/>
        <w:r w:rsidRPr="002130DD">
          <w:rPr>
            <w:rStyle w:val="user-index-link"/>
            <w:lang w:val="en-GB"/>
          </w:rPr>
          <w:t>inlärning</w:t>
        </w:r>
        <w:proofErr w:type="spellEnd"/>
        <w:r w:rsidRPr="002130DD">
          <w:rPr>
            <w:rStyle w:val="user-index-link"/>
            <w:lang w:val="en-GB"/>
          </w:rPr>
          <w:t xml:space="preserve"> </w:t>
        </w:r>
        <w:r w:rsidRPr="002130DD">
          <w:rPr>
            <w:rStyle w:val="user-index-link"/>
            <w:lang w:val="en-GB"/>
          </w:rPr>
          <w:tab/>
          <w:t>54</w:t>
        </w:r>
      </w:hyperlink>
    </w:p>
    <w:p w14:paraId="570FD5A8" w14:textId="77777777" w:rsidR="00C878E2" w:rsidRPr="002130DD" w:rsidRDefault="002130DD">
      <w:pPr>
        <w:pStyle w:val="UserIndex1"/>
        <w:rPr>
          <w:lang w:val="en-GB"/>
        </w:rPr>
      </w:pPr>
      <w:hyperlink w:anchor="c65">
        <w:proofErr w:type="spellStart"/>
        <w:r w:rsidRPr="002130DD">
          <w:rPr>
            <w:rStyle w:val="user-index-link"/>
            <w:lang w:val="en-GB"/>
          </w:rPr>
          <w:t>inlärning</w:t>
        </w:r>
        <w:proofErr w:type="spellEnd"/>
        <w:r w:rsidRPr="002130DD">
          <w:rPr>
            <w:rStyle w:val="user-index-link"/>
            <w:lang w:val="en-GB"/>
          </w:rPr>
          <w:t xml:space="preserve"> i </w:t>
        </w:r>
        <w:proofErr w:type="spellStart"/>
        <w:r w:rsidRPr="002130DD">
          <w:rPr>
            <w:rStyle w:val="user-index-link"/>
            <w:lang w:val="en-GB"/>
          </w:rPr>
          <w:t>arbetet</w:t>
        </w:r>
        <w:proofErr w:type="spellEnd"/>
        <w:r w:rsidRPr="002130DD">
          <w:rPr>
            <w:rStyle w:val="user-index-link"/>
            <w:lang w:val="en-GB"/>
          </w:rPr>
          <w:t xml:space="preserve"> </w:t>
        </w:r>
        <w:r w:rsidRPr="002130DD">
          <w:rPr>
            <w:rStyle w:val="user-index-link"/>
            <w:lang w:val="en-GB"/>
          </w:rPr>
          <w:tab/>
          <w:t>27</w:t>
        </w:r>
      </w:hyperlink>
    </w:p>
    <w:p w14:paraId="15847164" w14:textId="77777777" w:rsidR="00C878E2" w:rsidRPr="002130DD" w:rsidRDefault="002130DD">
      <w:pPr>
        <w:pStyle w:val="UserIndex1"/>
        <w:rPr>
          <w:lang w:val="en-GB"/>
        </w:rPr>
      </w:pPr>
      <w:hyperlink w:anchor="c67">
        <w:proofErr w:type="spellStart"/>
        <w:r w:rsidRPr="002130DD">
          <w:rPr>
            <w:rStyle w:val="user-index-link"/>
            <w:lang w:val="en-GB"/>
          </w:rPr>
          <w:t>inlärning</w:t>
        </w:r>
        <w:proofErr w:type="spellEnd"/>
        <w:r w:rsidRPr="002130DD">
          <w:rPr>
            <w:rStyle w:val="user-index-link"/>
            <w:lang w:val="en-GB"/>
          </w:rPr>
          <w:t xml:space="preserve"> i </w:t>
        </w:r>
        <w:proofErr w:type="spellStart"/>
        <w:r w:rsidRPr="002130DD">
          <w:rPr>
            <w:rStyle w:val="user-index-link"/>
            <w:lang w:val="en-GB"/>
          </w:rPr>
          <w:t>arbetet</w:t>
        </w:r>
        <w:proofErr w:type="spellEnd"/>
        <w:r w:rsidRPr="002130DD">
          <w:rPr>
            <w:rStyle w:val="user-index-link"/>
            <w:lang w:val="en-GB"/>
          </w:rPr>
          <w:t xml:space="preserve"> </w:t>
        </w:r>
        <w:r w:rsidRPr="002130DD">
          <w:rPr>
            <w:rStyle w:val="user-index-link"/>
            <w:lang w:val="en-GB"/>
          </w:rPr>
          <w:tab/>
          <w:t>29</w:t>
        </w:r>
      </w:hyperlink>
    </w:p>
    <w:p w14:paraId="14FECE44" w14:textId="77777777" w:rsidR="00C878E2" w:rsidRPr="002130DD" w:rsidRDefault="002130DD">
      <w:pPr>
        <w:pStyle w:val="UserIndex1"/>
        <w:rPr>
          <w:lang w:val="en-GB"/>
        </w:rPr>
      </w:pPr>
      <w:hyperlink w:anchor="c65">
        <w:proofErr w:type="spellStart"/>
        <w:r w:rsidRPr="002130DD">
          <w:rPr>
            <w:rStyle w:val="user-index-link"/>
            <w:lang w:val="en-GB"/>
          </w:rPr>
          <w:t>inlärning</w:t>
        </w:r>
        <w:proofErr w:type="spellEnd"/>
        <w:r w:rsidRPr="002130DD">
          <w:rPr>
            <w:rStyle w:val="user-index-link"/>
            <w:lang w:val="en-GB"/>
          </w:rPr>
          <w:t xml:space="preserve"> </w:t>
        </w:r>
        <w:proofErr w:type="spellStart"/>
        <w:r w:rsidRPr="002130DD">
          <w:rPr>
            <w:rStyle w:val="user-index-link"/>
            <w:lang w:val="en-GB"/>
          </w:rPr>
          <w:t>i</w:t>
        </w:r>
        <w:proofErr w:type="spellEnd"/>
        <w:r w:rsidRPr="002130DD">
          <w:rPr>
            <w:rStyle w:val="user-index-link"/>
            <w:lang w:val="en-GB"/>
          </w:rPr>
          <w:t xml:space="preserve"> </w:t>
        </w:r>
        <w:proofErr w:type="spellStart"/>
        <w:r w:rsidRPr="002130DD">
          <w:rPr>
            <w:rStyle w:val="user-index-link"/>
            <w:lang w:val="en-GB"/>
          </w:rPr>
          <w:t>arbetslivet</w:t>
        </w:r>
        <w:proofErr w:type="spellEnd"/>
        <w:r w:rsidRPr="002130DD">
          <w:rPr>
            <w:rStyle w:val="user-index-link"/>
            <w:lang w:val="en-GB"/>
          </w:rPr>
          <w:t xml:space="preserve"> </w:t>
        </w:r>
        <w:r w:rsidRPr="002130DD">
          <w:rPr>
            <w:rStyle w:val="user-index-link"/>
            <w:lang w:val="en-GB"/>
          </w:rPr>
          <w:tab/>
          <w:t>27</w:t>
        </w:r>
      </w:hyperlink>
    </w:p>
    <w:p w14:paraId="0E3BBE61" w14:textId="77777777" w:rsidR="00C878E2" w:rsidRPr="002130DD" w:rsidRDefault="002130DD">
      <w:pPr>
        <w:pStyle w:val="UserIndex1"/>
        <w:rPr>
          <w:lang w:val="en-GB"/>
        </w:rPr>
      </w:pPr>
      <w:hyperlink w:anchor="c65">
        <w:proofErr w:type="spellStart"/>
        <w:r w:rsidRPr="002130DD">
          <w:rPr>
            <w:rStyle w:val="user-index-link"/>
            <w:lang w:val="en-GB"/>
          </w:rPr>
          <w:t>inlärning</w:t>
        </w:r>
        <w:proofErr w:type="spellEnd"/>
        <w:r w:rsidRPr="002130DD">
          <w:rPr>
            <w:rStyle w:val="user-index-link"/>
            <w:lang w:val="en-GB"/>
          </w:rPr>
          <w:t xml:space="preserve"> </w:t>
        </w:r>
        <w:proofErr w:type="spellStart"/>
        <w:r w:rsidRPr="002130DD">
          <w:rPr>
            <w:rStyle w:val="user-index-link"/>
            <w:lang w:val="en-GB"/>
          </w:rPr>
          <w:t>i</w:t>
        </w:r>
        <w:proofErr w:type="spellEnd"/>
        <w:r w:rsidRPr="002130DD">
          <w:rPr>
            <w:rStyle w:val="user-index-link"/>
            <w:lang w:val="en-GB"/>
          </w:rPr>
          <w:t xml:space="preserve"> </w:t>
        </w:r>
        <w:proofErr w:type="spellStart"/>
        <w:r w:rsidRPr="002130DD">
          <w:rPr>
            <w:rStyle w:val="user-index-link"/>
            <w:lang w:val="en-GB"/>
          </w:rPr>
          <w:t>yrkeslivet</w:t>
        </w:r>
        <w:proofErr w:type="spellEnd"/>
        <w:r w:rsidRPr="002130DD">
          <w:rPr>
            <w:rStyle w:val="user-index-link"/>
            <w:lang w:val="en-GB"/>
          </w:rPr>
          <w:t xml:space="preserve"> </w:t>
        </w:r>
        <w:r w:rsidRPr="002130DD">
          <w:rPr>
            <w:rStyle w:val="user-index-link"/>
            <w:lang w:val="en-GB"/>
          </w:rPr>
          <w:tab/>
          <w:t>27</w:t>
        </w:r>
      </w:hyperlink>
    </w:p>
    <w:p w14:paraId="25034124" w14:textId="77777777" w:rsidR="00C878E2" w:rsidRPr="002130DD" w:rsidRDefault="002130DD">
      <w:pPr>
        <w:pStyle w:val="UserIndex1"/>
        <w:rPr>
          <w:lang w:val="en-GB"/>
        </w:rPr>
      </w:pPr>
      <w:hyperlink w:anchor="c117">
        <w:proofErr w:type="spellStart"/>
        <w:r w:rsidRPr="002130DD">
          <w:rPr>
            <w:rStyle w:val="user-index-link"/>
            <w:lang w:val="en-GB"/>
          </w:rPr>
          <w:t>inskolning</w:t>
        </w:r>
        <w:proofErr w:type="spellEnd"/>
        <w:r w:rsidRPr="002130DD">
          <w:rPr>
            <w:rStyle w:val="user-index-link"/>
            <w:lang w:val="en-GB"/>
          </w:rPr>
          <w:t xml:space="preserve"> </w:t>
        </w:r>
        <w:r w:rsidRPr="002130DD">
          <w:rPr>
            <w:rStyle w:val="user-index-link"/>
            <w:lang w:val="en-GB"/>
          </w:rPr>
          <w:tab/>
          <w:t>78</w:t>
        </w:r>
      </w:hyperlink>
    </w:p>
    <w:p w14:paraId="08E6DADF" w14:textId="77777777" w:rsidR="00C878E2" w:rsidRPr="002130DD" w:rsidRDefault="002130DD">
      <w:pPr>
        <w:pStyle w:val="UserIndex1"/>
        <w:rPr>
          <w:lang w:val="en-GB"/>
        </w:rPr>
      </w:pPr>
      <w:hyperlink w:anchor="c24">
        <w:proofErr w:type="spellStart"/>
        <w:r w:rsidRPr="002130DD">
          <w:rPr>
            <w:rStyle w:val="user-index-link"/>
            <w:lang w:val="en-GB"/>
          </w:rPr>
          <w:t>integrationsutbildning</w:t>
        </w:r>
        <w:proofErr w:type="spellEnd"/>
        <w:r w:rsidRPr="002130DD">
          <w:rPr>
            <w:rStyle w:val="user-index-link"/>
            <w:lang w:val="en-GB"/>
          </w:rPr>
          <w:t xml:space="preserve"> </w:t>
        </w:r>
        <w:proofErr w:type="spellStart"/>
        <w:r w:rsidRPr="002130DD">
          <w:rPr>
            <w:rStyle w:val="user-index-link"/>
            <w:lang w:val="en-GB"/>
          </w:rPr>
          <w:t>av</w:t>
        </w:r>
        <w:proofErr w:type="spellEnd"/>
        <w:r w:rsidRPr="002130DD">
          <w:rPr>
            <w:rStyle w:val="user-index-link"/>
            <w:lang w:val="en-GB"/>
          </w:rPr>
          <w:t xml:space="preserve"> </w:t>
        </w:r>
        <w:proofErr w:type="spellStart"/>
        <w:r w:rsidRPr="002130DD">
          <w:rPr>
            <w:rStyle w:val="user-index-link"/>
            <w:lang w:val="en-GB"/>
          </w:rPr>
          <w:t>vuxna</w:t>
        </w:r>
        <w:proofErr w:type="spellEnd"/>
        <w:r w:rsidRPr="002130DD">
          <w:rPr>
            <w:rStyle w:val="user-index-link"/>
            <w:lang w:val="en-GB"/>
          </w:rPr>
          <w:t xml:space="preserve"> </w:t>
        </w:r>
        <w:proofErr w:type="spellStart"/>
        <w:r w:rsidRPr="002130DD">
          <w:rPr>
            <w:rStyle w:val="user-index-link"/>
            <w:lang w:val="en-GB"/>
          </w:rPr>
          <w:t>invandrare</w:t>
        </w:r>
        <w:proofErr w:type="spellEnd"/>
        <w:r w:rsidRPr="002130DD">
          <w:rPr>
            <w:rStyle w:val="user-index-link"/>
            <w:lang w:val="en-GB"/>
          </w:rPr>
          <w:t xml:space="preserve"> </w:t>
        </w:r>
        <w:r w:rsidRPr="002130DD">
          <w:rPr>
            <w:rStyle w:val="user-index-link"/>
            <w:lang w:val="en-GB"/>
          </w:rPr>
          <w:tab/>
          <w:t>9</w:t>
        </w:r>
      </w:hyperlink>
    </w:p>
    <w:p w14:paraId="1B6759DB" w14:textId="77777777" w:rsidR="00C878E2" w:rsidRDefault="002130DD">
      <w:pPr>
        <w:pStyle w:val="UserIndex1"/>
      </w:pPr>
      <w:hyperlink w:anchor="c126">
        <w:proofErr w:type="spellStart"/>
        <w:r>
          <w:rPr>
            <w:rStyle w:val="user-index-link"/>
          </w:rPr>
          <w:t>intygande</w:t>
        </w:r>
        <w:proofErr w:type="spellEnd"/>
        <w:r>
          <w:rPr>
            <w:rStyle w:val="user-index-link"/>
          </w:rPr>
          <w:t xml:space="preserve"> av </w:t>
        </w:r>
        <w:proofErr w:type="spellStart"/>
        <w:r>
          <w:rPr>
            <w:rStyle w:val="user-index-link"/>
          </w:rPr>
          <w:t>yrkeskompetens</w:t>
        </w:r>
        <w:proofErr w:type="spellEnd"/>
        <w:r>
          <w:rPr>
            <w:rStyle w:val="user-index-link"/>
          </w:rPr>
          <w:t xml:space="preserve"> </w:t>
        </w:r>
        <w:r>
          <w:rPr>
            <w:rStyle w:val="user-index-link"/>
          </w:rPr>
          <w:tab/>
          <w:t>87</w:t>
        </w:r>
      </w:hyperlink>
    </w:p>
    <w:p w14:paraId="66EEECEA" w14:textId="77777777" w:rsidR="00C878E2" w:rsidRDefault="002130DD">
      <w:pPr>
        <w:pStyle w:val="UserIndex1"/>
      </w:pPr>
      <w:hyperlink w:anchor="c106">
        <w:proofErr w:type="spellStart"/>
        <w:r>
          <w:rPr>
            <w:rStyle w:val="user-index-link"/>
          </w:rPr>
          <w:t>kompetens</w:t>
        </w:r>
        <w:proofErr w:type="spellEnd"/>
        <w:r>
          <w:rPr>
            <w:rStyle w:val="user-index-link"/>
          </w:rPr>
          <w:t xml:space="preserve"> </w:t>
        </w:r>
        <w:r>
          <w:rPr>
            <w:rStyle w:val="user-index-link"/>
          </w:rPr>
          <w:tab/>
          <w:t>71</w:t>
        </w:r>
      </w:hyperlink>
    </w:p>
    <w:p w14:paraId="7703BC59" w14:textId="77777777" w:rsidR="00C878E2" w:rsidRDefault="002130DD">
      <w:pPr>
        <w:pStyle w:val="UserIndex1"/>
      </w:pPr>
      <w:hyperlink w:anchor="c99">
        <w:proofErr w:type="spellStart"/>
        <w:r>
          <w:rPr>
            <w:rStyle w:val="user-index-link"/>
          </w:rPr>
          <w:t>kompetensområde</w:t>
        </w:r>
        <w:proofErr w:type="spellEnd"/>
        <w:r>
          <w:rPr>
            <w:rStyle w:val="user-index-link"/>
          </w:rPr>
          <w:t xml:space="preserve"> </w:t>
        </w:r>
        <w:r>
          <w:rPr>
            <w:rStyle w:val="user-index-link"/>
          </w:rPr>
          <w:tab/>
          <w:t>64</w:t>
        </w:r>
      </w:hyperlink>
    </w:p>
    <w:p w14:paraId="655D9F63" w14:textId="77777777" w:rsidR="00C878E2" w:rsidRPr="002130DD" w:rsidRDefault="002130DD">
      <w:pPr>
        <w:pStyle w:val="UserIndex1"/>
        <w:rPr>
          <w:lang w:val="en-GB"/>
        </w:rPr>
      </w:pPr>
      <w:hyperlink w:anchor="c90">
        <w:proofErr w:type="spellStart"/>
        <w:r w:rsidRPr="002130DD">
          <w:rPr>
            <w:rStyle w:val="user-index-link"/>
            <w:lang w:val="en-GB"/>
          </w:rPr>
          <w:t>kontinuerligt</w:t>
        </w:r>
        <w:proofErr w:type="spellEnd"/>
        <w:r w:rsidRPr="002130DD">
          <w:rPr>
            <w:rStyle w:val="user-index-link"/>
            <w:lang w:val="en-GB"/>
          </w:rPr>
          <w:t xml:space="preserve"> </w:t>
        </w:r>
        <w:proofErr w:type="spellStart"/>
        <w:r w:rsidRPr="002130DD">
          <w:rPr>
            <w:rStyle w:val="user-index-link"/>
            <w:lang w:val="en-GB"/>
          </w:rPr>
          <w:t>lärande</w:t>
        </w:r>
        <w:proofErr w:type="spellEnd"/>
        <w:r w:rsidRPr="002130DD">
          <w:rPr>
            <w:rStyle w:val="user-index-link"/>
            <w:lang w:val="en-GB"/>
          </w:rPr>
          <w:t xml:space="preserve"> </w:t>
        </w:r>
        <w:r w:rsidRPr="002130DD">
          <w:rPr>
            <w:rStyle w:val="user-index-link"/>
            <w:lang w:val="en-GB"/>
          </w:rPr>
          <w:tab/>
          <w:t>56</w:t>
        </w:r>
      </w:hyperlink>
    </w:p>
    <w:p w14:paraId="53B878F2" w14:textId="77777777" w:rsidR="00C878E2" w:rsidRPr="002130DD" w:rsidRDefault="002130DD">
      <w:pPr>
        <w:pStyle w:val="UserIndex1"/>
        <w:rPr>
          <w:lang w:val="en-GB"/>
        </w:rPr>
      </w:pPr>
      <w:hyperlink w:anchor="c69">
        <w:r w:rsidRPr="002130DD">
          <w:rPr>
            <w:rStyle w:val="user-index-link"/>
            <w:lang w:val="en-GB"/>
          </w:rPr>
          <w:t>LA</w:t>
        </w:r>
        <w:r w:rsidRPr="002130DD">
          <w:rPr>
            <w:rStyle w:val="user-index-link"/>
            <w:lang w:val="en-GB"/>
          </w:rPr>
          <w:tab/>
          <w:t xml:space="preserve"> </w:t>
        </w:r>
        <w:r w:rsidRPr="002130DD">
          <w:rPr>
            <w:rStyle w:val="user-index-link"/>
            <w:lang w:val="en-GB"/>
          </w:rPr>
          <w:tab/>
          <w:t>31</w:t>
        </w:r>
      </w:hyperlink>
    </w:p>
    <w:p w14:paraId="6704CFE7" w14:textId="77777777" w:rsidR="00C878E2" w:rsidRPr="002130DD" w:rsidRDefault="002130DD">
      <w:pPr>
        <w:pStyle w:val="UserIndex1"/>
        <w:rPr>
          <w:lang w:val="en-GB"/>
        </w:rPr>
      </w:pPr>
      <w:hyperlink w:anchor="c65">
        <w:r w:rsidRPr="002130DD">
          <w:rPr>
            <w:rStyle w:val="user-index-link"/>
            <w:lang w:val="en-GB"/>
          </w:rPr>
          <w:t xml:space="preserve">LIA </w:t>
        </w:r>
        <w:r w:rsidRPr="002130DD">
          <w:rPr>
            <w:rStyle w:val="user-index-link"/>
            <w:lang w:val="en-GB"/>
          </w:rPr>
          <w:tab/>
          <w:t>27</w:t>
        </w:r>
      </w:hyperlink>
    </w:p>
    <w:p w14:paraId="3EA8B1A7" w14:textId="77777777" w:rsidR="00C878E2" w:rsidRPr="002130DD" w:rsidRDefault="002130DD">
      <w:pPr>
        <w:pStyle w:val="UserIndex1"/>
        <w:rPr>
          <w:lang w:val="en-GB"/>
        </w:rPr>
      </w:pPr>
      <w:hyperlink w:anchor="c90">
        <w:proofErr w:type="spellStart"/>
        <w:r w:rsidRPr="002130DD">
          <w:rPr>
            <w:rStyle w:val="user-index-link"/>
            <w:lang w:val="en-GB"/>
          </w:rPr>
          <w:t>livslång</w:t>
        </w:r>
        <w:proofErr w:type="spellEnd"/>
        <w:r w:rsidRPr="002130DD">
          <w:rPr>
            <w:rStyle w:val="user-index-link"/>
            <w:lang w:val="en-GB"/>
          </w:rPr>
          <w:t xml:space="preserve"> </w:t>
        </w:r>
        <w:proofErr w:type="spellStart"/>
        <w:r w:rsidRPr="002130DD">
          <w:rPr>
            <w:rStyle w:val="user-index-link"/>
            <w:lang w:val="en-GB"/>
          </w:rPr>
          <w:t>inlärning</w:t>
        </w:r>
        <w:proofErr w:type="spellEnd"/>
        <w:r w:rsidRPr="002130DD">
          <w:rPr>
            <w:rStyle w:val="user-index-link"/>
            <w:lang w:val="en-GB"/>
          </w:rPr>
          <w:t xml:space="preserve"> </w:t>
        </w:r>
        <w:r w:rsidRPr="002130DD">
          <w:rPr>
            <w:rStyle w:val="user-index-link"/>
            <w:lang w:val="en-GB"/>
          </w:rPr>
          <w:tab/>
          <w:t>56</w:t>
        </w:r>
      </w:hyperlink>
    </w:p>
    <w:p w14:paraId="68B41A40" w14:textId="77777777" w:rsidR="00C878E2" w:rsidRPr="002130DD" w:rsidRDefault="002130DD">
      <w:pPr>
        <w:pStyle w:val="UserIndex1"/>
        <w:rPr>
          <w:lang w:val="en-GB"/>
        </w:rPr>
      </w:pPr>
      <w:hyperlink w:anchor="c89">
        <w:proofErr w:type="spellStart"/>
        <w:r w:rsidRPr="002130DD">
          <w:rPr>
            <w:rStyle w:val="user-index-link"/>
            <w:lang w:val="en-GB"/>
          </w:rPr>
          <w:t>livslångt</w:t>
        </w:r>
        <w:proofErr w:type="spellEnd"/>
        <w:r w:rsidRPr="002130DD">
          <w:rPr>
            <w:rStyle w:val="user-index-link"/>
            <w:lang w:val="en-GB"/>
          </w:rPr>
          <w:t xml:space="preserve"> </w:t>
        </w:r>
        <w:proofErr w:type="spellStart"/>
        <w:r w:rsidRPr="002130DD">
          <w:rPr>
            <w:rStyle w:val="user-index-link"/>
            <w:lang w:val="en-GB"/>
          </w:rPr>
          <w:t>lärande</w:t>
        </w:r>
        <w:proofErr w:type="spellEnd"/>
        <w:r w:rsidRPr="002130DD">
          <w:rPr>
            <w:rStyle w:val="user-index-link"/>
            <w:lang w:val="en-GB"/>
          </w:rPr>
          <w:t xml:space="preserve"> </w:t>
        </w:r>
        <w:r w:rsidRPr="002130DD">
          <w:rPr>
            <w:rStyle w:val="user-index-link"/>
            <w:lang w:val="en-GB"/>
          </w:rPr>
          <w:tab/>
          <w:t>55</w:t>
        </w:r>
      </w:hyperlink>
    </w:p>
    <w:p w14:paraId="605FE722" w14:textId="77777777" w:rsidR="00C878E2" w:rsidRPr="002130DD" w:rsidRDefault="002130DD">
      <w:pPr>
        <w:pStyle w:val="UserIndex1"/>
        <w:rPr>
          <w:lang w:val="en-GB"/>
        </w:rPr>
      </w:pPr>
      <w:hyperlink w:anchor="c90">
        <w:proofErr w:type="spellStart"/>
        <w:r w:rsidRPr="002130DD">
          <w:rPr>
            <w:rStyle w:val="user-index-link"/>
            <w:lang w:val="en-GB"/>
          </w:rPr>
          <w:t>livslångt</w:t>
        </w:r>
        <w:proofErr w:type="spellEnd"/>
        <w:r w:rsidRPr="002130DD">
          <w:rPr>
            <w:rStyle w:val="user-index-link"/>
            <w:lang w:val="en-GB"/>
          </w:rPr>
          <w:t xml:space="preserve"> </w:t>
        </w:r>
        <w:proofErr w:type="spellStart"/>
        <w:r w:rsidRPr="002130DD">
          <w:rPr>
            <w:rStyle w:val="user-index-link"/>
            <w:lang w:val="en-GB"/>
          </w:rPr>
          <w:t>läran</w:t>
        </w:r>
        <w:r w:rsidRPr="002130DD">
          <w:rPr>
            <w:rStyle w:val="user-index-link"/>
            <w:lang w:val="en-GB"/>
          </w:rPr>
          <w:t>de</w:t>
        </w:r>
        <w:proofErr w:type="spellEnd"/>
        <w:r w:rsidRPr="002130DD">
          <w:rPr>
            <w:rStyle w:val="user-index-link"/>
            <w:lang w:val="en-GB"/>
          </w:rPr>
          <w:t xml:space="preserve"> </w:t>
        </w:r>
        <w:r w:rsidRPr="002130DD">
          <w:rPr>
            <w:rStyle w:val="user-index-link"/>
            <w:lang w:val="en-GB"/>
          </w:rPr>
          <w:tab/>
          <w:t>56</w:t>
        </w:r>
      </w:hyperlink>
    </w:p>
    <w:p w14:paraId="5A32F40B" w14:textId="77777777" w:rsidR="00C878E2" w:rsidRPr="002130DD" w:rsidRDefault="002130DD">
      <w:pPr>
        <w:pStyle w:val="UserIndex1"/>
        <w:rPr>
          <w:lang w:val="en-GB"/>
        </w:rPr>
      </w:pPr>
      <w:hyperlink w:anchor="c88">
        <w:proofErr w:type="spellStart"/>
        <w:r w:rsidRPr="002130DD">
          <w:rPr>
            <w:rStyle w:val="user-index-link"/>
            <w:lang w:val="en-GB"/>
          </w:rPr>
          <w:t>lära</w:t>
        </w:r>
        <w:proofErr w:type="spellEnd"/>
        <w:r w:rsidRPr="002130DD">
          <w:rPr>
            <w:rStyle w:val="user-index-link"/>
            <w:lang w:val="en-GB"/>
          </w:rPr>
          <w:t xml:space="preserve"> sig </w:t>
        </w:r>
        <w:r w:rsidRPr="002130DD">
          <w:rPr>
            <w:rStyle w:val="user-index-link"/>
            <w:lang w:val="en-GB"/>
          </w:rPr>
          <w:tab/>
          <w:t>54</w:t>
        </w:r>
      </w:hyperlink>
    </w:p>
    <w:p w14:paraId="6FC92B07" w14:textId="77777777" w:rsidR="00C878E2" w:rsidRPr="002130DD" w:rsidRDefault="002130DD">
      <w:pPr>
        <w:pStyle w:val="UserIndex1"/>
        <w:rPr>
          <w:lang w:val="en-GB"/>
        </w:rPr>
      </w:pPr>
      <w:hyperlink w:anchor="c88">
        <w:proofErr w:type="spellStart"/>
        <w:r w:rsidRPr="002130DD">
          <w:rPr>
            <w:rStyle w:val="user-index-link"/>
            <w:lang w:val="en-GB"/>
          </w:rPr>
          <w:t>lärande</w:t>
        </w:r>
        <w:proofErr w:type="spellEnd"/>
        <w:r w:rsidRPr="002130DD">
          <w:rPr>
            <w:rStyle w:val="user-index-link"/>
            <w:lang w:val="en-GB"/>
          </w:rPr>
          <w:t xml:space="preserve"> </w:t>
        </w:r>
        <w:r w:rsidRPr="002130DD">
          <w:rPr>
            <w:rStyle w:val="user-index-link"/>
            <w:lang w:val="en-GB"/>
          </w:rPr>
          <w:tab/>
          <w:t>54</w:t>
        </w:r>
      </w:hyperlink>
    </w:p>
    <w:p w14:paraId="13848E00" w14:textId="77777777" w:rsidR="00C878E2" w:rsidRPr="002130DD" w:rsidRDefault="002130DD">
      <w:pPr>
        <w:pStyle w:val="UserIndex1"/>
        <w:rPr>
          <w:lang w:val="en-GB"/>
        </w:rPr>
      </w:pPr>
      <w:hyperlink w:anchor="c65">
        <w:proofErr w:type="spellStart"/>
        <w:r w:rsidRPr="002130DD">
          <w:rPr>
            <w:rStyle w:val="user-index-link"/>
            <w:lang w:val="en-GB"/>
          </w:rPr>
          <w:t>lärande</w:t>
        </w:r>
        <w:proofErr w:type="spellEnd"/>
        <w:r w:rsidRPr="002130DD">
          <w:rPr>
            <w:rStyle w:val="user-index-link"/>
            <w:lang w:val="en-GB"/>
          </w:rPr>
          <w:t xml:space="preserve"> </w:t>
        </w:r>
        <w:proofErr w:type="spellStart"/>
        <w:r w:rsidRPr="002130DD">
          <w:rPr>
            <w:rStyle w:val="user-index-link"/>
            <w:lang w:val="en-GB"/>
          </w:rPr>
          <w:t>i</w:t>
        </w:r>
        <w:proofErr w:type="spellEnd"/>
        <w:r w:rsidRPr="002130DD">
          <w:rPr>
            <w:rStyle w:val="user-index-link"/>
            <w:lang w:val="en-GB"/>
          </w:rPr>
          <w:t xml:space="preserve"> </w:t>
        </w:r>
        <w:proofErr w:type="spellStart"/>
        <w:r w:rsidRPr="002130DD">
          <w:rPr>
            <w:rStyle w:val="user-index-link"/>
            <w:lang w:val="en-GB"/>
          </w:rPr>
          <w:t>arbetet</w:t>
        </w:r>
        <w:proofErr w:type="spellEnd"/>
        <w:r w:rsidRPr="002130DD">
          <w:rPr>
            <w:rStyle w:val="user-index-link"/>
            <w:lang w:val="en-GB"/>
          </w:rPr>
          <w:t xml:space="preserve"> </w:t>
        </w:r>
        <w:r w:rsidRPr="002130DD">
          <w:rPr>
            <w:rStyle w:val="user-index-link"/>
            <w:lang w:val="en-GB"/>
          </w:rPr>
          <w:tab/>
          <w:t>27</w:t>
        </w:r>
      </w:hyperlink>
    </w:p>
    <w:p w14:paraId="5F48638D" w14:textId="77777777" w:rsidR="00C878E2" w:rsidRPr="002130DD" w:rsidRDefault="002130DD">
      <w:pPr>
        <w:pStyle w:val="UserIndex1"/>
        <w:rPr>
          <w:lang w:val="en-GB"/>
        </w:rPr>
      </w:pPr>
      <w:hyperlink w:anchor="c65">
        <w:proofErr w:type="spellStart"/>
        <w:r w:rsidRPr="002130DD">
          <w:rPr>
            <w:rStyle w:val="user-index-link"/>
            <w:lang w:val="en-GB"/>
          </w:rPr>
          <w:t>lärande</w:t>
        </w:r>
        <w:proofErr w:type="spellEnd"/>
        <w:r w:rsidRPr="002130DD">
          <w:rPr>
            <w:rStyle w:val="user-index-link"/>
            <w:lang w:val="en-GB"/>
          </w:rPr>
          <w:t xml:space="preserve"> </w:t>
        </w:r>
        <w:proofErr w:type="spellStart"/>
        <w:r w:rsidRPr="002130DD">
          <w:rPr>
            <w:rStyle w:val="user-index-link"/>
            <w:lang w:val="en-GB"/>
          </w:rPr>
          <w:t>i</w:t>
        </w:r>
        <w:proofErr w:type="spellEnd"/>
        <w:r w:rsidRPr="002130DD">
          <w:rPr>
            <w:rStyle w:val="user-index-link"/>
            <w:lang w:val="en-GB"/>
          </w:rPr>
          <w:t xml:space="preserve"> </w:t>
        </w:r>
        <w:proofErr w:type="spellStart"/>
        <w:r w:rsidRPr="002130DD">
          <w:rPr>
            <w:rStyle w:val="user-index-link"/>
            <w:lang w:val="en-GB"/>
          </w:rPr>
          <w:t>arbetslivet</w:t>
        </w:r>
        <w:proofErr w:type="spellEnd"/>
        <w:r w:rsidRPr="002130DD">
          <w:rPr>
            <w:rStyle w:val="user-index-link"/>
            <w:lang w:val="en-GB"/>
          </w:rPr>
          <w:t xml:space="preserve"> </w:t>
        </w:r>
        <w:r w:rsidRPr="002130DD">
          <w:rPr>
            <w:rStyle w:val="user-index-link"/>
            <w:lang w:val="en-GB"/>
          </w:rPr>
          <w:tab/>
          <w:t>27</w:t>
        </w:r>
      </w:hyperlink>
    </w:p>
    <w:p w14:paraId="771FF1FC" w14:textId="77777777" w:rsidR="00C878E2" w:rsidRPr="002130DD" w:rsidRDefault="002130DD">
      <w:pPr>
        <w:pStyle w:val="UserIndex1"/>
        <w:rPr>
          <w:lang w:val="en-GB"/>
        </w:rPr>
      </w:pPr>
      <w:hyperlink w:anchor="c78">
        <w:proofErr w:type="spellStart"/>
        <w:r w:rsidRPr="002130DD">
          <w:rPr>
            <w:rStyle w:val="user-index-link"/>
            <w:lang w:val="en-GB"/>
          </w:rPr>
          <w:t>lärare</w:t>
        </w:r>
        <w:proofErr w:type="spellEnd"/>
        <w:r w:rsidRPr="002130DD">
          <w:rPr>
            <w:rStyle w:val="user-index-link"/>
            <w:lang w:val="en-GB"/>
          </w:rPr>
          <w:t xml:space="preserve"> </w:t>
        </w:r>
        <w:r w:rsidRPr="002130DD">
          <w:rPr>
            <w:rStyle w:val="user-index-link"/>
            <w:lang w:val="en-GB"/>
          </w:rPr>
          <w:tab/>
          <w:t>49</w:t>
        </w:r>
      </w:hyperlink>
    </w:p>
    <w:p w14:paraId="1F93419E" w14:textId="77777777" w:rsidR="00C878E2" w:rsidRPr="002130DD" w:rsidRDefault="002130DD">
      <w:pPr>
        <w:pStyle w:val="UserIndex1"/>
        <w:rPr>
          <w:lang w:val="en-GB"/>
        </w:rPr>
      </w:pPr>
      <w:hyperlink w:anchor="c69">
        <w:proofErr w:type="spellStart"/>
        <w:r w:rsidRPr="002130DD">
          <w:rPr>
            <w:rStyle w:val="user-index-link"/>
            <w:lang w:val="en-GB"/>
          </w:rPr>
          <w:t>läroavtal</w:t>
        </w:r>
        <w:proofErr w:type="spellEnd"/>
        <w:r w:rsidRPr="002130DD">
          <w:rPr>
            <w:rStyle w:val="user-index-link"/>
            <w:lang w:val="en-GB"/>
          </w:rPr>
          <w:t xml:space="preserve"> </w:t>
        </w:r>
        <w:r w:rsidRPr="002130DD">
          <w:rPr>
            <w:rStyle w:val="user-index-link"/>
            <w:lang w:val="en-GB"/>
          </w:rPr>
          <w:tab/>
          <w:t>31</w:t>
        </w:r>
      </w:hyperlink>
    </w:p>
    <w:p w14:paraId="6F49019E" w14:textId="77777777" w:rsidR="00C878E2" w:rsidRPr="002130DD" w:rsidRDefault="002130DD">
      <w:pPr>
        <w:pStyle w:val="UserIndex1"/>
        <w:rPr>
          <w:lang w:val="en-GB"/>
        </w:rPr>
      </w:pPr>
      <w:hyperlink w:anchor="c31">
        <w:proofErr w:type="spellStart"/>
        <w:r w:rsidRPr="002130DD">
          <w:rPr>
            <w:rStyle w:val="user-index-link"/>
            <w:lang w:val="en-GB"/>
          </w:rPr>
          <w:t>offentligfinansierade</w:t>
        </w:r>
        <w:proofErr w:type="spellEnd"/>
        <w:r w:rsidRPr="002130DD">
          <w:rPr>
            <w:rStyle w:val="user-index-link"/>
            <w:lang w:val="en-GB"/>
          </w:rPr>
          <w:t xml:space="preserve"> </w:t>
        </w:r>
        <w:proofErr w:type="spellStart"/>
        <w:r w:rsidRPr="002130DD">
          <w:rPr>
            <w:rStyle w:val="user-index-link"/>
            <w:lang w:val="en-GB"/>
          </w:rPr>
          <w:t>personalutbildning</w:t>
        </w:r>
        <w:proofErr w:type="spellEnd"/>
        <w:r w:rsidRPr="002130DD">
          <w:rPr>
            <w:rStyle w:val="user-index-link"/>
            <w:lang w:val="en-GB"/>
          </w:rPr>
          <w:t xml:space="preserve"> </w:t>
        </w:r>
        <w:r w:rsidRPr="002130DD">
          <w:rPr>
            <w:rStyle w:val="user-index-link"/>
            <w:lang w:val="en-GB"/>
          </w:rPr>
          <w:tab/>
          <w:t>13</w:t>
        </w:r>
      </w:hyperlink>
    </w:p>
    <w:p w14:paraId="5ED00594" w14:textId="77777777" w:rsidR="00C878E2" w:rsidRPr="002130DD" w:rsidRDefault="002130DD">
      <w:pPr>
        <w:pStyle w:val="UserIndex1"/>
        <w:rPr>
          <w:lang w:val="en-GB"/>
        </w:rPr>
      </w:pPr>
      <w:hyperlink w:anchor="c31">
        <w:proofErr w:type="spellStart"/>
        <w:r w:rsidRPr="002130DD">
          <w:rPr>
            <w:rStyle w:val="user-index-link"/>
            <w:lang w:val="en-GB"/>
          </w:rPr>
          <w:t>offentligt</w:t>
        </w:r>
        <w:proofErr w:type="spellEnd"/>
        <w:r w:rsidRPr="002130DD">
          <w:rPr>
            <w:rStyle w:val="user-index-link"/>
            <w:lang w:val="en-GB"/>
          </w:rPr>
          <w:t xml:space="preserve"> </w:t>
        </w:r>
        <w:proofErr w:type="spellStart"/>
        <w:r w:rsidRPr="002130DD">
          <w:rPr>
            <w:rStyle w:val="user-index-link"/>
            <w:lang w:val="en-GB"/>
          </w:rPr>
          <w:t>finansierade</w:t>
        </w:r>
        <w:proofErr w:type="spellEnd"/>
        <w:r w:rsidRPr="002130DD">
          <w:rPr>
            <w:rStyle w:val="user-index-link"/>
            <w:lang w:val="en-GB"/>
          </w:rPr>
          <w:t xml:space="preserve"> </w:t>
        </w:r>
        <w:proofErr w:type="spellStart"/>
        <w:r w:rsidRPr="002130DD">
          <w:rPr>
            <w:rStyle w:val="user-index-link"/>
            <w:lang w:val="en-GB"/>
          </w:rPr>
          <w:t>personalutbildning</w:t>
        </w:r>
        <w:proofErr w:type="spellEnd"/>
        <w:r w:rsidRPr="002130DD">
          <w:rPr>
            <w:rStyle w:val="user-index-link"/>
            <w:lang w:val="en-GB"/>
          </w:rPr>
          <w:t xml:space="preserve"> </w:t>
        </w:r>
        <w:r w:rsidRPr="002130DD">
          <w:rPr>
            <w:rStyle w:val="user-index-link"/>
            <w:lang w:val="en-GB"/>
          </w:rPr>
          <w:tab/>
          <w:t>13</w:t>
        </w:r>
      </w:hyperlink>
    </w:p>
    <w:p w14:paraId="6D72F048" w14:textId="77777777" w:rsidR="00C878E2" w:rsidRPr="002130DD" w:rsidRDefault="002130DD">
      <w:pPr>
        <w:pStyle w:val="UserIndex1"/>
        <w:rPr>
          <w:lang w:val="en-GB"/>
        </w:rPr>
      </w:pPr>
      <w:hyperlink w:anchor="c30">
        <w:proofErr w:type="spellStart"/>
        <w:r w:rsidRPr="002130DD">
          <w:rPr>
            <w:rStyle w:val="user-index-link"/>
            <w:lang w:val="en-GB"/>
          </w:rPr>
          <w:t>personalutbildning</w:t>
        </w:r>
        <w:proofErr w:type="spellEnd"/>
        <w:r w:rsidRPr="002130DD">
          <w:rPr>
            <w:rStyle w:val="user-index-link"/>
            <w:lang w:val="en-GB"/>
          </w:rPr>
          <w:t xml:space="preserve"> </w:t>
        </w:r>
        <w:r w:rsidRPr="002130DD">
          <w:rPr>
            <w:rStyle w:val="user-index-link"/>
            <w:lang w:val="en-GB"/>
          </w:rPr>
          <w:tab/>
          <w:t>11</w:t>
        </w:r>
      </w:hyperlink>
    </w:p>
    <w:p w14:paraId="6D78DB1C" w14:textId="77777777" w:rsidR="00C878E2" w:rsidRPr="002130DD" w:rsidRDefault="002130DD">
      <w:pPr>
        <w:pStyle w:val="UserIndex1"/>
        <w:rPr>
          <w:lang w:val="en-GB"/>
        </w:rPr>
      </w:pPr>
      <w:hyperlink w:anchor="c32">
        <w:proofErr w:type="spellStart"/>
        <w:r w:rsidRPr="002130DD">
          <w:rPr>
            <w:rStyle w:val="user-index-link"/>
            <w:lang w:val="en-GB"/>
          </w:rPr>
          <w:t>personalutbildning</w:t>
        </w:r>
        <w:proofErr w:type="spellEnd"/>
        <w:r w:rsidRPr="002130DD">
          <w:rPr>
            <w:rStyle w:val="user-index-link"/>
            <w:lang w:val="en-GB"/>
          </w:rPr>
          <w:t xml:space="preserve"> </w:t>
        </w:r>
        <w:r w:rsidRPr="002130DD">
          <w:rPr>
            <w:rStyle w:val="user-index-link"/>
            <w:lang w:val="en-GB"/>
          </w:rPr>
          <w:tab/>
          <w:t>12</w:t>
        </w:r>
      </w:hyperlink>
    </w:p>
    <w:p w14:paraId="507AC32C" w14:textId="77777777" w:rsidR="00C878E2" w:rsidRPr="002130DD" w:rsidRDefault="002130DD">
      <w:pPr>
        <w:pStyle w:val="UserIndex1"/>
        <w:rPr>
          <w:lang w:val="en-GB"/>
        </w:rPr>
      </w:pPr>
      <w:hyperlink w:anchor="c67">
        <w:proofErr w:type="spellStart"/>
        <w:r w:rsidRPr="002130DD">
          <w:rPr>
            <w:rStyle w:val="user-index-link"/>
            <w:lang w:val="en-GB"/>
          </w:rPr>
          <w:t>praktik</w:t>
        </w:r>
        <w:proofErr w:type="spellEnd"/>
        <w:r w:rsidRPr="002130DD">
          <w:rPr>
            <w:rStyle w:val="user-index-link"/>
            <w:lang w:val="en-GB"/>
          </w:rPr>
          <w:t xml:space="preserve"> </w:t>
        </w:r>
        <w:r w:rsidRPr="002130DD">
          <w:rPr>
            <w:rStyle w:val="user-index-link"/>
            <w:lang w:val="en-GB"/>
          </w:rPr>
          <w:tab/>
          <w:t>29</w:t>
        </w:r>
      </w:hyperlink>
    </w:p>
    <w:p w14:paraId="109E4E85" w14:textId="77777777" w:rsidR="00C878E2" w:rsidRPr="002130DD" w:rsidRDefault="002130DD">
      <w:pPr>
        <w:pStyle w:val="UserIndex1"/>
        <w:rPr>
          <w:lang w:val="en-GB"/>
        </w:rPr>
      </w:pPr>
      <w:hyperlink w:anchor="c28">
        <w:proofErr w:type="spellStart"/>
        <w:r w:rsidRPr="002130DD">
          <w:rPr>
            <w:rStyle w:val="user-index-link"/>
            <w:lang w:val="en-GB"/>
          </w:rPr>
          <w:t>självständig</w:t>
        </w:r>
        <w:proofErr w:type="spellEnd"/>
        <w:r w:rsidRPr="002130DD">
          <w:rPr>
            <w:rStyle w:val="user-index-link"/>
            <w:lang w:val="en-GB"/>
          </w:rPr>
          <w:t xml:space="preserve"> </w:t>
        </w:r>
        <w:proofErr w:type="spellStart"/>
        <w:r w:rsidRPr="002130DD">
          <w:rPr>
            <w:rStyle w:val="user-index-link"/>
            <w:lang w:val="en-GB"/>
          </w:rPr>
          <w:t>utbildning</w:t>
        </w:r>
        <w:proofErr w:type="spellEnd"/>
        <w:r w:rsidRPr="002130DD">
          <w:rPr>
            <w:rStyle w:val="user-index-link"/>
            <w:lang w:val="en-GB"/>
          </w:rPr>
          <w:t xml:space="preserve"> </w:t>
        </w:r>
        <w:r w:rsidRPr="002130DD">
          <w:rPr>
            <w:rStyle w:val="user-index-link"/>
            <w:lang w:val="en-GB"/>
          </w:rPr>
          <w:tab/>
          <w:t>10</w:t>
        </w:r>
      </w:hyperlink>
    </w:p>
    <w:p w14:paraId="24370E7F" w14:textId="77777777" w:rsidR="00C878E2" w:rsidRPr="002130DD" w:rsidRDefault="002130DD">
      <w:pPr>
        <w:pStyle w:val="UserIndex1"/>
        <w:rPr>
          <w:lang w:val="en-GB"/>
        </w:rPr>
      </w:pPr>
      <w:hyperlink w:anchor="c28">
        <w:proofErr w:type="spellStart"/>
        <w:r w:rsidRPr="002130DD">
          <w:rPr>
            <w:rStyle w:val="user-index-link"/>
            <w:lang w:val="en-GB"/>
          </w:rPr>
          <w:t>självständiga</w:t>
        </w:r>
        <w:proofErr w:type="spellEnd"/>
        <w:r w:rsidRPr="002130DD">
          <w:rPr>
            <w:rStyle w:val="user-index-link"/>
            <w:lang w:val="en-GB"/>
          </w:rPr>
          <w:t xml:space="preserve"> studier </w:t>
        </w:r>
        <w:r w:rsidRPr="002130DD">
          <w:rPr>
            <w:rStyle w:val="user-index-link"/>
            <w:lang w:val="en-GB"/>
          </w:rPr>
          <w:tab/>
          <w:t>10</w:t>
        </w:r>
      </w:hyperlink>
    </w:p>
    <w:p w14:paraId="6F33F13B" w14:textId="77777777" w:rsidR="00C878E2" w:rsidRPr="002130DD" w:rsidRDefault="002130DD">
      <w:pPr>
        <w:pStyle w:val="UserIndex1"/>
        <w:rPr>
          <w:lang w:val="en-GB"/>
        </w:rPr>
      </w:pPr>
      <w:hyperlink w:anchor="c1">
        <w:proofErr w:type="spellStart"/>
        <w:r w:rsidRPr="002130DD">
          <w:rPr>
            <w:rStyle w:val="user-index-link"/>
            <w:lang w:val="en-GB"/>
          </w:rPr>
          <w:t>skolning</w:t>
        </w:r>
        <w:proofErr w:type="spellEnd"/>
        <w:r w:rsidRPr="002130DD">
          <w:rPr>
            <w:rStyle w:val="user-index-link"/>
            <w:lang w:val="en-GB"/>
          </w:rPr>
          <w:t xml:space="preserve"> </w:t>
        </w:r>
        <w:r w:rsidRPr="002130DD">
          <w:rPr>
            <w:rStyle w:val="user-index-link"/>
            <w:lang w:val="en-GB"/>
          </w:rPr>
          <w:tab/>
          <w:t>1</w:t>
        </w:r>
      </w:hyperlink>
    </w:p>
    <w:p w14:paraId="36BA4F22" w14:textId="77777777" w:rsidR="00C878E2" w:rsidRPr="002130DD" w:rsidRDefault="002130DD">
      <w:pPr>
        <w:pStyle w:val="UserIndex1"/>
        <w:rPr>
          <w:lang w:val="en-GB"/>
        </w:rPr>
      </w:pPr>
      <w:hyperlink w:anchor="c64">
        <w:proofErr w:type="spellStart"/>
        <w:r w:rsidRPr="002130DD">
          <w:rPr>
            <w:rStyle w:val="user-index-link"/>
            <w:lang w:val="en-GB"/>
          </w:rPr>
          <w:t>specialiseringsstudier</w:t>
        </w:r>
        <w:proofErr w:type="spellEnd"/>
        <w:r w:rsidRPr="002130DD">
          <w:rPr>
            <w:rStyle w:val="user-index-link"/>
            <w:lang w:val="en-GB"/>
          </w:rPr>
          <w:t xml:space="preserve"> </w:t>
        </w:r>
        <w:r w:rsidRPr="002130DD">
          <w:rPr>
            <w:rStyle w:val="user-index-link"/>
            <w:lang w:val="en-GB"/>
          </w:rPr>
          <w:tab/>
          <w:t>2</w:t>
        </w:r>
        <w:r w:rsidRPr="002130DD">
          <w:rPr>
            <w:rStyle w:val="user-index-link"/>
            <w:lang w:val="en-GB"/>
          </w:rPr>
          <w:t>6</w:t>
        </w:r>
      </w:hyperlink>
    </w:p>
    <w:p w14:paraId="247A9801" w14:textId="77777777" w:rsidR="00C878E2" w:rsidRPr="002130DD" w:rsidRDefault="002130DD">
      <w:pPr>
        <w:pStyle w:val="UserIndex1"/>
        <w:rPr>
          <w:lang w:val="en-GB"/>
        </w:rPr>
      </w:pPr>
      <w:hyperlink w:anchor="c64">
        <w:proofErr w:type="spellStart"/>
        <w:r w:rsidRPr="002130DD">
          <w:rPr>
            <w:rStyle w:val="user-index-link"/>
            <w:lang w:val="en-GB"/>
          </w:rPr>
          <w:t>specialiseringsutbildning</w:t>
        </w:r>
        <w:proofErr w:type="spellEnd"/>
        <w:r w:rsidRPr="002130DD">
          <w:rPr>
            <w:rStyle w:val="user-index-link"/>
            <w:lang w:val="en-GB"/>
          </w:rPr>
          <w:t xml:space="preserve"> </w:t>
        </w:r>
        <w:r w:rsidRPr="002130DD">
          <w:rPr>
            <w:rStyle w:val="user-index-link"/>
            <w:lang w:val="en-GB"/>
          </w:rPr>
          <w:tab/>
          <w:t>26</w:t>
        </w:r>
      </w:hyperlink>
    </w:p>
    <w:p w14:paraId="0E26313D" w14:textId="77777777" w:rsidR="00C878E2" w:rsidRPr="002130DD" w:rsidRDefault="002130DD">
      <w:pPr>
        <w:pStyle w:val="UserIndex1"/>
        <w:rPr>
          <w:lang w:val="en-GB"/>
        </w:rPr>
      </w:pPr>
      <w:hyperlink w:anchor="c31">
        <w:proofErr w:type="spellStart"/>
        <w:r w:rsidRPr="002130DD">
          <w:rPr>
            <w:rStyle w:val="user-index-link"/>
            <w:lang w:val="en-GB"/>
          </w:rPr>
          <w:t>statligt</w:t>
        </w:r>
        <w:proofErr w:type="spellEnd"/>
        <w:r w:rsidRPr="002130DD">
          <w:rPr>
            <w:rStyle w:val="user-index-link"/>
            <w:lang w:val="en-GB"/>
          </w:rPr>
          <w:t xml:space="preserve"> </w:t>
        </w:r>
        <w:proofErr w:type="spellStart"/>
        <w:r w:rsidRPr="002130DD">
          <w:rPr>
            <w:rStyle w:val="user-index-link"/>
            <w:lang w:val="en-GB"/>
          </w:rPr>
          <w:t>finansierade</w:t>
        </w:r>
        <w:proofErr w:type="spellEnd"/>
        <w:r w:rsidRPr="002130DD">
          <w:rPr>
            <w:rStyle w:val="user-index-link"/>
            <w:lang w:val="en-GB"/>
          </w:rPr>
          <w:t xml:space="preserve"> </w:t>
        </w:r>
        <w:proofErr w:type="spellStart"/>
        <w:r w:rsidRPr="002130DD">
          <w:rPr>
            <w:rStyle w:val="user-index-link"/>
            <w:lang w:val="en-GB"/>
          </w:rPr>
          <w:t>personalutbildning</w:t>
        </w:r>
        <w:proofErr w:type="spellEnd"/>
        <w:r w:rsidRPr="002130DD">
          <w:rPr>
            <w:rStyle w:val="user-index-link"/>
            <w:lang w:val="en-GB"/>
          </w:rPr>
          <w:t xml:space="preserve"> </w:t>
        </w:r>
        <w:r w:rsidRPr="002130DD">
          <w:rPr>
            <w:rStyle w:val="user-index-link"/>
            <w:lang w:val="en-GB"/>
          </w:rPr>
          <w:tab/>
          <w:t>13</w:t>
        </w:r>
      </w:hyperlink>
    </w:p>
    <w:p w14:paraId="6A3BA096" w14:textId="77777777" w:rsidR="00C878E2" w:rsidRPr="002130DD" w:rsidRDefault="002130DD">
      <w:pPr>
        <w:pStyle w:val="UserIndex1"/>
        <w:rPr>
          <w:lang w:val="en-GB"/>
        </w:rPr>
      </w:pPr>
      <w:hyperlink w:anchor="c75">
        <w:proofErr w:type="spellStart"/>
        <w:r w:rsidRPr="002130DD">
          <w:rPr>
            <w:rStyle w:val="user-index-link"/>
            <w:lang w:val="en-GB"/>
          </w:rPr>
          <w:t>studiehelhet</w:t>
        </w:r>
        <w:proofErr w:type="spellEnd"/>
        <w:r w:rsidRPr="002130DD">
          <w:rPr>
            <w:rStyle w:val="user-index-link"/>
            <w:lang w:val="en-GB"/>
          </w:rPr>
          <w:t> </w:t>
        </w:r>
        <w:r w:rsidRPr="002130DD">
          <w:rPr>
            <w:rStyle w:val="user-index-link"/>
            <w:lang w:val="en-GB"/>
          </w:rPr>
          <w:t>(2)</w:t>
        </w:r>
        <w:r w:rsidRPr="002130DD">
          <w:rPr>
            <w:rStyle w:val="user-index-link"/>
            <w:lang w:val="en-GB"/>
          </w:rPr>
          <w:t xml:space="preserve"> </w:t>
        </w:r>
        <w:r w:rsidRPr="002130DD">
          <w:rPr>
            <w:rStyle w:val="user-index-link"/>
            <w:lang w:val="en-GB"/>
          </w:rPr>
          <w:tab/>
          <w:t>37</w:t>
        </w:r>
      </w:hyperlink>
    </w:p>
    <w:p w14:paraId="0C8C99E0" w14:textId="77777777" w:rsidR="00C878E2" w:rsidRPr="002130DD" w:rsidRDefault="002130DD">
      <w:pPr>
        <w:pStyle w:val="UserIndex1"/>
        <w:rPr>
          <w:lang w:val="en-GB"/>
        </w:rPr>
      </w:pPr>
      <w:hyperlink w:anchor="c80">
        <w:proofErr w:type="spellStart"/>
        <w:r w:rsidRPr="002130DD">
          <w:rPr>
            <w:rStyle w:val="user-index-link"/>
            <w:lang w:val="en-GB"/>
          </w:rPr>
          <w:t>sökande</w:t>
        </w:r>
        <w:proofErr w:type="spellEnd"/>
        <w:r w:rsidRPr="002130DD">
          <w:rPr>
            <w:rStyle w:val="user-index-link"/>
            <w:lang w:val="en-GB"/>
          </w:rPr>
          <w:t> </w:t>
        </w:r>
        <w:r w:rsidRPr="002130DD">
          <w:rPr>
            <w:rStyle w:val="user-index-link"/>
            <w:lang w:val="en-GB"/>
          </w:rPr>
          <w:t>(3)</w:t>
        </w:r>
        <w:r w:rsidRPr="002130DD">
          <w:rPr>
            <w:rStyle w:val="user-index-link"/>
            <w:lang w:val="en-GB"/>
          </w:rPr>
          <w:t xml:space="preserve"> </w:t>
        </w:r>
        <w:r w:rsidRPr="002130DD">
          <w:rPr>
            <w:rStyle w:val="user-index-link"/>
            <w:lang w:val="en-GB"/>
          </w:rPr>
          <w:tab/>
          <w:t>51</w:t>
        </w:r>
      </w:hyperlink>
    </w:p>
    <w:p w14:paraId="08F7D1C3" w14:textId="77777777" w:rsidR="00C878E2" w:rsidRPr="002130DD" w:rsidRDefault="002130DD">
      <w:pPr>
        <w:pStyle w:val="UserIndex1"/>
        <w:rPr>
          <w:lang w:val="en-GB"/>
        </w:rPr>
      </w:pPr>
      <w:hyperlink w:anchor="c65">
        <w:r w:rsidRPr="002130DD">
          <w:rPr>
            <w:rStyle w:val="user-index-link"/>
            <w:lang w:val="en-GB"/>
          </w:rPr>
          <w:t>UA </w:t>
        </w:r>
        <w:r w:rsidRPr="002130DD">
          <w:rPr>
            <w:rStyle w:val="user-index-link"/>
            <w:lang w:val="en-GB"/>
          </w:rPr>
          <w:t>(1)</w:t>
        </w:r>
        <w:r w:rsidRPr="002130DD">
          <w:rPr>
            <w:rStyle w:val="user-index-link"/>
            <w:lang w:val="en-GB"/>
          </w:rPr>
          <w:tab/>
          <w:t xml:space="preserve"> </w:t>
        </w:r>
        <w:r w:rsidRPr="002130DD">
          <w:rPr>
            <w:rStyle w:val="user-index-link"/>
            <w:lang w:val="en-GB"/>
          </w:rPr>
          <w:tab/>
          <w:t>27</w:t>
        </w:r>
      </w:hyperlink>
    </w:p>
    <w:p w14:paraId="2636DFD6" w14:textId="77777777" w:rsidR="00C878E2" w:rsidRPr="002130DD" w:rsidRDefault="002130DD">
      <w:pPr>
        <w:pStyle w:val="UserIndex1"/>
        <w:rPr>
          <w:lang w:val="en-GB"/>
        </w:rPr>
      </w:pPr>
      <w:hyperlink w:anchor="c71">
        <w:r w:rsidRPr="002130DD">
          <w:rPr>
            <w:rStyle w:val="user-index-link"/>
            <w:lang w:val="en-GB"/>
          </w:rPr>
          <w:t>UA </w:t>
        </w:r>
        <w:r w:rsidRPr="002130DD">
          <w:rPr>
            <w:rStyle w:val="user-index-link"/>
            <w:lang w:val="en-GB"/>
          </w:rPr>
          <w:t>(2)</w:t>
        </w:r>
        <w:r w:rsidRPr="002130DD">
          <w:rPr>
            <w:rStyle w:val="user-index-link"/>
            <w:lang w:val="en-GB"/>
          </w:rPr>
          <w:tab/>
          <w:t xml:space="preserve"> </w:t>
        </w:r>
        <w:r w:rsidRPr="002130DD">
          <w:rPr>
            <w:rStyle w:val="user-index-link"/>
            <w:lang w:val="en-GB"/>
          </w:rPr>
          <w:tab/>
          <w:t>33</w:t>
        </w:r>
      </w:hyperlink>
    </w:p>
    <w:p w14:paraId="2235DED9" w14:textId="77777777" w:rsidR="00C878E2" w:rsidRPr="002130DD" w:rsidRDefault="002130DD">
      <w:pPr>
        <w:pStyle w:val="UserIndex1"/>
        <w:rPr>
          <w:lang w:val="en-GB"/>
        </w:rPr>
      </w:pPr>
      <w:hyperlink w:anchor="c1">
        <w:proofErr w:type="spellStart"/>
        <w:r w:rsidRPr="002130DD">
          <w:rPr>
            <w:rStyle w:val="user-index-link"/>
            <w:lang w:val="en-GB"/>
          </w:rPr>
          <w:t>utbildning</w:t>
        </w:r>
        <w:proofErr w:type="spellEnd"/>
        <w:r w:rsidRPr="002130DD">
          <w:rPr>
            <w:rStyle w:val="user-index-link"/>
            <w:lang w:val="en-GB"/>
          </w:rPr>
          <w:t> </w:t>
        </w:r>
        <w:r w:rsidRPr="002130DD">
          <w:rPr>
            <w:rStyle w:val="user-index-link"/>
            <w:lang w:val="en-GB"/>
          </w:rPr>
          <w:t>(1)</w:t>
        </w:r>
        <w:r w:rsidRPr="002130DD">
          <w:rPr>
            <w:rStyle w:val="user-index-link"/>
            <w:lang w:val="en-GB"/>
          </w:rPr>
          <w:t xml:space="preserve"> </w:t>
        </w:r>
        <w:r w:rsidRPr="002130DD">
          <w:rPr>
            <w:rStyle w:val="user-index-link"/>
            <w:lang w:val="en-GB"/>
          </w:rPr>
          <w:tab/>
          <w:t>1</w:t>
        </w:r>
      </w:hyperlink>
    </w:p>
    <w:p w14:paraId="07B2F6F7" w14:textId="77777777" w:rsidR="00C878E2" w:rsidRPr="002130DD" w:rsidRDefault="002130DD">
      <w:pPr>
        <w:pStyle w:val="UserIndex1"/>
        <w:rPr>
          <w:lang w:val="en-GB"/>
        </w:rPr>
      </w:pPr>
      <w:hyperlink w:anchor="c2">
        <w:proofErr w:type="spellStart"/>
        <w:r w:rsidRPr="002130DD">
          <w:rPr>
            <w:rStyle w:val="user-index-link"/>
            <w:lang w:val="en-GB"/>
          </w:rPr>
          <w:t>utbildning</w:t>
        </w:r>
        <w:proofErr w:type="spellEnd"/>
        <w:r w:rsidRPr="002130DD">
          <w:rPr>
            <w:rStyle w:val="user-index-link"/>
            <w:lang w:val="en-GB"/>
          </w:rPr>
          <w:t> </w:t>
        </w:r>
        <w:r w:rsidRPr="002130DD">
          <w:rPr>
            <w:rStyle w:val="user-index-link"/>
            <w:lang w:val="en-GB"/>
          </w:rPr>
          <w:t>(2)</w:t>
        </w:r>
        <w:r w:rsidRPr="002130DD">
          <w:rPr>
            <w:rStyle w:val="user-index-link"/>
            <w:lang w:val="en-GB"/>
          </w:rPr>
          <w:t xml:space="preserve"> </w:t>
        </w:r>
        <w:r w:rsidRPr="002130DD">
          <w:rPr>
            <w:rStyle w:val="user-index-link"/>
            <w:lang w:val="en-GB"/>
          </w:rPr>
          <w:tab/>
          <w:t>2</w:t>
        </w:r>
      </w:hyperlink>
    </w:p>
    <w:p w14:paraId="77B903D2" w14:textId="77777777" w:rsidR="00C878E2" w:rsidRPr="002130DD" w:rsidRDefault="002130DD">
      <w:pPr>
        <w:pStyle w:val="UserIndex1"/>
        <w:rPr>
          <w:lang w:val="en-GB"/>
        </w:rPr>
      </w:pPr>
      <w:hyperlink w:anchor="c28">
        <w:proofErr w:type="spellStart"/>
        <w:r w:rsidRPr="002130DD">
          <w:rPr>
            <w:rStyle w:val="user-index-link"/>
            <w:lang w:val="en-GB"/>
          </w:rPr>
          <w:t>utbildning</w:t>
        </w:r>
        <w:proofErr w:type="spellEnd"/>
        <w:r w:rsidRPr="002130DD">
          <w:rPr>
            <w:rStyle w:val="user-index-link"/>
            <w:lang w:val="en-GB"/>
          </w:rPr>
          <w:t xml:space="preserve"> </w:t>
        </w:r>
        <w:proofErr w:type="spellStart"/>
        <w:r w:rsidRPr="002130DD">
          <w:rPr>
            <w:rStyle w:val="user-index-link"/>
            <w:lang w:val="en-GB"/>
          </w:rPr>
          <w:t>på</w:t>
        </w:r>
        <w:proofErr w:type="spellEnd"/>
        <w:r w:rsidRPr="002130DD">
          <w:rPr>
            <w:rStyle w:val="user-index-link"/>
            <w:lang w:val="en-GB"/>
          </w:rPr>
          <w:t xml:space="preserve"> </w:t>
        </w:r>
        <w:proofErr w:type="spellStart"/>
        <w:r w:rsidRPr="002130DD">
          <w:rPr>
            <w:rStyle w:val="user-index-link"/>
            <w:lang w:val="en-GB"/>
          </w:rPr>
          <w:t>egen</w:t>
        </w:r>
        <w:proofErr w:type="spellEnd"/>
        <w:r w:rsidRPr="002130DD">
          <w:rPr>
            <w:rStyle w:val="user-index-link"/>
            <w:lang w:val="en-GB"/>
          </w:rPr>
          <w:t xml:space="preserve"> hand </w:t>
        </w:r>
        <w:r w:rsidRPr="002130DD">
          <w:rPr>
            <w:rStyle w:val="user-index-link"/>
            <w:lang w:val="en-GB"/>
          </w:rPr>
          <w:tab/>
          <w:t>10</w:t>
        </w:r>
      </w:hyperlink>
    </w:p>
    <w:p w14:paraId="0FD481EF" w14:textId="77777777" w:rsidR="00C878E2" w:rsidRPr="002130DD" w:rsidRDefault="002130DD">
      <w:pPr>
        <w:pStyle w:val="UserIndex1"/>
        <w:rPr>
          <w:lang w:val="en-GB"/>
        </w:rPr>
      </w:pPr>
      <w:hyperlink w:anchor="c23">
        <w:proofErr w:type="spellStart"/>
        <w:r w:rsidRPr="002130DD">
          <w:rPr>
            <w:rStyle w:val="user-index-link"/>
            <w:lang w:val="en-GB"/>
          </w:rPr>
          <w:t>utbildning</w:t>
        </w:r>
        <w:proofErr w:type="spellEnd"/>
        <w:r w:rsidRPr="002130DD">
          <w:rPr>
            <w:rStyle w:val="user-index-link"/>
            <w:lang w:val="en-GB"/>
          </w:rPr>
          <w:t xml:space="preserve"> </w:t>
        </w:r>
        <w:proofErr w:type="spellStart"/>
        <w:r w:rsidRPr="002130DD">
          <w:rPr>
            <w:rStyle w:val="user-index-link"/>
            <w:lang w:val="en-GB"/>
          </w:rPr>
          <w:t>som</w:t>
        </w:r>
        <w:proofErr w:type="spellEnd"/>
        <w:r w:rsidRPr="002130DD">
          <w:rPr>
            <w:rStyle w:val="user-index-link"/>
            <w:lang w:val="en-GB"/>
          </w:rPr>
          <w:t xml:space="preserve"> </w:t>
        </w:r>
        <w:proofErr w:type="spellStart"/>
        <w:r w:rsidRPr="002130DD">
          <w:rPr>
            <w:rStyle w:val="user-index-link"/>
            <w:lang w:val="en-GB"/>
          </w:rPr>
          <w:t>förbereder</w:t>
        </w:r>
        <w:proofErr w:type="spellEnd"/>
        <w:r w:rsidRPr="002130DD">
          <w:rPr>
            <w:rStyle w:val="user-index-link"/>
            <w:lang w:val="en-GB"/>
          </w:rPr>
          <w:t xml:space="preserve"> </w:t>
        </w:r>
        <w:proofErr w:type="spellStart"/>
        <w:r w:rsidRPr="002130DD">
          <w:rPr>
            <w:rStyle w:val="user-index-link"/>
            <w:lang w:val="en-GB"/>
          </w:rPr>
          <w:t>för</w:t>
        </w:r>
        <w:proofErr w:type="spellEnd"/>
        <w:r w:rsidRPr="002130DD">
          <w:rPr>
            <w:rStyle w:val="user-index-link"/>
            <w:lang w:val="en-GB"/>
          </w:rPr>
          <w:t xml:space="preserve"> </w:t>
        </w:r>
        <w:proofErr w:type="spellStart"/>
        <w:r w:rsidRPr="002130DD">
          <w:rPr>
            <w:rStyle w:val="user-index-link"/>
            <w:lang w:val="en-GB"/>
          </w:rPr>
          <w:t>gymnasieutbildning</w:t>
        </w:r>
        <w:proofErr w:type="spellEnd"/>
        <w:r w:rsidRPr="002130DD">
          <w:rPr>
            <w:rStyle w:val="user-index-link"/>
            <w:lang w:val="en-GB"/>
          </w:rPr>
          <w:t xml:space="preserve"> </w:t>
        </w:r>
        <w:r w:rsidRPr="002130DD">
          <w:rPr>
            <w:rStyle w:val="user-index-link"/>
            <w:lang w:val="en-GB"/>
          </w:rPr>
          <w:tab/>
          <w:t>7</w:t>
        </w:r>
      </w:hyperlink>
    </w:p>
    <w:p w14:paraId="66895E00" w14:textId="77777777" w:rsidR="00C878E2" w:rsidRPr="002130DD" w:rsidRDefault="002130DD">
      <w:pPr>
        <w:pStyle w:val="UserIndex1"/>
        <w:rPr>
          <w:lang w:val="en-GB"/>
        </w:rPr>
      </w:pPr>
      <w:hyperlink w:anchor="c139">
        <w:proofErr w:type="spellStart"/>
        <w:r w:rsidRPr="002130DD">
          <w:rPr>
            <w:rStyle w:val="user-index-link"/>
            <w:lang w:val="en-GB"/>
          </w:rPr>
          <w:t>utbildning</w:t>
        </w:r>
        <w:proofErr w:type="spellEnd"/>
        <w:r w:rsidRPr="002130DD">
          <w:rPr>
            <w:rStyle w:val="user-index-link"/>
            <w:lang w:val="en-GB"/>
          </w:rPr>
          <w:t xml:space="preserve"> </w:t>
        </w:r>
        <w:proofErr w:type="spellStart"/>
        <w:r w:rsidRPr="002130DD">
          <w:rPr>
            <w:rStyle w:val="user-index-link"/>
            <w:lang w:val="en-GB"/>
          </w:rPr>
          <w:t>som</w:t>
        </w:r>
        <w:proofErr w:type="spellEnd"/>
        <w:r w:rsidRPr="002130DD">
          <w:rPr>
            <w:rStyle w:val="user-index-link"/>
            <w:lang w:val="en-GB"/>
          </w:rPr>
          <w:t xml:space="preserve"> </w:t>
        </w:r>
        <w:proofErr w:type="spellStart"/>
        <w:r w:rsidRPr="002130DD">
          <w:rPr>
            <w:rStyle w:val="user-index-link"/>
            <w:lang w:val="en-GB"/>
          </w:rPr>
          <w:t>handleder</w:t>
        </w:r>
        <w:proofErr w:type="spellEnd"/>
        <w:r w:rsidRPr="002130DD">
          <w:rPr>
            <w:rStyle w:val="user-index-link"/>
            <w:lang w:val="en-GB"/>
          </w:rPr>
          <w:t xml:space="preserve"> </w:t>
        </w:r>
        <w:proofErr w:type="spellStart"/>
        <w:r w:rsidRPr="002130DD">
          <w:rPr>
            <w:rStyle w:val="user-index-link"/>
            <w:lang w:val="en-GB"/>
          </w:rPr>
          <w:t>för</w:t>
        </w:r>
        <w:proofErr w:type="spellEnd"/>
        <w:r w:rsidRPr="002130DD">
          <w:rPr>
            <w:rStyle w:val="user-index-link"/>
            <w:lang w:val="en-GB"/>
          </w:rPr>
          <w:t xml:space="preserve"> </w:t>
        </w:r>
        <w:proofErr w:type="spellStart"/>
        <w:r w:rsidRPr="002130DD">
          <w:rPr>
            <w:rStyle w:val="user-index-link"/>
            <w:lang w:val="en-GB"/>
          </w:rPr>
          <w:t>arbete</w:t>
        </w:r>
        <w:proofErr w:type="spellEnd"/>
        <w:r w:rsidRPr="002130DD">
          <w:rPr>
            <w:rStyle w:val="user-index-link"/>
            <w:lang w:val="en-GB"/>
          </w:rPr>
          <w:t xml:space="preserve"> </w:t>
        </w:r>
        <w:proofErr w:type="spellStart"/>
        <w:r w:rsidRPr="002130DD">
          <w:rPr>
            <w:rStyle w:val="user-index-link"/>
            <w:lang w:val="en-GB"/>
          </w:rPr>
          <w:t>och</w:t>
        </w:r>
        <w:proofErr w:type="spellEnd"/>
        <w:r w:rsidRPr="002130DD">
          <w:rPr>
            <w:rStyle w:val="user-index-link"/>
            <w:lang w:val="en-GB"/>
          </w:rPr>
          <w:t xml:space="preserve"> </w:t>
        </w:r>
        <w:proofErr w:type="spellStart"/>
        <w:r w:rsidRPr="002130DD">
          <w:rPr>
            <w:rStyle w:val="user-index-link"/>
            <w:lang w:val="en-GB"/>
          </w:rPr>
          <w:t>ett</w:t>
        </w:r>
        <w:proofErr w:type="spellEnd"/>
        <w:r w:rsidRPr="002130DD">
          <w:rPr>
            <w:rStyle w:val="user-index-link"/>
            <w:lang w:val="en-GB"/>
          </w:rPr>
          <w:t xml:space="preserve"> </w:t>
        </w:r>
        <w:proofErr w:type="spellStart"/>
        <w:r w:rsidRPr="002130DD">
          <w:rPr>
            <w:rStyle w:val="user-index-link"/>
            <w:lang w:val="en-GB"/>
          </w:rPr>
          <w:t>självständigt</w:t>
        </w:r>
        <w:proofErr w:type="spellEnd"/>
        <w:r w:rsidRPr="002130DD">
          <w:rPr>
            <w:rStyle w:val="user-index-link"/>
            <w:lang w:val="en-GB"/>
          </w:rPr>
          <w:t xml:space="preserve"> liv </w:t>
        </w:r>
        <w:r w:rsidRPr="002130DD">
          <w:rPr>
            <w:rStyle w:val="user-index-link"/>
            <w:lang w:val="en-GB"/>
          </w:rPr>
          <w:tab/>
          <w:t>8</w:t>
        </w:r>
      </w:hyperlink>
    </w:p>
    <w:p w14:paraId="3EE81E56" w14:textId="77777777" w:rsidR="00C878E2" w:rsidRPr="002130DD" w:rsidRDefault="002130DD">
      <w:pPr>
        <w:pStyle w:val="UserIndex1"/>
        <w:rPr>
          <w:lang w:val="en-GB"/>
        </w:rPr>
      </w:pPr>
      <w:hyperlink w:anchor="c65">
        <w:proofErr w:type="spellStart"/>
        <w:r w:rsidRPr="002130DD">
          <w:rPr>
            <w:rStyle w:val="user-index-link"/>
            <w:lang w:val="en-GB"/>
          </w:rPr>
          <w:t>utbildning</w:t>
        </w:r>
        <w:proofErr w:type="spellEnd"/>
        <w:r w:rsidRPr="002130DD">
          <w:rPr>
            <w:rStyle w:val="user-index-link"/>
            <w:lang w:val="en-GB"/>
          </w:rPr>
          <w:t xml:space="preserve"> </w:t>
        </w:r>
        <w:proofErr w:type="spellStart"/>
        <w:r w:rsidRPr="002130DD">
          <w:rPr>
            <w:rStyle w:val="user-index-link"/>
            <w:lang w:val="en-GB"/>
          </w:rPr>
          <w:t>som</w:t>
        </w:r>
        <w:proofErr w:type="spellEnd"/>
        <w:r w:rsidRPr="002130DD">
          <w:rPr>
            <w:rStyle w:val="user-index-link"/>
            <w:lang w:val="en-GB"/>
          </w:rPr>
          <w:t xml:space="preserve"> </w:t>
        </w:r>
        <w:proofErr w:type="spellStart"/>
        <w:r w:rsidRPr="002130DD">
          <w:rPr>
            <w:rStyle w:val="user-index-link"/>
            <w:lang w:val="en-GB"/>
          </w:rPr>
          <w:t>ordnas</w:t>
        </w:r>
        <w:proofErr w:type="spellEnd"/>
        <w:r w:rsidRPr="002130DD">
          <w:rPr>
            <w:rStyle w:val="user-index-link"/>
            <w:lang w:val="en-GB"/>
          </w:rPr>
          <w:t xml:space="preserve"> </w:t>
        </w:r>
        <w:proofErr w:type="spellStart"/>
        <w:r w:rsidRPr="002130DD">
          <w:rPr>
            <w:rStyle w:val="user-index-link"/>
            <w:lang w:val="en-GB"/>
          </w:rPr>
          <w:t>på</w:t>
        </w:r>
        <w:proofErr w:type="spellEnd"/>
        <w:r w:rsidRPr="002130DD">
          <w:rPr>
            <w:rStyle w:val="user-index-link"/>
            <w:lang w:val="en-GB"/>
          </w:rPr>
          <w:t xml:space="preserve"> </w:t>
        </w:r>
        <w:proofErr w:type="spellStart"/>
        <w:r w:rsidRPr="002130DD">
          <w:rPr>
            <w:rStyle w:val="user-index-link"/>
            <w:lang w:val="en-GB"/>
          </w:rPr>
          <w:t>en</w:t>
        </w:r>
        <w:proofErr w:type="spellEnd"/>
        <w:r w:rsidRPr="002130DD">
          <w:rPr>
            <w:rStyle w:val="user-index-link"/>
            <w:lang w:val="en-GB"/>
          </w:rPr>
          <w:t xml:space="preserve"> </w:t>
        </w:r>
        <w:proofErr w:type="spellStart"/>
        <w:r w:rsidRPr="002130DD">
          <w:rPr>
            <w:rStyle w:val="user-index-link"/>
            <w:lang w:val="en-GB"/>
          </w:rPr>
          <w:t>arbetsplats</w:t>
        </w:r>
        <w:proofErr w:type="spellEnd"/>
        <w:r w:rsidRPr="002130DD">
          <w:rPr>
            <w:rStyle w:val="user-index-link"/>
            <w:lang w:val="en-GB"/>
          </w:rPr>
          <w:t xml:space="preserve"> </w:t>
        </w:r>
        <w:r w:rsidRPr="002130DD">
          <w:rPr>
            <w:rStyle w:val="user-index-link"/>
            <w:lang w:val="en-GB"/>
          </w:rPr>
          <w:tab/>
          <w:t>27</w:t>
        </w:r>
      </w:hyperlink>
    </w:p>
    <w:p w14:paraId="69E09824" w14:textId="77777777" w:rsidR="00C878E2" w:rsidRPr="002130DD" w:rsidRDefault="002130DD">
      <w:pPr>
        <w:pStyle w:val="UserIndex1"/>
        <w:rPr>
          <w:lang w:val="en-GB"/>
        </w:rPr>
      </w:pPr>
      <w:hyperlink w:anchor="c71">
        <w:proofErr w:type="spellStart"/>
        <w:r w:rsidRPr="002130DD">
          <w:rPr>
            <w:rStyle w:val="user-index-link"/>
            <w:lang w:val="en-GB"/>
          </w:rPr>
          <w:t>utbildningsavtal</w:t>
        </w:r>
        <w:proofErr w:type="spellEnd"/>
        <w:r w:rsidRPr="002130DD">
          <w:rPr>
            <w:rStyle w:val="user-index-link"/>
            <w:lang w:val="en-GB"/>
          </w:rPr>
          <w:t xml:space="preserve"> </w:t>
        </w:r>
        <w:r w:rsidRPr="002130DD">
          <w:rPr>
            <w:rStyle w:val="user-index-link"/>
            <w:lang w:val="en-GB"/>
          </w:rPr>
          <w:tab/>
          <w:t>33</w:t>
        </w:r>
      </w:hyperlink>
    </w:p>
    <w:p w14:paraId="6839812E" w14:textId="77777777" w:rsidR="00C878E2" w:rsidRPr="002130DD" w:rsidRDefault="002130DD">
      <w:pPr>
        <w:pStyle w:val="UserIndex1"/>
        <w:rPr>
          <w:lang w:val="en-GB"/>
        </w:rPr>
      </w:pPr>
      <w:hyperlink w:anchor="c97">
        <w:proofErr w:type="spellStart"/>
        <w:r w:rsidRPr="002130DD">
          <w:rPr>
            <w:rStyle w:val="user-index-link"/>
            <w:lang w:val="en-GB"/>
          </w:rPr>
          <w:t>utbildningsområde</w:t>
        </w:r>
        <w:proofErr w:type="spellEnd"/>
        <w:r w:rsidRPr="002130DD">
          <w:rPr>
            <w:rStyle w:val="user-index-link"/>
            <w:lang w:val="en-GB"/>
          </w:rPr>
          <w:t xml:space="preserve"> </w:t>
        </w:r>
        <w:r w:rsidRPr="002130DD">
          <w:rPr>
            <w:rStyle w:val="user-index-link"/>
            <w:lang w:val="en-GB"/>
          </w:rPr>
          <w:tab/>
          <w:t>62</w:t>
        </w:r>
      </w:hyperlink>
    </w:p>
    <w:p w14:paraId="011DB554" w14:textId="77777777" w:rsidR="00C878E2" w:rsidRPr="002130DD" w:rsidRDefault="002130DD">
      <w:pPr>
        <w:pStyle w:val="UserIndex1"/>
        <w:rPr>
          <w:lang w:val="en-GB"/>
        </w:rPr>
      </w:pPr>
      <w:hyperlink w:anchor="c99">
        <w:proofErr w:type="spellStart"/>
        <w:r w:rsidRPr="002130DD">
          <w:rPr>
            <w:rStyle w:val="user-index-link"/>
            <w:lang w:val="en-GB"/>
          </w:rPr>
          <w:t>utbildningsprogram</w:t>
        </w:r>
        <w:proofErr w:type="spellEnd"/>
        <w:r w:rsidRPr="002130DD">
          <w:rPr>
            <w:rStyle w:val="user-index-link"/>
            <w:lang w:val="en-GB"/>
          </w:rPr>
          <w:t> </w:t>
        </w:r>
        <w:r w:rsidRPr="002130DD">
          <w:rPr>
            <w:rStyle w:val="user-index-link"/>
            <w:lang w:val="en-GB"/>
          </w:rPr>
          <w:t>(1)</w:t>
        </w:r>
        <w:r w:rsidRPr="002130DD">
          <w:rPr>
            <w:rStyle w:val="user-index-link"/>
            <w:lang w:val="en-GB"/>
          </w:rPr>
          <w:t xml:space="preserve"> </w:t>
        </w:r>
        <w:r w:rsidRPr="002130DD">
          <w:rPr>
            <w:rStyle w:val="user-index-link"/>
            <w:lang w:val="en-GB"/>
          </w:rPr>
          <w:tab/>
          <w:t>64</w:t>
        </w:r>
      </w:hyperlink>
    </w:p>
    <w:p w14:paraId="6BC21567" w14:textId="77777777" w:rsidR="00C878E2" w:rsidRPr="002130DD" w:rsidRDefault="002130DD">
      <w:pPr>
        <w:pStyle w:val="UserIndex1"/>
        <w:rPr>
          <w:lang w:val="en-GB"/>
        </w:rPr>
      </w:pPr>
      <w:hyperlink w:anchor="c15">
        <w:proofErr w:type="spellStart"/>
        <w:r w:rsidRPr="002130DD">
          <w:rPr>
            <w:rStyle w:val="user-index-link"/>
            <w:lang w:val="en-GB"/>
          </w:rPr>
          <w:t>vuxenutbildning</w:t>
        </w:r>
        <w:proofErr w:type="spellEnd"/>
        <w:r w:rsidRPr="002130DD">
          <w:rPr>
            <w:rStyle w:val="user-index-link"/>
            <w:lang w:val="en-GB"/>
          </w:rPr>
          <w:t xml:space="preserve"> </w:t>
        </w:r>
        <w:r w:rsidRPr="002130DD">
          <w:rPr>
            <w:rStyle w:val="user-index-link"/>
            <w:lang w:val="en-GB"/>
          </w:rPr>
          <w:tab/>
          <w:t>3</w:t>
        </w:r>
      </w:hyperlink>
    </w:p>
    <w:p w14:paraId="0FBC11F9" w14:textId="77777777" w:rsidR="00C878E2" w:rsidRPr="002130DD" w:rsidRDefault="002130DD">
      <w:pPr>
        <w:pStyle w:val="UserIndex1"/>
        <w:rPr>
          <w:lang w:val="en-GB"/>
        </w:rPr>
      </w:pPr>
      <w:hyperlink w:anchor="c98">
        <w:proofErr w:type="spellStart"/>
        <w:r w:rsidRPr="002130DD">
          <w:rPr>
            <w:rStyle w:val="user-index-link"/>
            <w:lang w:val="en-GB"/>
          </w:rPr>
          <w:t>yrkesområde</w:t>
        </w:r>
        <w:proofErr w:type="spellEnd"/>
        <w:r w:rsidRPr="002130DD">
          <w:rPr>
            <w:rStyle w:val="user-index-link"/>
            <w:lang w:val="en-GB"/>
          </w:rPr>
          <w:t xml:space="preserve"> </w:t>
        </w:r>
        <w:r w:rsidRPr="002130DD">
          <w:rPr>
            <w:rStyle w:val="user-index-link"/>
            <w:lang w:val="en-GB"/>
          </w:rPr>
          <w:tab/>
          <w:t>63</w:t>
        </w:r>
      </w:hyperlink>
    </w:p>
    <w:p w14:paraId="3D0A3EB8" w14:textId="77777777" w:rsidR="00C878E2" w:rsidRDefault="002130DD">
      <w:pPr>
        <w:pStyle w:val="UserIndex1"/>
      </w:pPr>
      <w:hyperlink w:anchor="c77">
        <w:proofErr w:type="spellStart"/>
        <w:r>
          <w:rPr>
            <w:rStyle w:val="user-index-link"/>
          </w:rPr>
          <w:t>yrkesprov</w:t>
        </w:r>
        <w:proofErr w:type="spellEnd"/>
        <w:r>
          <w:rPr>
            <w:rStyle w:val="user-index-link"/>
          </w:rPr>
          <w:t xml:space="preserve"> </w:t>
        </w:r>
        <w:r>
          <w:rPr>
            <w:rStyle w:val="user-index-link"/>
          </w:rPr>
          <w:tab/>
          <w:t>39</w:t>
        </w:r>
      </w:hyperlink>
    </w:p>
    <w:p w14:paraId="4D14FAB3" w14:textId="77777777" w:rsidR="00C878E2" w:rsidRDefault="00C878E2">
      <w:pPr>
        <w:sectPr w:rsidR="00C878E2">
          <w:type w:val="continuous"/>
          <w:pgSz w:w="11906" w:h="16838"/>
          <w:pgMar w:top="1133" w:right="1134" w:bottom="1077" w:left="1134" w:header="567" w:footer="567" w:gutter="0"/>
          <w:cols w:num="2" w:space="282"/>
          <w:formProt w:val="0"/>
          <w:docGrid w:linePitch="600" w:charSpace="40960"/>
        </w:sectPr>
      </w:pPr>
    </w:p>
    <w:p w14:paraId="38E28769" w14:textId="77777777" w:rsidR="00C878E2" w:rsidRDefault="00C878E2">
      <w:pPr>
        <w:pStyle w:val="DIV"/>
        <w:sectPr w:rsidR="00C878E2">
          <w:headerReference w:type="even" r:id="rId40"/>
          <w:headerReference w:type="default" r:id="rId41"/>
          <w:footerReference w:type="even" r:id="rId42"/>
          <w:footerReference w:type="default" r:id="rId43"/>
          <w:type w:val="continuous"/>
          <w:pgSz w:w="11906" w:h="16838"/>
          <w:pgMar w:top="1133" w:right="1134" w:bottom="1077" w:left="1134" w:header="567" w:footer="567" w:gutter="0"/>
          <w:cols w:space="708"/>
          <w:formProt w:val="0"/>
          <w:docGrid w:linePitch="600" w:charSpace="40960"/>
        </w:sectPr>
      </w:pPr>
    </w:p>
    <w:p w14:paraId="65718D93" w14:textId="77777777" w:rsidR="00C878E2" w:rsidRDefault="002130DD">
      <w:pPr>
        <w:pStyle w:val="Otsikko1"/>
        <w:ind w:left="0"/>
      </w:pPr>
      <w:bookmarkStart w:id="144" w:name="_Toc56445164"/>
      <w:r>
        <w:lastRenderedPageBreak/>
        <w:t>Suomenkielinen hakemisto</w:t>
      </w:r>
      <w:bookmarkEnd w:id="144"/>
    </w:p>
    <w:p w14:paraId="505136B7" w14:textId="77777777" w:rsidR="00C878E2" w:rsidRDefault="002130DD">
      <w:r>
        <w:t>Hakemiston numerot viittaavat termitietuenumeroihin.</w:t>
      </w:r>
    </w:p>
    <w:p w14:paraId="56ACDD0D" w14:textId="77777777" w:rsidR="00C878E2" w:rsidRDefault="00C878E2"/>
    <w:p w14:paraId="40A91C01" w14:textId="77777777" w:rsidR="00C878E2" w:rsidRDefault="00C878E2">
      <w:pPr>
        <w:sectPr w:rsidR="00C878E2">
          <w:headerReference w:type="even" r:id="rId44"/>
          <w:headerReference w:type="default" r:id="rId45"/>
          <w:footerReference w:type="even" r:id="rId46"/>
          <w:footerReference w:type="default" r:id="rId47"/>
          <w:pgSz w:w="11906" w:h="16838"/>
          <w:pgMar w:top="1133" w:right="1134" w:bottom="1240" w:left="1134" w:header="567" w:footer="567" w:gutter="0"/>
          <w:cols w:space="708"/>
          <w:formProt w:val="0"/>
          <w:docGrid w:linePitch="600" w:charSpace="40960"/>
        </w:sectPr>
      </w:pPr>
    </w:p>
    <w:p w14:paraId="32A43BDD" w14:textId="77777777" w:rsidR="00C878E2" w:rsidRDefault="002130DD">
      <w:pPr>
        <w:pStyle w:val="UserIndex1"/>
      </w:pPr>
      <w:hyperlink w:anchor="c15">
        <w:r>
          <w:rPr>
            <w:rStyle w:val="user-index-link"/>
          </w:rPr>
          <w:t xml:space="preserve">aikuiskoulutus </w:t>
        </w:r>
        <w:r>
          <w:rPr>
            <w:rStyle w:val="user-index-link"/>
          </w:rPr>
          <w:tab/>
          <w:t>3</w:t>
        </w:r>
      </w:hyperlink>
    </w:p>
    <w:p w14:paraId="61995D88" w14:textId="77777777" w:rsidR="00C878E2" w:rsidRDefault="002130DD">
      <w:pPr>
        <w:pStyle w:val="UserIndex1"/>
      </w:pPr>
      <w:hyperlink w:anchor="c24">
        <w:r>
          <w:rPr>
            <w:rStyle w:val="user-index-link"/>
          </w:rPr>
          <w:t xml:space="preserve">aikuisten maahanmuuttajien kotoutumiskoulutus </w:t>
        </w:r>
        <w:r>
          <w:rPr>
            <w:rStyle w:val="user-index-link"/>
          </w:rPr>
          <w:tab/>
          <w:t>9</w:t>
        </w:r>
      </w:hyperlink>
    </w:p>
    <w:p w14:paraId="53A618DA" w14:textId="77777777" w:rsidR="00C878E2" w:rsidRDefault="002130DD">
      <w:pPr>
        <w:pStyle w:val="UserIndex1"/>
      </w:pPr>
      <w:hyperlink w:anchor="c40">
        <w:r>
          <w:rPr>
            <w:rStyle w:val="user-index-link"/>
          </w:rPr>
          <w:t xml:space="preserve">ammatillinen työvoimakoulutus </w:t>
        </w:r>
        <w:r>
          <w:rPr>
            <w:rStyle w:val="user-index-link"/>
          </w:rPr>
          <w:tab/>
          <w:t>17</w:t>
        </w:r>
      </w:hyperlink>
    </w:p>
    <w:p w14:paraId="261432FF" w14:textId="77777777" w:rsidR="00C878E2" w:rsidRDefault="002130DD">
      <w:pPr>
        <w:pStyle w:val="UserIndex1"/>
      </w:pPr>
      <w:hyperlink w:anchor="c129">
        <w:r>
          <w:rPr>
            <w:rStyle w:val="user-index-link"/>
          </w:rPr>
          <w:t xml:space="preserve">ammatillisesti suuntautunut koulutus </w:t>
        </w:r>
        <w:r>
          <w:rPr>
            <w:rStyle w:val="user-index-link"/>
          </w:rPr>
          <w:tab/>
          <w:t>90</w:t>
        </w:r>
      </w:hyperlink>
    </w:p>
    <w:p w14:paraId="6FF52545" w14:textId="77777777" w:rsidR="00C878E2" w:rsidRDefault="002130DD">
      <w:pPr>
        <w:pStyle w:val="UserIndex1"/>
      </w:pPr>
      <w:hyperlink w:anchor="c40">
        <w:r>
          <w:rPr>
            <w:rStyle w:val="user-index-link"/>
          </w:rPr>
          <w:t xml:space="preserve">ammatillisesti suuntautunut työvoimakoulutus </w:t>
        </w:r>
        <w:r>
          <w:rPr>
            <w:rStyle w:val="user-index-link"/>
          </w:rPr>
          <w:tab/>
          <w:t>17</w:t>
        </w:r>
      </w:hyperlink>
    </w:p>
    <w:p w14:paraId="2AA3B098" w14:textId="77777777" w:rsidR="00C878E2" w:rsidRDefault="002130DD">
      <w:pPr>
        <w:pStyle w:val="UserIndex1"/>
      </w:pPr>
      <w:hyperlink w:anchor="c61">
        <w:r>
          <w:rPr>
            <w:rStyle w:val="user-index-link"/>
          </w:rPr>
          <w:t xml:space="preserve">ammatillisia valmiuksia lisäävä koulutus </w:t>
        </w:r>
        <w:r>
          <w:rPr>
            <w:rStyle w:val="user-index-link"/>
          </w:rPr>
          <w:tab/>
          <w:t>19</w:t>
        </w:r>
      </w:hyperlink>
    </w:p>
    <w:p w14:paraId="64BA79AE" w14:textId="77777777" w:rsidR="00C878E2" w:rsidRDefault="002130DD">
      <w:pPr>
        <w:pStyle w:val="UserIndex1"/>
      </w:pPr>
      <w:hyperlink w:anchor="c85">
        <w:r>
          <w:rPr>
            <w:rStyle w:val="user-index-link"/>
          </w:rPr>
          <w:t xml:space="preserve">ammatinvalinnanohjaus </w:t>
        </w:r>
        <w:r>
          <w:rPr>
            <w:rStyle w:val="user-index-link"/>
          </w:rPr>
          <w:tab/>
          <w:t>42</w:t>
        </w:r>
      </w:hyperlink>
    </w:p>
    <w:p w14:paraId="60DAE678" w14:textId="77777777" w:rsidR="00C878E2" w:rsidRDefault="002130DD">
      <w:pPr>
        <w:pStyle w:val="UserIndex1"/>
      </w:pPr>
      <w:hyperlink w:anchor="c112">
        <w:r>
          <w:rPr>
            <w:rStyle w:val="user-index-link"/>
          </w:rPr>
          <w:t xml:space="preserve">ammatti </w:t>
        </w:r>
        <w:r>
          <w:rPr>
            <w:rStyle w:val="user-index-link"/>
          </w:rPr>
          <w:tab/>
          <w:t>73</w:t>
        </w:r>
      </w:hyperlink>
    </w:p>
    <w:p w14:paraId="48C876C4" w14:textId="77777777" w:rsidR="00C878E2" w:rsidRDefault="002130DD">
      <w:pPr>
        <w:pStyle w:val="UserIndex1"/>
      </w:pPr>
      <w:hyperlink w:anchor="c98">
        <w:r>
          <w:rPr>
            <w:rStyle w:val="user-index-link"/>
          </w:rPr>
          <w:t xml:space="preserve">ammattiala </w:t>
        </w:r>
        <w:r>
          <w:rPr>
            <w:rStyle w:val="user-index-link"/>
          </w:rPr>
          <w:tab/>
          <w:t>63</w:t>
        </w:r>
      </w:hyperlink>
    </w:p>
    <w:p w14:paraId="4D8109A1" w14:textId="77777777" w:rsidR="00C878E2" w:rsidRDefault="002130DD">
      <w:pPr>
        <w:pStyle w:val="UserIndex1"/>
      </w:pPr>
      <w:hyperlink w:anchor="c106">
        <w:r>
          <w:rPr>
            <w:rStyle w:val="user-index-link"/>
          </w:rPr>
          <w:t xml:space="preserve">ammattipätevyys </w:t>
        </w:r>
        <w:r>
          <w:rPr>
            <w:rStyle w:val="user-index-link"/>
          </w:rPr>
          <w:tab/>
          <w:t>71</w:t>
        </w:r>
      </w:hyperlink>
    </w:p>
    <w:p w14:paraId="6A5B49D1" w14:textId="77777777" w:rsidR="00C878E2" w:rsidRDefault="002130DD">
      <w:pPr>
        <w:pStyle w:val="UserIndex1"/>
      </w:pPr>
      <w:hyperlink w:anchor="c92">
        <w:r>
          <w:rPr>
            <w:rStyle w:val="user-index-link"/>
          </w:rPr>
          <w:t xml:space="preserve">arkioppiminen </w:t>
        </w:r>
        <w:r>
          <w:rPr>
            <w:rStyle w:val="user-index-link"/>
          </w:rPr>
          <w:tab/>
          <w:t>58</w:t>
        </w:r>
      </w:hyperlink>
    </w:p>
    <w:p w14:paraId="4B2BB915" w14:textId="77777777" w:rsidR="00C878E2" w:rsidRDefault="002130DD">
      <w:pPr>
        <w:pStyle w:val="UserIndex1"/>
      </w:pPr>
      <w:hyperlink w:anchor="c87">
        <w:r>
          <w:rPr>
            <w:rStyle w:val="user-index-link"/>
          </w:rPr>
          <w:t xml:space="preserve">elinikäinen ohjaus </w:t>
        </w:r>
        <w:r>
          <w:rPr>
            <w:rStyle w:val="user-index-link"/>
          </w:rPr>
          <w:tab/>
          <w:t>44</w:t>
        </w:r>
      </w:hyperlink>
    </w:p>
    <w:p w14:paraId="67683285" w14:textId="77777777" w:rsidR="00C878E2" w:rsidRDefault="002130DD">
      <w:pPr>
        <w:pStyle w:val="UserIndex1"/>
      </w:pPr>
      <w:hyperlink w:anchor="c89">
        <w:r>
          <w:rPr>
            <w:rStyle w:val="user-index-link"/>
          </w:rPr>
          <w:t>elinikäinen oppimi</w:t>
        </w:r>
        <w:r>
          <w:rPr>
            <w:rStyle w:val="user-index-link"/>
          </w:rPr>
          <w:t xml:space="preserve">nen </w:t>
        </w:r>
        <w:r>
          <w:rPr>
            <w:rStyle w:val="user-index-link"/>
          </w:rPr>
          <w:tab/>
          <w:t>55</w:t>
        </w:r>
      </w:hyperlink>
    </w:p>
    <w:p w14:paraId="2366F4A1" w14:textId="77777777" w:rsidR="00C878E2" w:rsidRDefault="002130DD">
      <w:pPr>
        <w:pStyle w:val="UserIndex1"/>
      </w:pPr>
      <w:hyperlink w:anchor="c64">
        <w:r>
          <w:rPr>
            <w:rStyle w:val="user-index-link"/>
          </w:rPr>
          <w:t xml:space="preserve">erikoistumiskoulutus </w:t>
        </w:r>
        <w:r>
          <w:rPr>
            <w:rStyle w:val="user-index-link"/>
          </w:rPr>
          <w:tab/>
          <w:t>26</w:t>
        </w:r>
      </w:hyperlink>
    </w:p>
    <w:p w14:paraId="3FC395F0" w14:textId="77777777" w:rsidR="00C878E2" w:rsidRDefault="002130DD">
      <w:pPr>
        <w:pStyle w:val="UserIndex1"/>
      </w:pPr>
      <w:hyperlink w:anchor="c64">
        <w:r>
          <w:rPr>
            <w:rStyle w:val="user-index-link"/>
          </w:rPr>
          <w:t xml:space="preserve">erikoistumisopinnot </w:t>
        </w:r>
        <w:r>
          <w:rPr>
            <w:rStyle w:val="user-index-link"/>
          </w:rPr>
          <w:tab/>
          <w:t>26</w:t>
        </w:r>
      </w:hyperlink>
    </w:p>
    <w:p w14:paraId="4D5BDCAC" w14:textId="77777777" w:rsidR="00C878E2" w:rsidRDefault="002130DD">
      <w:pPr>
        <w:pStyle w:val="UserIndex1"/>
      </w:pPr>
      <w:hyperlink w:anchor="c48">
        <w:r>
          <w:rPr>
            <w:rStyle w:val="user-index-link"/>
          </w:rPr>
          <w:t xml:space="preserve">F.E.C.-koulutus </w:t>
        </w:r>
        <w:r>
          <w:rPr>
            <w:rStyle w:val="user-index-link"/>
          </w:rPr>
          <w:tab/>
          <w:t>21</w:t>
        </w:r>
      </w:hyperlink>
    </w:p>
    <w:p w14:paraId="582D8D12" w14:textId="77777777" w:rsidR="00C878E2" w:rsidRDefault="002130DD">
      <w:pPr>
        <w:pStyle w:val="UserIndex1"/>
      </w:pPr>
      <w:hyperlink w:anchor="c91">
        <w:r>
          <w:rPr>
            <w:rStyle w:val="user-index-link"/>
          </w:rPr>
          <w:t xml:space="preserve">formaali oppiminen </w:t>
        </w:r>
        <w:r>
          <w:rPr>
            <w:rStyle w:val="user-index-link"/>
          </w:rPr>
          <w:tab/>
          <w:t>57</w:t>
        </w:r>
      </w:hyperlink>
    </w:p>
    <w:p w14:paraId="6689DC87" w14:textId="77777777" w:rsidR="00C878E2" w:rsidRPr="002130DD" w:rsidRDefault="002130DD">
      <w:pPr>
        <w:pStyle w:val="UserIndex1"/>
        <w:rPr>
          <w:lang w:val="en-GB"/>
        </w:rPr>
      </w:pPr>
      <w:hyperlink w:anchor="c48">
        <w:r w:rsidRPr="002130DD">
          <w:rPr>
            <w:rStyle w:val="user-index-link"/>
            <w:lang w:val="en-GB"/>
          </w:rPr>
          <w:t>Further Educated with Companies -</w:t>
        </w:r>
        <w:proofErr w:type="spellStart"/>
        <w:r w:rsidRPr="002130DD">
          <w:rPr>
            <w:rStyle w:val="user-index-link"/>
            <w:lang w:val="en-GB"/>
          </w:rPr>
          <w:t>koulutus</w:t>
        </w:r>
        <w:proofErr w:type="spellEnd"/>
        <w:r w:rsidRPr="002130DD">
          <w:rPr>
            <w:rStyle w:val="user-index-link"/>
            <w:lang w:val="en-GB"/>
          </w:rPr>
          <w:t xml:space="preserve"> </w:t>
        </w:r>
        <w:r w:rsidRPr="002130DD">
          <w:rPr>
            <w:rStyle w:val="user-index-link"/>
            <w:lang w:val="en-GB"/>
          </w:rPr>
          <w:tab/>
          <w:t>21</w:t>
        </w:r>
      </w:hyperlink>
    </w:p>
    <w:p w14:paraId="51DE23F3" w14:textId="77777777" w:rsidR="00C878E2" w:rsidRDefault="002130DD">
      <w:pPr>
        <w:pStyle w:val="UserIndex1"/>
      </w:pPr>
      <w:hyperlink w:anchor="c30">
        <w:r>
          <w:rPr>
            <w:rStyle w:val="user-index-link"/>
          </w:rPr>
          <w:t>henkilöstökoulutus </w:t>
        </w:r>
        <w:r>
          <w:rPr>
            <w:rStyle w:val="user-index-link"/>
          </w:rPr>
          <w:t>(1)</w:t>
        </w:r>
        <w:r>
          <w:rPr>
            <w:rStyle w:val="user-index-link"/>
          </w:rPr>
          <w:t xml:space="preserve"> </w:t>
        </w:r>
        <w:r>
          <w:rPr>
            <w:rStyle w:val="user-index-link"/>
          </w:rPr>
          <w:tab/>
          <w:t>11</w:t>
        </w:r>
      </w:hyperlink>
    </w:p>
    <w:p w14:paraId="5215F340" w14:textId="77777777" w:rsidR="00C878E2" w:rsidRDefault="002130DD">
      <w:pPr>
        <w:pStyle w:val="UserIndex1"/>
      </w:pPr>
      <w:hyperlink w:anchor="c32">
        <w:r>
          <w:rPr>
            <w:rStyle w:val="user-index-link"/>
          </w:rPr>
          <w:t>henkilöstökoulutus </w:t>
        </w:r>
        <w:r>
          <w:rPr>
            <w:rStyle w:val="user-index-link"/>
          </w:rPr>
          <w:t>(2)</w:t>
        </w:r>
        <w:r>
          <w:rPr>
            <w:rStyle w:val="user-index-link"/>
          </w:rPr>
          <w:t xml:space="preserve"> </w:t>
        </w:r>
        <w:r>
          <w:rPr>
            <w:rStyle w:val="user-index-link"/>
          </w:rPr>
          <w:tab/>
          <w:t>12</w:t>
        </w:r>
      </w:hyperlink>
    </w:p>
    <w:p w14:paraId="2F21AD27" w14:textId="77777777" w:rsidR="00C878E2" w:rsidRDefault="002130DD">
      <w:pPr>
        <w:pStyle w:val="UserIndex1"/>
      </w:pPr>
      <w:hyperlink w:anchor="c92">
        <w:r>
          <w:rPr>
            <w:rStyle w:val="user-index-link"/>
          </w:rPr>
          <w:t xml:space="preserve">informaali oppiminen </w:t>
        </w:r>
        <w:r>
          <w:rPr>
            <w:rStyle w:val="user-index-link"/>
          </w:rPr>
          <w:tab/>
          <w:t>58</w:t>
        </w:r>
      </w:hyperlink>
    </w:p>
    <w:p w14:paraId="39FC6EE9" w14:textId="77777777" w:rsidR="00C878E2" w:rsidRDefault="002130DD">
      <w:pPr>
        <w:pStyle w:val="UserIndex1"/>
      </w:pPr>
      <w:hyperlink w:anchor="c90">
        <w:r>
          <w:rPr>
            <w:rStyle w:val="user-index-link"/>
          </w:rPr>
          <w:t xml:space="preserve">jatkuva oppiminen </w:t>
        </w:r>
        <w:r>
          <w:rPr>
            <w:rStyle w:val="user-index-link"/>
          </w:rPr>
          <w:tab/>
          <w:t>56</w:t>
        </w:r>
      </w:hyperlink>
    </w:p>
    <w:p w14:paraId="2437ADE6" w14:textId="77777777" w:rsidR="00C878E2" w:rsidRDefault="002130DD">
      <w:pPr>
        <w:pStyle w:val="UserIndex1"/>
      </w:pPr>
      <w:hyperlink w:anchor="c31">
        <w:r>
          <w:rPr>
            <w:rStyle w:val="user-index-link"/>
          </w:rPr>
          <w:t xml:space="preserve">julkisrahoitteinen henkilöstökoulutus </w:t>
        </w:r>
        <w:r>
          <w:rPr>
            <w:rStyle w:val="user-index-link"/>
          </w:rPr>
          <w:tab/>
          <w:t>13</w:t>
        </w:r>
      </w:hyperlink>
    </w:p>
    <w:p w14:paraId="07170E73" w14:textId="77777777" w:rsidR="00C878E2" w:rsidRDefault="002130DD">
      <w:pPr>
        <w:pStyle w:val="UserIndex1"/>
      </w:pPr>
      <w:hyperlink w:anchor="c38">
        <w:r>
          <w:rPr>
            <w:rStyle w:val="user-index-link"/>
          </w:rPr>
          <w:t xml:space="preserve">kartoitusjakso </w:t>
        </w:r>
        <w:r>
          <w:rPr>
            <w:rStyle w:val="user-index-link"/>
          </w:rPr>
          <w:tab/>
          <w:t>16</w:t>
        </w:r>
      </w:hyperlink>
    </w:p>
    <w:p w14:paraId="1A92069B" w14:textId="77777777" w:rsidR="00C878E2" w:rsidRDefault="002130DD">
      <w:pPr>
        <w:pStyle w:val="UserIndex1"/>
      </w:pPr>
      <w:hyperlink w:anchor="c48">
        <w:r>
          <w:rPr>
            <w:rStyle w:val="user-index-link"/>
          </w:rPr>
          <w:t xml:space="preserve">Kehittämiskoulutus </w:t>
        </w:r>
        <w:r>
          <w:rPr>
            <w:rStyle w:val="user-index-link"/>
          </w:rPr>
          <w:tab/>
          <w:t>21</w:t>
        </w:r>
      </w:hyperlink>
    </w:p>
    <w:p w14:paraId="6F141DF4" w14:textId="77777777" w:rsidR="00C878E2" w:rsidRDefault="002130DD">
      <w:pPr>
        <w:pStyle w:val="UserIndex1"/>
      </w:pPr>
      <w:hyperlink w:anchor="c48">
        <w:proofErr w:type="spellStart"/>
        <w:r>
          <w:rPr>
            <w:rStyle w:val="user-index-link"/>
          </w:rPr>
          <w:t>KeKo</w:t>
        </w:r>
        <w:proofErr w:type="spellEnd"/>
        <w:r>
          <w:rPr>
            <w:rStyle w:val="user-index-link"/>
          </w:rPr>
          <w:t xml:space="preserve">-koulutus </w:t>
        </w:r>
        <w:r>
          <w:rPr>
            <w:rStyle w:val="user-index-link"/>
          </w:rPr>
          <w:tab/>
          <w:t>21</w:t>
        </w:r>
      </w:hyperlink>
    </w:p>
    <w:p w14:paraId="71CE1BF0" w14:textId="77777777" w:rsidR="00C878E2" w:rsidRDefault="002130DD">
      <w:pPr>
        <w:pStyle w:val="UserIndex1"/>
      </w:pPr>
      <w:hyperlink w:anchor="c107">
        <w:r>
          <w:rPr>
            <w:rStyle w:val="user-index-link"/>
          </w:rPr>
          <w:t xml:space="preserve">kelpoisuus </w:t>
        </w:r>
        <w:r>
          <w:rPr>
            <w:rStyle w:val="user-index-link"/>
          </w:rPr>
          <w:tab/>
          <w:t>72</w:t>
        </w:r>
      </w:hyperlink>
    </w:p>
    <w:p w14:paraId="0B12C199" w14:textId="77777777" w:rsidR="00C878E2" w:rsidRDefault="002130DD">
      <w:pPr>
        <w:pStyle w:val="UserIndex1"/>
      </w:pPr>
      <w:hyperlink w:anchor="c67">
        <w:r>
          <w:rPr>
            <w:rStyle w:val="user-index-link"/>
          </w:rPr>
          <w:t xml:space="preserve">korkeakouluharjoittelu </w:t>
        </w:r>
        <w:r>
          <w:rPr>
            <w:rStyle w:val="user-index-link"/>
          </w:rPr>
          <w:tab/>
          <w:t>29</w:t>
        </w:r>
      </w:hyperlink>
    </w:p>
    <w:p w14:paraId="6999C459" w14:textId="77777777" w:rsidR="00C878E2" w:rsidRDefault="002130DD">
      <w:pPr>
        <w:pStyle w:val="UserIndex1"/>
      </w:pPr>
      <w:hyperlink w:anchor="c79">
        <w:r>
          <w:rPr>
            <w:rStyle w:val="user-index-link"/>
          </w:rPr>
          <w:t xml:space="preserve">kouluttaja </w:t>
        </w:r>
        <w:r>
          <w:rPr>
            <w:rStyle w:val="user-index-link"/>
          </w:rPr>
          <w:tab/>
          <w:t>50</w:t>
        </w:r>
      </w:hyperlink>
    </w:p>
    <w:p w14:paraId="4B0E8C42" w14:textId="77777777" w:rsidR="00C878E2" w:rsidRDefault="002130DD">
      <w:pPr>
        <w:pStyle w:val="UserIndex1"/>
      </w:pPr>
      <w:hyperlink w:anchor="c128">
        <w:r>
          <w:rPr>
            <w:rStyle w:val="user-index-link"/>
          </w:rPr>
          <w:t xml:space="preserve">koulutuksen modulaarisuus </w:t>
        </w:r>
        <w:r>
          <w:rPr>
            <w:rStyle w:val="user-index-link"/>
          </w:rPr>
          <w:tab/>
          <w:t>89</w:t>
        </w:r>
      </w:hyperlink>
    </w:p>
    <w:p w14:paraId="08279878" w14:textId="77777777" w:rsidR="00C878E2" w:rsidRDefault="002130DD">
      <w:pPr>
        <w:pStyle w:val="UserIndex1"/>
      </w:pPr>
      <w:hyperlink w:anchor="c1">
        <w:r>
          <w:rPr>
            <w:rStyle w:val="user-index-link"/>
          </w:rPr>
          <w:t>koulutus </w:t>
        </w:r>
        <w:r>
          <w:rPr>
            <w:rStyle w:val="user-index-link"/>
          </w:rPr>
          <w:t>(1)</w:t>
        </w:r>
        <w:r>
          <w:rPr>
            <w:rStyle w:val="user-index-link"/>
          </w:rPr>
          <w:t xml:space="preserve"> </w:t>
        </w:r>
        <w:r>
          <w:rPr>
            <w:rStyle w:val="user-index-link"/>
          </w:rPr>
          <w:tab/>
          <w:t>1</w:t>
        </w:r>
      </w:hyperlink>
    </w:p>
    <w:p w14:paraId="7210FAEC" w14:textId="77777777" w:rsidR="00C878E2" w:rsidRDefault="002130DD">
      <w:pPr>
        <w:pStyle w:val="UserIndex1"/>
      </w:pPr>
      <w:hyperlink w:anchor="c2">
        <w:r>
          <w:rPr>
            <w:rStyle w:val="user-index-link"/>
          </w:rPr>
          <w:t>koulutus </w:t>
        </w:r>
        <w:r>
          <w:rPr>
            <w:rStyle w:val="user-index-link"/>
          </w:rPr>
          <w:t>(2)</w:t>
        </w:r>
        <w:r>
          <w:rPr>
            <w:rStyle w:val="user-index-link"/>
          </w:rPr>
          <w:t xml:space="preserve"> </w:t>
        </w:r>
        <w:r>
          <w:rPr>
            <w:rStyle w:val="user-index-link"/>
          </w:rPr>
          <w:tab/>
          <w:t>2</w:t>
        </w:r>
      </w:hyperlink>
    </w:p>
    <w:p w14:paraId="10772CF1" w14:textId="77777777" w:rsidR="00C878E2" w:rsidRDefault="002130DD">
      <w:pPr>
        <w:pStyle w:val="UserIndex1"/>
      </w:pPr>
      <w:hyperlink w:anchor="c97">
        <w:r>
          <w:rPr>
            <w:rStyle w:val="user-index-link"/>
          </w:rPr>
          <w:t xml:space="preserve">koulutusala </w:t>
        </w:r>
        <w:r>
          <w:rPr>
            <w:rStyle w:val="user-index-link"/>
          </w:rPr>
          <w:tab/>
          <w:t>62</w:t>
        </w:r>
      </w:hyperlink>
    </w:p>
    <w:p w14:paraId="4703E11B" w14:textId="77777777" w:rsidR="00C878E2" w:rsidRDefault="002130DD">
      <w:pPr>
        <w:pStyle w:val="UserIndex1"/>
      </w:pPr>
      <w:hyperlink w:anchor="c72">
        <w:r>
          <w:rPr>
            <w:rStyle w:val="user-index-link"/>
          </w:rPr>
          <w:t xml:space="preserve">koulutuskokeilu </w:t>
        </w:r>
        <w:r>
          <w:rPr>
            <w:rStyle w:val="user-index-link"/>
          </w:rPr>
          <w:tab/>
          <w:t>34</w:t>
        </w:r>
      </w:hyperlink>
    </w:p>
    <w:p w14:paraId="7ADFB48D" w14:textId="77777777" w:rsidR="00C878E2" w:rsidRDefault="002130DD">
      <w:pPr>
        <w:pStyle w:val="UserIndex1"/>
      </w:pPr>
      <w:hyperlink w:anchor="c99">
        <w:r>
          <w:rPr>
            <w:rStyle w:val="user-index-link"/>
          </w:rPr>
          <w:t>koulutusohjelma </w:t>
        </w:r>
        <w:r>
          <w:rPr>
            <w:rStyle w:val="user-index-link"/>
          </w:rPr>
          <w:t>(1)</w:t>
        </w:r>
        <w:r>
          <w:rPr>
            <w:rStyle w:val="user-index-link"/>
          </w:rPr>
          <w:t xml:space="preserve"> </w:t>
        </w:r>
        <w:r>
          <w:rPr>
            <w:rStyle w:val="user-index-link"/>
          </w:rPr>
          <w:tab/>
          <w:t>64</w:t>
        </w:r>
      </w:hyperlink>
    </w:p>
    <w:p w14:paraId="731E8D11" w14:textId="77777777" w:rsidR="00C878E2" w:rsidRDefault="002130DD">
      <w:pPr>
        <w:pStyle w:val="UserIndex1"/>
      </w:pPr>
      <w:hyperlink w:anchor="c67">
        <w:r>
          <w:rPr>
            <w:rStyle w:val="user-index-link"/>
          </w:rPr>
          <w:t xml:space="preserve">koulutussopimukseen perustuva koulutus </w:t>
        </w:r>
        <w:r>
          <w:rPr>
            <w:rStyle w:val="user-index-link"/>
          </w:rPr>
          <w:tab/>
          <w:t>29</w:t>
        </w:r>
      </w:hyperlink>
    </w:p>
    <w:p w14:paraId="7616AB26" w14:textId="77777777" w:rsidR="00C878E2" w:rsidRDefault="002130DD">
      <w:pPr>
        <w:pStyle w:val="UserIndex1"/>
      </w:pPr>
      <w:hyperlink w:anchor="c71">
        <w:r>
          <w:rPr>
            <w:rStyle w:val="user-index-link"/>
          </w:rPr>
          <w:t xml:space="preserve">koulutussopimus </w:t>
        </w:r>
        <w:r>
          <w:rPr>
            <w:rStyle w:val="user-index-link"/>
          </w:rPr>
          <w:tab/>
          <w:t>33</w:t>
        </w:r>
      </w:hyperlink>
    </w:p>
    <w:p w14:paraId="5EB0D93F" w14:textId="77777777" w:rsidR="00C878E2" w:rsidRDefault="002130DD">
      <w:pPr>
        <w:pStyle w:val="UserIndex1"/>
      </w:pPr>
      <w:hyperlink w:anchor="c125">
        <w:r>
          <w:rPr>
            <w:rStyle w:val="user-index-link"/>
          </w:rPr>
          <w:t xml:space="preserve">kyvykkyys </w:t>
        </w:r>
        <w:r>
          <w:rPr>
            <w:rStyle w:val="user-index-link"/>
          </w:rPr>
          <w:tab/>
          <w:t>86</w:t>
        </w:r>
      </w:hyperlink>
    </w:p>
    <w:p w14:paraId="418B3D3F" w14:textId="77777777" w:rsidR="00C878E2" w:rsidRDefault="002130DD">
      <w:pPr>
        <w:pStyle w:val="UserIndex1"/>
      </w:pPr>
      <w:hyperlink w:anchor="c23">
        <w:r>
          <w:rPr>
            <w:rStyle w:val="user-index-link"/>
          </w:rPr>
          <w:t xml:space="preserve">lukiokoulutukseen valmistava koulutus </w:t>
        </w:r>
        <w:r>
          <w:rPr>
            <w:rStyle w:val="user-index-link"/>
          </w:rPr>
          <w:tab/>
          <w:t>7</w:t>
        </w:r>
      </w:hyperlink>
    </w:p>
    <w:p w14:paraId="15B9814A" w14:textId="77777777" w:rsidR="00C878E2" w:rsidRDefault="002130DD">
      <w:pPr>
        <w:pStyle w:val="UserIndex1"/>
      </w:pPr>
      <w:hyperlink w:anchor="c120">
        <w:r>
          <w:rPr>
            <w:rStyle w:val="user-index-link"/>
          </w:rPr>
          <w:t xml:space="preserve">lupa </w:t>
        </w:r>
        <w:r>
          <w:rPr>
            <w:rStyle w:val="user-index-link"/>
          </w:rPr>
          <w:tab/>
          <w:t>81</w:t>
        </w:r>
      </w:hyperlink>
    </w:p>
    <w:p w14:paraId="08A1C0D6" w14:textId="77777777" w:rsidR="00C878E2" w:rsidRDefault="002130DD">
      <w:pPr>
        <w:pStyle w:val="UserIndex1"/>
      </w:pPr>
      <w:hyperlink w:anchor="c130">
        <w:r>
          <w:rPr>
            <w:rStyle w:val="user-index-link"/>
          </w:rPr>
          <w:t xml:space="preserve">lyhytkestoinen koulutus </w:t>
        </w:r>
        <w:r>
          <w:rPr>
            <w:rStyle w:val="user-index-link"/>
          </w:rPr>
          <w:tab/>
          <w:t>91</w:t>
        </w:r>
      </w:hyperlink>
    </w:p>
    <w:p w14:paraId="406F9A20" w14:textId="77777777" w:rsidR="00C878E2" w:rsidRDefault="002130DD">
      <w:pPr>
        <w:pStyle w:val="UserIndex1"/>
      </w:pPr>
      <w:hyperlink w:anchor="c23">
        <w:r>
          <w:rPr>
            <w:rStyle w:val="user-index-link"/>
          </w:rPr>
          <w:t xml:space="preserve">maahanmuuttajien ja vieraskielisten </w:t>
        </w:r>
        <w:r>
          <w:rPr>
            <w:rStyle w:val="user-index-link"/>
          </w:rPr>
          <w:t xml:space="preserve">lukiokoulutukseen valmistava koulutus </w:t>
        </w:r>
        <w:r>
          <w:rPr>
            <w:rStyle w:val="user-index-link"/>
          </w:rPr>
          <w:tab/>
          <w:t>7</w:t>
        </w:r>
      </w:hyperlink>
    </w:p>
    <w:p w14:paraId="147882F0" w14:textId="77777777" w:rsidR="00C878E2" w:rsidRDefault="002130DD">
      <w:pPr>
        <w:pStyle w:val="UserIndex1"/>
      </w:pPr>
      <w:hyperlink w:anchor="c75">
        <w:r>
          <w:rPr>
            <w:rStyle w:val="user-index-link"/>
          </w:rPr>
          <w:t xml:space="preserve">moduuli; </w:t>
        </w:r>
        <w:r>
          <w:rPr>
            <w:rStyle w:val="user-index-link"/>
            <w:i/>
          </w:rPr>
          <w:t>ks.</w:t>
        </w:r>
        <w:r>
          <w:rPr>
            <w:rStyle w:val="user-index-link"/>
          </w:rPr>
          <w:t xml:space="preserve"> opintokokonaisuus </w:t>
        </w:r>
        <w:r>
          <w:rPr>
            <w:rStyle w:val="user-index-link"/>
          </w:rPr>
          <w:t>(2)</w:t>
        </w:r>
        <w:r>
          <w:rPr>
            <w:rStyle w:val="user-index-link"/>
          </w:rPr>
          <w:tab/>
          <w:t>37</w:t>
        </w:r>
      </w:hyperlink>
    </w:p>
    <w:p w14:paraId="6E43E556" w14:textId="77777777" w:rsidR="00C878E2" w:rsidRDefault="002130DD">
      <w:pPr>
        <w:pStyle w:val="UserIndex1"/>
      </w:pPr>
      <w:hyperlink w:anchor="c20">
        <w:r>
          <w:rPr>
            <w:rStyle w:val="user-index-link"/>
          </w:rPr>
          <w:t xml:space="preserve">muuntokoulutus </w:t>
        </w:r>
        <w:r>
          <w:rPr>
            <w:rStyle w:val="user-index-link"/>
          </w:rPr>
          <w:tab/>
          <w:t>4</w:t>
        </w:r>
      </w:hyperlink>
    </w:p>
    <w:p w14:paraId="3DC1FE44" w14:textId="77777777" w:rsidR="00C878E2" w:rsidRDefault="002130DD">
      <w:pPr>
        <w:pStyle w:val="UserIndex1"/>
      </w:pPr>
      <w:hyperlink w:anchor="c93">
        <w:r>
          <w:rPr>
            <w:rStyle w:val="user-index-link"/>
          </w:rPr>
          <w:t xml:space="preserve">non-formaali oppiminen </w:t>
        </w:r>
        <w:r>
          <w:rPr>
            <w:rStyle w:val="user-index-link"/>
          </w:rPr>
          <w:tab/>
          <w:t>59</w:t>
        </w:r>
      </w:hyperlink>
    </w:p>
    <w:p w14:paraId="56445171" w14:textId="77777777" w:rsidR="00C878E2" w:rsidRDefault="002130DD">
      <w:pPr>
        <w:pStyle w:val="UserIndex1"/>
      </w:pPr>
      <w:hyperlink w:anchor="c77">
        <w:r>
          <w:rPr>
            <w:rStyle w:val="user-index-link"/>
          </w:rPr>
          <w:t xml:space="preserve">näyttö </w:t>
        </w:r>
        <w:r>
          <w:rPr>
            <w:rStyle w:val="user-index-link"/>
          </w:rPr>
          <w:tab/>
          <w:t>39</w:t>
        </w:r>
      </w:hyperlink>
    </w:p>
    <w:p w14:paraId="15F5349E" w14:textId="77777777" w:rsidR="00C878E2" w:rsidRDefault="002130DD">
      <w:pPr>
        <w:pStyle w:val="UserIndex1"/>
      </w:pPr>
      <w:hyperlink w:anchor="c82">
        <w:r>
          <w:rPr>
            <w:rStyle w:val="user-index-link"/>
          </w:rPr>
          <w:t xml:space="preserve">ohjaaja </w:t>
        </w:r>
        <w:r>
          <w:rPr>
            <w:rStyle w:val="user-index-link"/>
          </w:rPr>
          <w:tab/>
          <w:t>53</w:t>
        </w:r>
      </w:hyperlink>
    </w:p>
    <w:p w14:paraId="7AF05FB2" w14:textId="77777777" w:rsidR="00C878E2" w:rsidRDefault="002130DD">
      <w:pPr>
        <w:pStyle w:val="UserIndex1"/>
      </w:pPr>
      <w:hyperlink w:anchor="c83">
        <w:r>
          <w:rPr>
            <w:rStyle w:val="user-index-link"/>
          </w:rPr>
          <w:t xml:space="preserve">ohjaus </w:t>
        </w:r>
        <w:r>
          <w:rPr>
            <w:rStyle w:val="user-index-link"/>
          </w:rPr>
          <w:tab/>
          <w:t>40</w:t>
        </w:r>
      </w:hyperlink>
    </w:p>
    <w:p w14:paraId="729428BF" w14:textId="77777777" w:rsidR="00C878E2" w:rsidRDefault="002130DD">
      <w:pPr>
        <w:pStyle w:val="UserIndex1"/>
      </w:pPr>
      <w:hyperlink w:anchor="c84">
        <w:r>
          <w:rPr>
            <w:rStyle w:val="user-index-link"/>
          </w:rPr>
          <w:t>ohjaus </w:t>
        </w:r>
        <w:r>
          <w:rPr>
            <w:rStyle w:val="user-index-link"/>
          </w:rPr>
          <w:t>(2)</w:t>
        </w:r>
        <w:r>
          <w:rPr>
            <w:rStyle w:val="user-index-link"/>
          </w:rPr>
          <w:t xml:space="preserve"> </w:t>
        </w:r>
        <w:r>
          <w:rPr>
            <w:rStyle w:val="user-index-link"/>
          </w:rPr>
          <w:tab/>
          <w:t>41</w:t>
        </w:r>
      </w:hyperlink>
    </w:p>
    <w:p w14:paraId="38EC159B" w14:textId="77777777" w:rsidR="00C878E2" w:rsidRDefault="002130DD">
      <w:pPr>
        <w:pStyle w:val="UserIndex1"/>
      </w:pPr>
      <w:hyperlink w:anchor="c81">
        <w:r>
          <w:rPr>
            <w:rStyle w:val="user-index-link"/>
          </w:rPr>
          <w:t xml:space="preserve">ohjausosaaminen; </w:t>
        </w:r>
        <w:r>
          <w:rPr>
            <w:rStyle w:val="user-index-link"/>
            <w:i/>
          </w:rPr>
          <w:t>ks.</w:t>
        </w:r>
        <w:r>
          <w:rPr>
            <w:rStyle w:val="user-index-link"/>
          </w:rPr>
          <w:t xml:space="preserve"> työpaikkaohjaaja</w:t>
        </w:r>
        <w:r>
          <w:rPr>
            <w:rStyle w:val="user-index-link"/>
          </w:rPr>
          <w:tab/>
          <w:t>52</w:t>
        </w:r>
      </w:hyperlink>
    </w:p>
    <w:p w14:paraId="5405BCA4" w14:textId="77777777" w:rsidR="00C878E2" w:rsidRDefault="002130DD">
      <w:pPr>
        <w:pStyle w:val="UserIndex1"/>
      </w:pPr>
      <w:hyperlink w:anchor="c28">
        <w:r>
          <w:rPr>
            <w:rStyle w:val="user-index-link"/>
          </w:rPr>
          <w:t xml:space="preserve">omaehtoinen koulutus </w:t>
        </w:r>
        <w:r>
          <w:rPr>
            <w:rStyle w:val="user-index-link"/>
          </w:rPr>
          <w:tab/>
          <w:t>10</w:t>
        </w:r>
      </w:hyperlink>
    </w:p>
    <w:p w14:paraId="7B22B78A" w14:textId="77777777" w:rsidR="00C878E2" w:rsidRDefault="002130DD">
      <w:pPr>
        <w:pStyle w:val="UserIndex1"/>
      </w:pPr>
      <w:hyperlink w:anchor="c55">
        <w:r>
          <w:rPr>
            <w:rStyle w:val="user-index-link"/>
          </w:rPr>
          <w:t xml:space="preserve">omaehtoinen opiskelu työttömyysetuudella </w:t>
        </w:r>
        <w:r>
          <w:rPr>
            <w:rStyle w:val="user-index-link"/>
          </w:rPr>
          <w:tab/>
          <w:t>25</w:t>
        </w:r>
      </w:hyperlink>
    </w:p>
    <w:p w14:paraId="7DE832C6" w14:textId="77777777" w:rsidR="00C878E2" w:rsidRDefault="002130DD">
      <w:pPr>
        <w:pStyle w:val="UserIndex1"/>
      </w:pPr>
      <w:hyperlink w:anchor="c78">
        <w:r>
          <w:rPr>
            <w:rStyle w:val="user-index-link"/>
          </w:rPr>
          <w:t xml:space="preserve">opettaja </w:t>
        </w:r>
        <w:r>
          <w:rPr>
            <w:rStyle w:val="user-index-link"/>
          </w:rPr>
          <w:tab/>
          <w:t>49</w:t>
        </w:r>
      </w:hyperlink>
    </w:p>
    <w:p w14:paraId="4FF0C9B1" w14:textId="77777777" w:rsidR="00C878E2" w:rsidRDefault="002130DD">
      <w:pPr>
        <w:pStyle w:val="UserIndex1"/>
      </w:pPr>
      <w:hyperlink w:anchor="c73">
        <w:r>
          <w:rPr>
            <w:rStyle w:val="user-index-link"/>
          </w:rPr>
          <w:t xml:space="preserve">opintojen kokonaisuus </w:t>
        </w:r>
        <w:r>
          <w:rPr>
            <w:rStyle w:val="user-index-link"/>
          </w:rPr>
          <w:tab/>
          <w:t>35</w:t>
        </w:r>
      </w:hyperlink>
    </w:p>
    <w:p w14:paraId="63767D91" w14:textId="77777777" w:rsidR="00C878E2" w:rsidRDefault="002130DD">
      <w:pPr>
        <w:pStyle w:val="UserIndex1"/>
      </w:pPr>
      <w:hyperlink w:anchor="c83">
        <w:r>
          <w:rPr>
            <w:rStyle w:val="user-index-link"/>
          </w:rPr>
          <w:t xml:space="preserve">opintojen ohjaus </w:t>
        </w:r>
        <w:r>
          <w:rPr>
            <w:rStyle w:val="user-index-link"/>
          </w:rPr>
          <w:tab/>
          <w:t>40</w:t>
        </w:r>
      </w:hyperlink>
    </w:p>
    <w:p w14:paraId="53BBFD97" w14:textId="77777777" w:rsidR="00C878E2" w:rsidRDefault="002130DD">
      <w:pPr>
        <w:pStyle w:val="UserIndex1"/>
      </w:pPr>
      <w:hyperlink w:anchor="c75">
        <w:r>
          <w:rPr>
            <w:rStyle w:val="user-index-link"/>
          </w:rPr>
          <w:t>opintokokonaisuus </w:t>
        </w:r>
        <w:r>
          <w:rPr>
            <w:rStyle w:val="user-index-link"/>
          </w:rPr>
          <w:t>(2)</w:t>
        </w:r>
        <w:r>
          <w:rPr>
            <w:rStyle w:val="user-index-link"/>
          </w:rPr>
          <w:t xml:space="preserve"> </w:t>
        </w:r>
        <w:r>
          <w:rPr>
            <w:rStyle w:val="user-index-link"/>
          </w:rPr>
          <w:tab/>
        </w:r>
        <w:r>
          <w:rPr>
            <w:rStyle w:val="user-index-link"/>
          </w:rPr>
          <w:t>37</w:t>
        </w:r>
      </w:hyperlink>
    </w:p>
    <w:p w14:paraId="6DFC627E" w14:textId="77777777" w:rsidR="00C878E2" w:rsidRDefault="002130DD">
      <w:pPr>
        <w:pStyle w:val="UserIndex1"/>
      </w:pPr>
      <w:hyperlink w:anchor="c80">
        <w:r>
          <w:rPr>
            <w:rStyle w:val="user-index-link"/>
          </w:rPr>
          <w:t xml:space="preserve">oppija </w:t>
        </w:r>
        <w:r>
          <w:rPr>
            <w:rStyle w:val="user-index-link"/>
          </w:rPr>
          <w:tab/>
          <w:t>51</w:t>
        </w:r>
      </w:hyperlink>
    </w:p>
    <w:p w14:paraId="065B7769" w14:textId="77777777" w:rsidR="00C878E2" w:rsidRDefault="002130DD">
      <w:pPr>
        <w:pStyle w:val="UserIndex1"/>
      </w:pPr>
      <w:hyperlink w:anchor="c88">
        <w:r>
          <w:rPr>
            <w:rStyle w:val="user-index-link"/>
          </w:rPr>
          <w:t xml:space="preserve">oppimaan oppiminen; </w:t>
        </w:r>
        <w:r>
          <w:rPr>
            <w:rStyle w:val="user-index-link"/>
            <w:i/>
          </w:rPr>
          <w:t>ks.</w:t>
        </w:r>
        <w:r>
          <w:rPr>
            <w:rStyle w:val="user-index-link"/>
          </w:rPr>
          <w:t xml:space="preserve"> oppiminen</w:t>
        </w:r>
        <w:r>
          <w:rPr>
            <w:rStyle w:val="user-index-link"/>
          </w:rPr>
          <w:tab/>
          <w:t>54</w:t>
        </w:r>
      </w:hyperlink>
    </w:p>
    <w:p w14:paraId="7E009F87" w14:textId="77777777" w:rsidR="00C878E2" w:rsidRDefault="002130DD">
      <w:pPr>
        <w:pStyle w:val="UserIndex1"/>
      </w:pPr>
      <w:hyperlink w:anchor="c88">
        <w:r>
          <w:rPr>
            <w:rStyle w:val="user-index-link"/>
          </w:rPr>
          <w:t xml:space="preserve">oppiminen </w:t>
        </w:r>
        <w:r>
          <w:rPr>
            <w:rStyle w:val="user-index-link"/>
          </w:rPr>
          <w:tab/>
          <w:t>54</w:t>
        </w:r>
      </w:hyperlink>
    </w:p>
    <w:p w14:paraId="78F4FA92" w14:textId="77777777" w:rsidR="00C878E2" w:rsidRDefault="002130DD">
      <w:pPr>
        <w:pStyle w:val="UserIndex1"/>
      </w:pPr>
      <w:hyperlink w:anchor="c69">
        <w:r>
          <w:rPr>
            <w:rStyle w:val="user-index-link"/>
          </w:rPr>
          <w:t xml:space="preserve">oppisopimus </w:t>
        </w:r>
        <w:r>
          <w:rPr>
            <w:rStyle w:val="user-index-link"/>
          </w:rPr>
          <w:tab/>
          <w:t>31</w:t>
        </w:r>
      </w:hyperlink>
    </w:p>
    <w:p w14:paraId="693DAF0B" w14:textId="77777777" w:rsidR="00C878E2" w:rsidRDefault="002130DD">
      <w:pPr>
        <w:pStyle w:val="UserIndex1"/>
      </w:pPr>
      <w:hyperlink w:anchor="c70">
        <w:r>
          <w:rPr>
            <w:rStyle w:val="user-index-link"/>
          </w:rPr>
          <w:t xml:space="preserve">oppisopimustyöpaikka </w:t>
        </w:r>
        <w:r>
          <w:rPr>
            <w:rStyle w:val="user-index-link"/>
          </w:rPr>
          <w:tab/>
          <w:t>32</w:t>
        </w:r>
      </w:hyperlink>
    </w:p>
    <w:p w14:paraId="7E712A82" w14:textId="77777777" w:rsidR="00C878E2" w:rsidRDefault="002130DD">
      <w:pPr>
        <w:pStyle w:val="UserIndex1"/>
      </w:pPr>
      <w:hyperlink w:anchor="c95">
        <w:r>
          <w:rPr>
            <w:rStyle w:val="user-index-link"/>
          </w:rPr>
          <w:t xml:space="preserve">osaaminen </w:t>
        </w:r>
        <w:r>
          <w:rPr>
            <w:rStyle w:val="user-index-link"/>
          </w:rPr>
          <w:tab/>
          <w:t>60</w:t>
        </w:r>
      </w:hyperlink>
    </w:p>
    <w:p w14:paraId="5678C48C" w14:textId="77777777" w:rsidR="00C878E2" w:rsidRDefault="002130DD">
      <w:pPr>
        <w:pStyle w:val="UserIndex1"/>
      </w:pPr>
      <w:hyperlink w:anchor="c99">
        <w:r>
          <w:rPr>
            <w:rStyle w:val="user-index-link"/>
          </w:rPr>
          <w:t xml:space="preserve">osaamisala </w:t>
        </w:r>
        <w:r>
          <w:rPr>
            <w:rStyle w:val="user-index-link"/>
          </w:rPr>
          <w:tab/>
          <w:t>64</w:t>
        </w:r>
      </w:hyperlink>
    </w:p>
    <w:p w14:paraId="72190A7E" w14:textId="77777777" w:rsidR="00C878E2" w:rsidRDefault="002130DD">
      <w:pPr>
        <w:pStyle w:val="UserIndex1"/>
      </w:pPr>
      <w:hyperlink w:anchor="c126">
        <w:r>
          <w:rPr>
            <w:rStyle w:val="user-index-link"/>
          </w:rPr>
          <w:t xml:space="preserve">osaamisen todentaminen </w:t>
        </w:r>
        <w:r>
          <w:rPr>
            <w:rStyle w:val="user-index-link"/>
          </w:rPr>
          <w:tab/>
          <w:t>87</w:t>
        </w:r>
      </w:hyperlink>
    </w:p>
    <w:p w14:paraId="45B48998" w14:textId="77777777" w:rsidR="00C878E2" w:rsidRDefault="002130DD">
      <w:pPr>
        <w:pStyle w:val="UserIndex1"/>
      </w:pPr>
      <w:hyperlink w:anchor="c76">
        <w:r>
          <w:rPr>
            <w:rStyle w:val="user-index-link"/>
          </w:rPr>
          <w:t xml:space="preserve">osaamiskokonaisuus </w:t>
        </w:r>
        <w:r>
          <w:rPr>
            <w:rStyle w:val="user-index-link"/>
          </w:rPr>
          <w:tab/>
          <w:t>38</w:t>
        </w:r>
      </w:hyperlink>
    </w:p>
    <w:p w14:paraId="3A0F75F1" w14:textId="77777777" w:rsidR="00C878E2" w:rsidRDefault="002130DD">
      <w:pPr>
        <w:pStyle w:val="UserIndex1"/>
      </w:pPr>
      <w:hyperlink w:anchor="c101">
        <w:r>
          <w:rPr>
            <w:rStyle w:val="user-index-link"/>
          </w:rPr>
          <w:t xml:space="preserve">osaamisluokitus </w:t>
        </w:r>
        <w:r>
          <w:rPr>
            <w:rStyle w:val="user-index-link"/>
          </w:rPr>
          <w:tab/>
          <w:t>66</w:t>
        </w:r>
      </w:hyperlink>
    </w:p>
    <w:p w14:paraId="7E2C83B3" w14:textId="77777777" w:rsidR="00C878E2" w:rsidRDefault="002130DD">
      <w:pPr>
        <w:pStyle w:val="UserIndex1"/>
      </w:pPr>
      <w:hyperlink w:anchor="c103">
        <w:r>
          <w:rPr>
            <w:rStyle w:val="user-index-link"/>
          </w:rPr>
          <w:t xml:space="preserve">osaamistodistus </w:t>
        </w:r>
        <w:r>
          <w:rPr>
            <w:rStyle w:val="user-index-link"/>
          </w:rPr>
          <w:tab/>
          <w:t>68</w:t>
        </w:r>
      </w:hyperlink>
    </w:p>
    <w:p w14:paraId="0CC5727A" w14:textId="77777777" w:rsidR="00C878E2" w:rsidRDefault="002130DD">
      <w:pPr>
        <w:pStyle w:val="UserIndex1"/>
      </w:pPr>
      <w:hyperlink w:anchor="c131">
        <w:r>
          <w:rPr>
            <w:rStyle w:val="user-index-link"/>
          </w:rPr>
          <w:t xml:space="preserve">pieni osaamiskokonaisuus </w:t>
        </w:r>
        <w:r>
          <w:rPr>
            <w:rStyle w:val="user-index-link"/>
          </w:rPr>
          <w:tab/>
          <w:t>92</w:t>
        </w:r>
      </w:hyperlink>
    </w:p>
    <w:p w14:paraId="0DC55CF5" w14:textId="77777777" w:rsidR="00C878E2" w:rsidRDefault="002130DD">
      <w:pPr>
        <w:pStyle w:val="UserIndex1"/>
      </w:pPr>
      <w:hyperlink w:anchor="c106">
        <w:r>
          <w:rPr>
            <w:rStyle w:val="user-index-link"/>
          </w:rPr>
          <w:t xml:space="preserve">pätevyys </w:t>
        </w:r>
        <w:r>
          <w:rPr>
            <w:rStyle w:val="user-index-link"/>
          </w:rPr>
          <w:tab/>
          <w:t>71</w:t>
        </w:r>
      </w:hyperlink>
    </w:p>
    <w:p w14:paraId="678BE40A" w14:textId="77777777" w:rsidR="00C878E2" w:rsidRDefault="002130DD">
      <w:pPr>
        <w:pStyle w:val="UserIndex1"/>
      </w:pPr>
      <w:hyperlink w:anchor="c104">
        <w:r>
          <w:rPr>
            <w:rStyle w:val="user-index-link"/>
          </w:rPr>
          <w:t xml:space="preserve">pätevyystodistus </w:t>
        </w:r>
        <w:r>
          <w:rPr>
            <w:rStyle w:val="user-index-link"/>
          </w:rPr>
          <w:tab/>
          <w:t>69</w:t>
        </w:r>
      </w:hyperlink>
    </w:p>
    <w:p w14:paraId="7CB846F2" w14:textId="77777777" w:rsidR="00C878E2" w:rsidRDefault="002130DD">
      <w:pPr>
        <w:pStyle w:val="UserIndex1"/>
      </w:pPr>
      <w:hyperlink w:anchor="c47">
        <w:r>
          <w:rPr>
            <w:rStyle w:val="user-index-link"/>
          </w:rPr>
          <w:t xml:space="preserve">rekrytointikoulutus </w:t>
        </w:r>
        <w:r>
          <w:rPr>
            <w:rStyle w:val="user-index-link"/>
          </w:rPr>
          <w:tab/>
          <w:t>18</w:t>
        </w:r>
      </w:hyperlink>
    </w:p>
    <w:p w14:paraId="4486A0A8" w14:textId="77777777" w:rsidR="00C878E2" w:rsidRDefault="002130DD">
      <w:pPr>
        <w:pStyle w:val="UserIndex1"/>
      </w:pPr>
      <w:hyperlink w:anchor="c47">
        <w:r>
          <w:rPr>
            <w:rStyle w:val="user-index-link"/>
          </w:rPr>
          <w:t xml:space="preserve">rekrytoiva koulutus </w:t>
        </w:r>
        <w:r>
          <w:rPr>
            <w:rStyle w:val="user-index-link"/>
          </w:rPr>
          <w:tab/>
          <w:t>18</w:t>
        </w:r>
      </w:hyperlink>
    </w:p>
    <w:p w14:paraId="7BCE38DA" w14:textId="77777777" w:rsidR="00C878E2" w:rsidRDefault="002130DD">
      <w:pPr>
        <w:pStyle w:val="UserIndex1"/>
      </w:pPr>
      <w:hyperlink w:anchor="c47">
        <w:r>
          <w:rPr>
            <w:rStyle w:val="user-index-link"/>
          </w:rPr>
          <w:t xml:space="preserve">rekrytoiva työvoimakoulutus </w:t>
        </w:r>
        <w:r>
          <w:rPr>
            <w:rStyle w:val="user-index-link"/>
          </w:rPr>
          <w:tab/>
          <w:t>18</w:t>
        </w:r>
      </w:hyperlink>
    </w:p>
    <w:p w14:paraId="3167EBA6" w14:textId="77777777" w:rsidR="00C878E2" w:rsidRDefault="002130DD">
      <w:pPr>
        <w:pStyle w:val="UserIndex1"/>
      </w:pPr>
      <w:hyperlink w:anchor="c119">
        <w:r>
          <w:rPr>
            <w:rStyle w:val="user-index-link"/>
          </w:rPr>
          <w:t xml:space="preserve">sertifikaatti </w:t>
        </w:r>
        <w:r>
          <w:rPr>
            <w:rStyle w:val="user-index-link"/>
          </w:rPr>
          <w:tab/>
          <w:t>80</w:t>
        </w:r>
      </w:hyperlink>
    </w:p>
    <w:p w14:paraId="7AC7FADF" w14:textId="77777777" w:rsidR="00C878E2" w:rsidRDefault="002130DD">
      <w:pPr>
        <w:pStyle w:val="UserIndex1"/>
      </w:pPr>
      <w:hyperlink w:anchor="c96">
        <w:r>
          <w:rPr>
            <w:rStyle w:val="user-index-link"/>
          </w:rPr>
          <w:t xml:space="preserve">sertifioitu osaaminen </w:t>
        </w:r>
        <w:r>
          <w:rPr>
            <w:rStyle w:val="user-index-link"/>
          </w:rPr>
          <w:tab/>
          <w:t>61</w:t>
        </w:r>
      </w:hyperlink>
    </w:p>
    <w:p w14:paraId="64F0265C" w14:textId="77777777" w:rsidR="00C878E2" w:rsidRDefault="002130DD">
      <w:pPr>
        <w:pStyle w:val="UserIndex1"/>
      </w:pPr>
      <w:hyperlink w:anchor="c124">
        <w:r>
          <w:rPr>
            <w:rStyle w:val="user-index-link"/>
          </w:rPr>
          <w:t xml:space="preserve">taito </w:t>
        </w:r>
        <w:r>
          <w:rPr>
            <w:rStyle w:val="user-index-link"/>
          </w:rPr>
          <w:tab/>
          <w:t>85</w:t>
        </w:r>
      </w:hyperlink>
    </w:p>
    <w:p w14:paraId="6BFC803F" w14:textId="77777777" w:rsidR="00C878E2" w:rsidRDefault="002130DD">
      <w:pPr>
        <w:pStyle w:val="UserIndex1"/>
      </w:pPr>
      <w:hyperlink w:anchor="c139">
        <w:r>
          <w:rPr>
            <w:rStyle w:val="user-index-link"/>
          </w:rPr>
          <w:t xml:space="preserve">TELMA </w:t>
        </w:r>
        <w:r>
          <w:rPr>
            <w:rStyle w:val="user-index-link"/>
          </w:rPr>
          <w:tab/>
          <w:t>8</w:t>
        </w:r>
      </w:hyperlink>
    </w:p>
    <w:p w14:paraId="50D0CF25" w14:textId="77777777" w:rsidR="00C878E2" w:rsidRDefault="002130DD">
      <w:pPr>
        <w:pStyle w:val="UserIndex1"/>
      </w:pPr>
      <w:hyperlink w:anchor="c123">
        <w:r>
          <w:rPr>
            <w:rStyle w:val="user-index-link"/>
          </w:rPr>
          <w:t xml:space="preserve">tiedot </w:t>
        </w:r>
        <w:r>
          <w:rPr>
            <w:rStyle w:val="user-index-link"/>
          </w:rPr>
          <w:tab/>
          <w:t>84</w:t>
        </w:r>
      </w:hyperlink>
    </w:p>
    <w:p w14:paraId="75A7ABC2" w14:textId="77777777" w:rsidR="00C878E2" w:rsidRDefault="002130DD">
      <w:pPr>
        <w:pStyle w:val="UserIndex1"/>
      </w:pPr>
      <w:hyperlink w:anchor="c127">
        <w:r>
          <w:rPr>
            <w:rStyle w:val="user-index-link"/>
          </w:rPr>
          <w:t xml:space="preserve">tieto-, neuvonta- ja ohjauspalvelut </w:t>
        </w:r>
        <w:r>
          <w:rPr>
            <w:rStyle w:val="user-index-link"/>
          </w:rPr>
          <w:tab/>
          <w:t>88</w:t>
        </w:r>
      </w:hyperlink>
    </w:p>
    <w:p w14:paraId="3C753234" w14:textId="77777777" w:rsidR="00C878E2" w:rsidRDefault="002130DD">
      <w:pPr>
        <w:pStyle w:val="UserIndex1"/>
      </w:pPr>
      <w:hyperlink w:anchor="c127">
        <w:r>
          <w:rPr>
            <w:rStyle w:val="user-index-link"/>
          </w:rPr>
          <w:t xml:space="preserve">TNO-palvelut </w:t>
        </w:r>
        <w:r>
          <w:rPr>
            <w:rStyle w:val="user-index-link"/>
          </w:rPr>
          <w:tab/>
          <w:t>88</w:t>
        </w:r>
      </w:hyperlink>
    </w:p>
    <w:p w14:paraId="7713D120" w14:textId="77777777" w:rsidR="00C878E2" w:rsidRDefault="002130DD">
      <w:pPr>
        <w:pStyle w:val="UserIndex1"/>
      </w:pPr>
      <w:hyperlink w:anchor="c96">
        <w:r>
          <w:rPr>
            <w:rStyle w:val="user-index-link"/>
          </w:rPr>
          <w:t xml:space="preserve">todennettu osaaminen </w:t>
        </w:r>
        <w:r>
          <w:rPr>
            <w:rStyle w:val="user-index-link"/>
          </w:rPr>
          <w:tab/>
          <w:t>61</w:t>
        </w:r>
      </w:hyperlink>
    </w:p>
    <w:p w14:paraId="4E4AA977" w14:textId="77777777" w:rsidR="00C878E2" w:rsidRDefault="002130DD">
      <w:pPr>
        <w:pStyle w:val="UserIndex1"/>
      </w:pPr>
      <w:hyperlink w:anchor="c102">
        <w:r>
          <w:rPr>
            <w:rStyle w:val="user-index-link"/>
          </w:rPr>
          <w:t xml:space="preserve">todistus </w:t>
        </w:r>
        <w:r>
          <w:rPr>
            <w:rStyle w:val="user-index-link"/>
          </w:rPr>
          <w:tab/>
          <w:t>67</w:t>
        </w:r>
      </w:hyperlink>
    </w:p>
    <w:p w14:paraId="2154295A" w14:textId="77777777" w:rsidR="00C878E2" w:rsidRDefault="002130DD">
      <w:pPr>
        <w:pStyle w:val="UserIndex1"/>
      </w:pPr>
      <w:hyperlink w:anchor="c100">
        <w:r>
          <w:rPr>
            <w:rStyle w:val="user-index-link"/>
          </w:rPr>
          <w:t xml:space="preserve">toimiala </w:t>
        </w:r>
        <w:r>
          <w:rPr>
            <w:rStyle w:val="user-index-link"/>
          </w:rPr>
          <w:tab/>
          <w:t>65</w:t>
        </w:r>
      </w:hyperlink>
    </w:p>
    <w:p w14:paraId="34C3237C" w14:textId="77777777" w:rsidR="00C878E2" w:rsidRDefault="002130DD">
      <w:pPr>
        <w:pStyle w:val="UserIndex1"/>
      </w:pPr>
      <w:hyperlink w:anchor="c74">
        <w:r>
          <w:rPr>
            <w:rStyle w:val="user-index-link"/>
          </w:rPr>
          <w:t xml:space="preserve">tutkinnon osa </w:t>
        </w:r>
        <w:r>
          <w:rPr>
            <w:rStyle w:val="user-index-link"/>
          </w:rPr>
          <w:tab/>
          <w:t>36</w:t>
        </w:r>
      </w:hyperlink>
    </w:p>
    <w:p w14:paraId="3D3511F5" w14:textId="77777777" w:rsidR="00C878E2" w:rsidRDefault="002130DD">
      <w:pPr>
        <w:pStyle w:val="UserIndex1"/>
      </w:pPr>
      <w:hyperlink w:anchor="c135">
        <w:r>
          <w:rPr>
            <w:rStyle w:val="user-index-link"/>
          </w:rPr>
          <w:t xml:space="preserve">tutkintokoulutukseen valmentava koulutus </w:t>
        </w:r>
        <w:r>
          <w:rPr>
            <w:rStyle w:val="user-index-link"/>
          </w:rPr>
          <w:tab/>
          <w:t>6</w:t>
        </w:r>
      </w:hyperlink>
    </w:p>
    <w:p w14:paraId="37FEA98A" w14:textId="77777777" w:rsidR="00C878E2" w:rsidRDefault="002130DD">
      <w:pPr>
        <w:pStyle w:val="UserIndex1"/>
      </w:pPr>
      <w:hyperlink w:anchor="c113">
        <w:r>
          <w:rPr>
            <w:rStyle w:val="user-index-link"/>
          </w:rPr>
          <w:t xml:space="preserve">työ </w:t>
        </w:r>
        <w:r>
          <w:rPr>
            <w:rStyle w:val="user-index-link"/>
          </w:rPr>
          <w:tab/>
          <w:t>74</w:t>
        </w:r>
      </w:hyperlink>
    </w:p>
    <w:p w14:paraId="3FBADC30" w14:textId="77777777" w:rsidR="00C878E2" w:rsidRDefault="002130DD">
      <w:pPr>
        <w:pStyle w:val="UserIndex1"/>
      </w:pPr>
      <w:hyperlink w:anchor="c65">
        <w:r>
          <w:rPr>
            <w:rStyle w:val="user-index-link"/>
          </w:rPr>
          <w:t xml:space="preserve">työelämässä oppiminen </w:t>
        </w:r>
        <w:r>
          <w:rPr>
            <w:rStyle w:val="user-index-link"/>
          </w:rPr>
          <w:tab/>
          <w:t>27</w:t>
        </w:r>
      </w:hyperlink>
    </w:p>
    <w:p w14:paraId="7E9DFB18" w14:textId="77777777" w:rsidR="00C878E2" w:rsidRDefault="002130DD">
      <w:pPr>
        <w:pStyle w:val="UserIndex1"/>
      </w:pPr>
      <w:hyperlink w:anchor="c65">
        <w:r>
          <w:rPr>
            <w:rStyle w:val="user-index-link"/>
          </w:rPr>
          <w:t xml:space="preserve">työharjoittelu </w:t>
        </w:r>
        <w:r>
          <w:rPr>
            <w:rStyle w:val="user-index-link"/>
          </w:rPr>
          <w:tab/>
          <w:t>27</w:t>
        </w:r>
      </w:hyperlink>
    </w:p>
    <w:p w14:paraId="0DB6C9DF" w14:textId="77777777" w:rsidR="00C878E2" w:rsidRDefault="002130DD">
      <w:pPr>
        <w:pStyle w:val="UserIndex1"/>
      </w:pPr>
      <w:hyperlink w:anchor="c67">
        <w:r>
          <w:rPr>
            <w:rStyle w:val="user-index-link"/>
          </w:rPr>
          <w:t xml:space="preserve">työharjoittelu </w:t>
        </w:r>
        <w:r>
          <w:rPr>
            <w:rStyle w:val="user-index-link"/>
          </w:rPr>
          <w:tab/>
          <w:t>29</w:t>
        </w:r>
      </w:hyperlink>
    </w:p>
    <w:p w14:paraId="386B371F" w14:textId="77777777" w:rsidR="00C878E2" w:rsidRDefault="002130DD">
      <w:pPr>
        <w:pStyle w:val="UserIndex1"/>
      </w:pPr>
      <w:hyperlink w:anchor="c139">
        <w:r>
          <w:rPr>
            <w:rStyle w:val="user-index-link"/>
          </w:rPr>
          <w:t xml:space="preserve">työhön ja itsenäiseen elämään valmentava koulutus </w:t>
        </w:r>
        <w:r>
          <w:rPr>
            <w:rStyle w:val="user-index-link"/>
          </w:rPr>
          <w:tab/>
          <w:t>8</w:t>
        </w:r>
      </w:hyperlink>
    </w:p>
    <w:p w14:paraId="042E6234" w14:textId="77777777" w:rsidR="00C878E2" w:rsidRDefault="002130DD">
      <w:pPr>
        <w:pStyle w:val="UserIndex1"/>
      </w:pPr>
      <w:hyperlink w:anchor="c117">
        <w:r>
          <w:rPr>
            <w:rStyle w:val="user-index-link"/>
          </w:rPr>
          <w:t xml:space="preserve">työhön perehdyttäminen </w:t>
        </w:r>
        <w:r>
          <w:rPr>
            <w:rStyle w:val="user-index-link"/>
          </w:rPr>
          <w:tab/>
          <w:t>78</w:t>
        </w:r>
      </w:hyperlink>
    </w:p>
    <w:p w14:paraId="027A1260" w14:textId="77777777" w:rsidR="00C878E2" w:rsidRDefault="002130DD">
      <w:pPr>
        <w:pStyle w:val="UserIndex1"/>
      </w:pPr>
      <w:hyperlink w:anchor="c111">
        <w:r>
          <w:rPr>
            <w:rStyle w:val="user-index-link"/>
          </w:rPr>
          <w:t xml:space="preserve">työhönvalmennus </w:t>
        </w:r>
        <w:r>
          <w:rPr>
            <w:rStyle w:val="user-index-link"/>
          </w:rPr>
          <w:tab/>
          <w:t>48</w:t>
        </w:r>
      </w:hyperlink>
    </w:p>
    <w:p w14:paraId="201FAA2B" w14:textId="77777777" w:rsidR="00C878E2" w:rsidRDefault="002130DD">
      <w:pPr>
        <w:pStyle w:val="UserIndex1"/>
      </w:pPr>
      <w:hyperlink w:anchor="c110">
        <w:r>
          <w:rPr>
            <w:rStyle w:val="user-index-link"/>
          </w:rPr>
          <w:t xml:space="preserve">työnhakuvalmennus </w:t>
        </w:r>
        <w:r>
          <w:rPr>
            <w:rStyle w:val="user-index-link"/>
          </w:rPr>
          <w:tab/>
          <w:t>47</w:t>
        </w:r>
      </w:hyperlink>
    </w:p>
    <w:p w14:paraId="79CFFD6D" w14:textId="77777777" w:rsidR="00C878E2" w:rsidRDefault="002130DD">
      <w:pPr>
        <w:pStyle w:val="UserIndex1"/>
      </w:pPr>
      <w:hyperlink w:anchor="c118">
        <w:r>
          <w:rPr>
            <w:rStyle w:val="user-index-link"/>
          </w:rPr>
          <w:t xml:space="preserve">työnopastus </w:t>
        </w:r>
        <w:r>
          <w:rPr>
            <w:rStyle w:val="user-index-link"/>
          </w:rPr>
          <w:tab/>
          <w:t>79</w:t>
        </w:r>
      </w:hyperlink>
    </w:p>
    <w:p w14:paraId="3B3A2C38" w14:textId="77777777" w:rsidR="00C878E2" w:rsidRDefault="002130DD">
      <w:pPr>
        <w:pStyle w:val="UserIndex1"/>
      </w:pPr>
      <w:hyperlink w:anchor="c116">
        <w:r>
          <w:rPr>
            <w:rStyle w:val="user-index-link"/>
          </w:rPr>
          <w:t xml:space="preserve">työnsuorituspaikka </w:t>
        </w:r>
        <w:r>
          <w:rPr>
            <w:rStyle w:val="user-index-link"/>
          </w:rPr>
          <w:tab/>
          <w:t>77</w:t>
        </w:r>
      </w:hyperlink>
    </w:p>
    <w:p w14:paraId="41BF304B" w14:textId="77777777" w:rsidR="00C878E2" w:rsidRDefault="002130DD">
      <w:pPr>
        <w:pStyle w:val="UserIndex1"/>
      </w:pPr>
      <w:hyperlink w:anchor="c65">
        <w:r>
          <w:rPr>
            <w:rStyle w:val="user-index-link"/>
          </w:rPr>
          <w:t xml:space="preserve">työpaikalla järjestettävä koulutus </w:t>
        </w:r>
        <w:r>
          <w:rPr>
            <w:rStyle w:val="user-index-link"/>
          </w:rPr>
          <w:tab/>
          <w:t>27</w:t>
        </w:r>
      </w:hyperlink>
    </w:p>
    <w:p w14:paraId="5EAC7FD1" w14:textId="77777777" w:rsidR="00C878E2" w:rsidRDefault="002130DD">
      <w:pPr>
        <w:pStyle w:val="UserIndex1"/>
      </w:pPr>
      <w:hyperlink w:anchor="c66">
        <w:r>
          <w:rPr>
            <w:rStyle w:val="user-index-link"/>
          </w:rPr>
          <w:t xml:space="preserve">työpaikalla järjestettävä ohjaus </w:t>
        </w:r>
        <w:r>
          <w:rPr>
            <w:rStyle w:val="user-index-link"/>
          </w:rPr>
          <w:tab/>
          <w:t>28</w:t>
        </w:r>
      </w:hyperlink>
    </w:p>
    <w:p w14:paraId="1AB05536" w14:textId="77777777" w:rsidR="00C878E2" w:rsidRDefault="002130DD">
      <w:pPr>
        <w:pStyle w:val="UserIndex1"/>
      </w:pPr>
      <w:hyperlink w:anchor="c65">
        <w:r>
          <w:rPr>
            <w:rStyle w:val="user-index-link"/>
          </w:rPr>
          <w:t xml:space="preserve">työpaikalla opiskelu </w:t>
        </w:r>
        <w:r>
          <w:rPr>
            <w:rStyle w:val="user-index-link"/>
          </w:rPr>
          <w:tab/>
          <w:t>27</w:t>
        </w:r>
      </w:hyperlink>
    </w:p>
    <w:p w14:paraId="79C1BBC0" w14:textId="77777777" w:rsidR="00C878E2" w:rsidRDefault="002130DD">
      <w:pPr>
        <w:pStyle w:val="UserIndex1"/>
      </w:pPr>
      <w:hyperlink w:anchor="c65">
        <w:r>
          <w:rPr>
            <w:rStyle w:val="user-index-link"/>
          </w:rPr>
          <w:t xml:space="preserve">työpaikalla oppiminen </w:t>
        </w:r>
        <w:r>
          <w:rPr>
            <w:rStyle w:val="user-index-link"/>
          </w:rPr>
          <w:tab/>
          <w:t>27</w:t>
        </w:r>
      </w:hyperlink>
    </w:p>
    <w:p w14:paraId="184CAB5D" w14:textId="77777777" w:rsidR="00C878E2" w:rsidRDefault="002130DD">
      <w:pPr>
        <w:pStyle w:val="UserIndex1"/>
      </w:pPr>
      <w:hyperlink w:anchor="c115">
        <w:r>
          <w:rPr>
            <w:rStyle w:val="user-index-link"/>
          </w:rPr>
          <w:t>työpaikka </w:t>
        </w:r>
        <w:r>
          <w:rPr>
            <w:rStyle w:val="user-index-link"/>
          </w:rPr>
          <w:t>(1)</w:t>
        </w:r>
        <w:r>
          <w:rPr>
            <w:rStyle w:val="user-index-link"/>
          </w:rPr>
          <w:t xml:space="preserve"> </w:t>
        </w:r>
        <w:r>
          <w:rPr>
            <w:rStyle w:val="user-index-link"/>
          </w:rPr>
          <w:tab/>
          <w:t>76</w:t>
        </w:r>
      </w:hyperlink>
    </w:p>
    <w:p w14:paraId="5056D6F1" w14:textId="77777777" w:rsidR="00C878E2" w:rsidRDefault="002130DD">
      <w:pPr>
        <w:pStyle w:val="UserIndex1"/>
      </w:pPr>
      <w:hyperlink w:anchor="c116">
        <w:r>
          <w:rPr>
            <w:rStyle w:val="user-index-link"/>
          </w:rPr>
          <w:t>työpaikka </w:t>
        </w:r>
        <w:r>
          <w:rPr>
            <w:rStyle w:val="user-index-link"/>
          </w:rPr>
          <w:t>(2)</w:t>
        </w:r>
        <w:r>
          <w:rPr>
            <w:rStyle w:val="user-index-link"/>
          </w:rPr>
          <w:t xml:space="preserve"> </w:t>
        </w:r>
        <w:r>
          <w:rPr>
            <w:rStyle w:val="user-index-link"/>
          </w:rPr>
          <w:tab/>
          <w:t>77</w:t>
        </w:r>
      </w:hyperlink>
    </w:p>
    <w:p w14:paraId="2E80B252" w14:textId="77777777" w:rsidR="00C878E2" w:rsidRDefault="002130DD">
      <w:pPr>
        <w:pStyle w:val="UserIndex1"/>
      </w:pPr>
      <w:hyperlink w:anchor="c81">
        <w:r>
          <w:rPr>
            <w:rStyle w:val="user-index-link"/>
          </w:rPr>
          <w:t xml:space="preserve">työpaikkakouluttaja </w:t>
        </w:r>
        <w:r>
          <w:rPr>
            <w:rStyle w:val="user-index-link"/>
          </w:rPr>
          <w:tab/>
          <w:t>52</w:t>
        </w:r>
      </w:hyperlink>
    </w:p>
    <w:p w14:paraId="1A45B44E" w14:textId="77777777" w:rsidR="00C878E2" w:rsidRDefault="002130DD">
      <w:pPr>
        <w:pStyle w:val="UserIndex1"/>
      </w:pPr>
      <w:hyperlink w:anchor="c81">
        <w:r>
          <w:rPr>
            <w:rStyle w:val="user-index-link"/>
          </w:rPr>
          <w:t xml:space="preserve">työpaikkaohjaaja </w:t>
        </w:r>
        <w:r>
          <w:rPr>
            <w:rStyle w:val="user-index-link"/>
          </w:rPr>
          <w:tab/>
          <w:t>52</w:t>
        </w:r>
      </w:hyperlink>
    </w:p>
    <w:p w14:paraId="7F22D6DE" w14:textId="77777777" w:rsidR="00C878E2" w:rsidRDefault="002130DD">
      <w:pPr>
        <w:pStyle w:val="UserIndex1"/>
      </w:pPr>
      <w:hyperlink w:anchor="c66">
        <w:r>
          <w:rPr>
            <w:rStyle w:val="user-index-link"/>
          </w:rPr>
          <w:t xml:space="preserve">työpaikkaohjaus </w:t>
        </w:r>
        <w:r>
          <w:rPr>
            <w:rStyle w:val="user-index-link"/>
          </w:rPr>
          <w:tab/>
          <w:t>28</w:t>
        </w:r>
      </w:hyperlink>
    </w:p>
    <w:p w14:paraId="769A0E3D" w14:textId="77777777" w:rsidR="00C878E2" w:rsidRDefault="002130DD">
      <w:pPr>
        <w:pStyle w:val="UserIndex1"/>
      </w:pPr>
      <w:hyperlink w:anchor="c65">
        <w:r>
          <w:rPr>
            <w:rStyle w:val="user-index-link"/>
          </w:rPr>
          <w:t xml:space="preserve">työssä oppiminen </w:t>
        </w:r>
        <w:r>
          <w:rPr>
            <w:rStyle w:val="user-index-link"/>
          </w:rPr>
          <w:tab/>
          <w:t>27</w:t>
        </w:r>
      </w:hyperlink>
    </w:p>
    <w:p w14:paraId="0F21234A" w14:textId="77777777" w:rsidR="00C878E2" w:rsidRDefault="002130DD">
      <w:pPr>
        <w:pStyle w:val="UserIndex1"/>
      </w:pPr>
      <w:hyperlink w:anchor="c68">
        <w:r>
          <w:rPr>
            <w:rStyle w:val="user-index-link"/>
          </w:rPr>
          <w:t xml:space="preserve">työssä oppiminen </w:t>
        </w:r>
        <w:r>
          <w:rPr>
            <w:rStyle w:val="user-index-link"/>
          </w:rPr>
          <w:tab/>
          <w:t>30</w:t>
        </w:r>
      </w:hyperlink>
    </w:p>
    <w:p w14:paraId="05537B5E" w14:textId="77777777" w:rsidR="00C878E2" w:rsidRDefault="002130DD">
      <w:pPr>
        <w:pStyle w:val="UserIndex1"/>
      </w:pPr>
      <w:hyperlink w:anchor="c133">
        <w:r>
          <w:rPr>
            <w:rStyle w:val="user-index-link"/>
          </w:rPr>
          <w:t xml:space="preserve">työssäolojakso </w:t>
        </w:r>
        <w:r>
          <w:rPr>
            <w:rStyle w:val="user-index-link"/>
          </w:rPr>
          <w:tab/>
          <w:t>94</w:t>
        </w:r>
      </w:hyperlink>
    </w:p>
    <w:p w14:paraId="6EB08270" w14:textId="77777777" w:rsidR="00C878E2" w:rsidRDefault="002130DD">
      <w:pPr>
        <w:pStyle w:val="UserIndex1"/>
      </w:pPr>
      <w:hyperlink w:anchor="c65">
        <w:r>
          <w:rPr>
            <w:rStyle w:val="user-index-link"/>
          </w:rPr>
          <w:t xml:space="preserve">työssäoppiminen </w:t>
        </w:r>
        <w:r>
          <w:rPr>
            <w:rStyle w:val="user-index-link"/>
          </w:rPr>
          <w:tab/>
          <w:t>27</w:t>
        </w:r>
      </w:hyperlink>
    </w:p>
    <w:p w14:paraId="0488F2DC" w14:textId="77777777" w:rsidR="00C878E2" w:rsidRDefault="002130DD">
      <w:pPr>
        <w:pStyle w:val="UserIndex1"/>
      </w:pPr>
      <w:hyperlink w:anchor="c67">
        <w:r>
          <w:rPr>
            <w:rStyle w:val="user-index-link"/>
          </w:rPr>
          <w:t xml:space="preserve">työssäoppiminen </w:t>
        </w:r>
        <w:r>
          <w:rPr>
            <w:rStyle w:val="user-index-link"/>
          </w:rPr>
          <w:tab/>
          <w:t>29</w:t>
        </w:r>
      </w:hyperlink>
    </w:p>
    <w:p w14:paraId="14D99241" w14:textId="77777777" w:rsidR="00C878E2" w:rsidRDefault="002130DD">
      <w:pPr>
        <w:pStyle w:val="UserIndex1"/>
      </w:pPr>
      <w:hyperlink w:anchor="c68">
        <w:r>
          <w:rPr>
            <w:rStyle w:val="user-index-link"/>
          </w:rPr>
          <w:t xml:space="preserve">työssäoppiminen </w:t>
        </w:r>
        <w:r>
          <w:rPr>
            <w:rStyle w:val="user-index-link"/>
          </w:rPr>
          <w:tab/>
          <w:t>30</w:t>
        </w:r>
      </w:hyperlink>
    </w:p>
    <w:p w14:paraId="79CC8128" w14:textId="77777777" w:rsidR="00C878E2" w:rsidRDefault="002130DD">
      <w:pPr>
        <w:pStyle w:val="UserIndex1"/>
      </w:pPr>
      <w:hyperlink w:anchor="c132">
        <w:r>
          <w:rPr>
            <w:rStyle w:val="user-index-link"/>
          </w:rPr>
          <w:t xml:space="preserve">työssäoppimisjakso </w:t>
        </w:r>
        <w:r>
          <w:rPr>
            <w:rStyle w:val="user-index-link"/>
          </w:rPr>
          <w:tab/>
          <w:t>93</w:t>
        </w:r>
      </w:hyperlink>
    </w:p>
    <w:p w14:paraId="3583C88E" w14:textId="77777777" w:rsidR="00C878E2" w:rsidRDefault="002130DD">
      <w:pPr>
        <w:pStyle w:val="UserIndex1"/>
      </w:pPr>
      <w:hyperlink w:anchor="c114">
        <w:r>
          <w:rPr>
            <w:rStyle w:val="user-index-link"/>
          </w:rPr>
          <w:t xml:space="preserve">työtehtävä </w:t>
        </w:r>
        <w:r>
          <w:rPr>
            <w:rStyle w:val="user-index-link"/>
          </w:rPr>
          <w:tab/>
          <w:t>75</w:t>
        </w:r>
      </w:hyperlink>
    </w:p>
    <w:p w14:paraId="1BB1AE27" w14:textId="77777777" w:rsidR="00C878E2" w:rsidRDefault="002130DD">
      <w:pPr>
        <w:pStyle w:val="UserIndex1"/>
      </w:pPr>
      <w:hyperlink w:anchor="c105">
        <w:r>
          <w:rPr>
            <w:rStyle w:val="user-index-link"/>
          </w:rPr>
          <w:t xml:space="preserve">työtodistus </w:t>
        </w:r>
        <w:r>
          <w:rPr>
            <w:rStyle w:val="user-index-link"/>
          </w:rPr>
          <w:tab/>
          <w:t>70</w:t>
        </w:r>
      </w:hyperlink>
    </w:p>
    <w:p w14:paraId="0A72DB59" w14:textId="77777777" w:rsidR="00C878E2" w:rsidRDefault="002130DD">
      <w:pPr>
        <w:pStyle w:val="UserIndex1"/>
      </w:pPr>
      <w:hyperlink w:anchor="c134">
        <w:r>
          <w:rPr>
            <w:rStyle w:val="user-index-link"/>
          </w:rPr>
          <w:t xml:space="preserve">työttömyysjakso </w:t>
        </w:r>
        <w:r>
          <w:rPr>
            <w:rStyle w:val="user-index-link"/>
          </w:rPr>
          <w:tab/>
          <w:t>95</w:t>
        </w:r>
      </w:hyperlink>
    </w:p>
    <w:p w14:paraId="73559C40" w14:textId="77777777" w:rsidR="00C878E2" w:rsidRDefault="002130DD">
      <w:pPr>
        <w:pStyle w:val="UserIndex1"/>
      </w:pPr>
      <w:hyperlink w:anchor="c37">
        <w:r>
          <w:rPr>
            <w:rStyle w:val="user-index-link"/>
          </w:rPr>
          <w:t xml:space="preserve">työvoimakoulutus </w:t>
        </w:r>
        <w:r>
          <w:rPr>
            <w:rStyle w:val="user-index-link"/>
          </w:rPr>
          <w:tab/>
          <w:t>15</w:t>
        </w:r>
      </w:hyperlink>
    </w:p>
    <w:p w14:paraId="365848EC" w14:textId="77777777" w:rsidR="00C878E2" w:rsidRDefault="002130DD">
      <w:pPr>
        <w:pStyle w:val="UserIndex1"/>
      </w:pPr>
      <w:hyperlink w:anchor="c37">
        <w:r>
          <w:rPr>
            <w:rStyle w:val="user-index-link"/>
          </w:rPr>
          <w:t xml:space="preserve">työvoimapoliittinen koulutus </w:t>
        </w:r>
        <w:r>
          <w:rPr>
            <w:rStyle w:val="user-index-link"/>
          </w:rPr>
          <w:tab/>
          <w:t>15</w:t>
        </w:r>
      </w:hyperlink>
    </w:p>
    <w:p w14:paraId="73F2615E" w14:textId="77777777" w:rsidR="00C878E2" w:rsidRDefault="002130DD">
      <w:pPr>
        <w:pStyle w:val="UserIndex1"/>
      </w:pPr>
      <w:hyperlink w:anchor="c34">
        <w:r>
          <w:rPr>
            <w:rStyle w:val="user-index-link"/>
          </w:rPr>
          <w:t>täydennyskoulutu</w:t>
        </w:r>
        <w:r>
          <w:rPr>
            <w:rStyle w:val="user-index-link"/>
          </w:rPr>
          <w:t xml:space="preserve">s </w:t>
        </w:r>
        <w:r>
          <w:rPr>
            <w:rStyle w:val="user-index-link"/>
          </w:rPr>
          <w:tab/>
          <w:t>14</w:t>
        </w:r>
      </w:hyperlink>
    </w:p>
    <w:p w14:paraId="348E58F9" w14:textId="77777777" w:rsidR="00C878E2" w:rsidRDefault="002130DD">
      <w:pPr>
        <w:pStyle w:val="UserIndex1"/>
      </w:pPr>
      <w:hyperlink w:anchor="c86">
        <w:r>
          <w:rPr>
            <w:rStyle w:val="user-index-link"/>
          </w:rPr>
          <w:t xml:space="preserve">uraohjaus </w:t>
        </w:r>
        <w:r>
          <w:rPr>
            <w:rStyle w:val="user-index-link"/>
          </w:rPr>
          <w:tab/>
          <w:t>43</w:t>
        </w:r>
      </w:hyperlink>
    </w:p>
    <w:p w14:paraId="53F80BD1" w14:textId="77777777" w:rsidR="00C878E2" w:rsidRDefault="002130DD">
      <w:pPr>
        <w:pStyle w:val="UserIndex1"/>
      </w:pPr>
      <w:hyperlink w:anchor="c109">
        <w:r>
          <w:rPr>
            <w:rStyle w:val="user-index-link"/>
          </w:rPr>
          <w:t xml:space="preserve">uravalmennus </w:t>
        </w:r>
        <w:r>
          <w:rPr>
            <w:rStyle w:val="user-index-link"/>
          </w:rPr>
          <w:tab/>
          <w:t>46</w:t>
        </w:r>
      </w:hyperlink>
    </w:p>
    <w:p w14:paraId="6DEA3614" w14:textId="77777777" w:rsidR="00C878E2" w:rsidRDefault="002130DD">
      <w:pPr>
        <w:pStyle w:val="UserIndex1"/>
      </w:pPr>
      <w:hyperlink w:anchor="c108">
        <w:r>
          <w:rPr>
            <w:rStyle w:val="user-index-link"/>
          </w:rPr>
          <w:t xml:space="preserve">valmennus </w:t>
        </w:r>
        <w:r>
          <w:rPr>
            <w:rStyle w:val="user-index-link"/>
          </w:rPr>
          <w:tab/>
          <w:t>45</w:t>
        </w:r>
      </w:hyperlink>
    </w:p>
    <w:p w14:paraId="4D297F59" w14:textId="77777777" w:rsidR="00C878E2" w:rsidRDefault="002130DD">
      <w:pPr>
        <w:pStyle w:val="UserIndex1"/>
      </w:pPr>
      <w:hyperlink w:anchor="c22">
        <w:r>
          <w:rPr>
            <w:rStyle w:val="user-index-link"/>
          </w:rPr>
          <w:t xml:space="preserve">valmentava koulutus </w:t>
        </w:r>
        <w:r>
          <w:rPr>
            <w:rStyle w:val="user-index-link"/>
          </w:rPr>
          <w:tab/>
          <w:t>5</w:t>
        </w:r>
      </w:hyperlink>
    </w:p>
    <w:p w14:paraId="4C074A54" w14:textId="77777777" w:rsidR="00C878E2" w:rsidRDefault="002130DD">
      <w:pPr>
        <w:pStyle w:val="UserIndex1"/>
      </w:pPr>
      <w:hyperlink w:anchor="c59">
        <w:r>
          <w:rPr>
            <w:rStyle w:val="user-index-link"/>
          </w:rPr>
          <w:t xml:space="preserve">valtionosuus </w:t>
        </w:r>
        <w:r>
          <w:rPr>
            <w:rStyle w:val="user-index-link"/>
          </w:rPr>
          <w:tab/>
          <w:t>24</w:t>
        </w:r>
      </w:hyperlink>
    </w:p>
    <w:p w14:paraId="4EBB5FEB" w14:textId="77777777" w:rsidR="00C878E2" w:rsidRDefault="002130DD">
      <w:pPr>
        <w:pStyle w:val="UserIndex1"/>
      </w:pPr>
      <w:hyperlink w:anchor="c56">
        <w:r>
          <w:rPr>
            <w:rStyle w:val="user-index-link"/>
          </w:rPr>
          <w:t xml:space="preserve">valtionosuusrahoitettu koulutus </w:t>
        </w:r>
        <w:r>
          <w:rPr>
            <w:rStyle w:val="user-index-link"/>
          </w:rPr>
          <w:tab/>
          <w:t>22</w:t>
        </w:r>
      </w:hyperlink>
    </w:p>
    <w:p w14:paraId="055B8754" w14:textId="77777777" w:rsidR="00C878E2" w:rsidRDefault="002130DD">
      <w:pPr>
        <w:pStyle w:val="UserIndex1"/>
      </w:pPr>
      <w:hyperlink w:anchor="c58">
        <w:r>
          <w:rPr>
            <w:rStyle w:val="user-index-link"/>
          </w:rPr>
          <w:t xml:space="preserve">valtionosuusrahoitettu työvoimakoulutus </w:t>
        </w:r>
        <w:r>
          <w:rPr>
            <w:rStyle w:val="user-index-link"/>
          </w:rPr>
          <w:tab/>
          <w:t>23</w:t>
        </w:r>
      </w:hyperlink>
    </w:p>
    <w:p w14:paraId="23634389" w14:textId="77777777" w:rsidR="00C878E2" w:rsidRDefault="002130DD">
      <w:pPr>
        <w:pStyle w:val="UserIndex1"/>
      </w:pPr>
      <w:hyperlink w:anchor="c81">
        <w:r>
          <w:rPr>
            <w:rStyle w:val="user-index-link"/>
          </w:rPr>
          <w:t xml:space="preserve">vastuullinen työpaikkaohjaaja </w:t>
        </w:r>
        <w:r>
          <w:rPr>
            <w:rStyle w:val="user-index-link"/>
          </w:rPr>
          <w:tab/>
          <w:t>52</w:t>
        </w:r>
      </w:hyperlink>
    </w:p>
    <w:p w14:paraId="3222A414" w14:textId="77777777" w:rsidR="00C878E2" w:rsidRDefault="002130DD">
      <w:pPr>
        <w:pStyle w:val="UserIndex1"/>
      </w:pPr>
      <w:hyperlink w:anchor="c121">
        <w:r>
          <w:rPr>
            <w:rStyle w:val="user-index-link"/>
          </w:rPr>
          <w:t xml:space="preserve">vertaisoppiminen </w:t>
        </w:r>
        <w:r>
          <w:rPr>
            <w:rStyle w:val="user-index-link"/>
          </w:rPr>
          <w:tab/>
          <w:t>82</w:t>
        </w:r>
      </w:hyperlink>
    </w:p>
    <w:p w14:paraId="75FD6DC7" w14:textId="77777777" w:rsidR="00C878E2" w:rsidRDefault="002130DD">
      <w:pPr>
        <w:pStyle w:val="UserIndex1"/>
      </w:pPr>
      <w:hyperlink w:anchor="c56">
        <w:r>
          <w:rPr>
            <w:rStyle w:val="user-index-link"/>
          </w:rPr>
          <w:t xml:space="preserve">VOS-koulutus </w:t>
        </w:r>
        <w:r>
          <w:rPr>
            <w:rStyle w:val="user-index-link"/>
          </w:rPr>
          <w:tab/>
          <w:t>22</w:t>
        </w:r>
      </w:hyperlink>
    </w:p>
    <w:p w14:paraId="16695552" w14:textId="77777777" w:rsidR="00C878E2" w:rsidRDefault="002130DD">
      <w:pPr>
        <w:pStyle w:val="UserIndex1"/>
      </w:pPr>
      <w:hyperlink w:anchor="c58">
        <w:r>
          <w:rPr>
            <w:rStyle w:val="user-index-link"/>
          </w:rPr>
          <w:t xml:space="preserve">VOS-työvoimakoulutus </w:t>
        </w:r>
        <w:r>
          <w:rPr>
            <w:rStyle w:val="user-index-link"/>
          </w:rPr>
          <w:tab/>
          <w:t>23</w:t>
        </w:r>
      </w:hyperlink>
    </w:p>
    <w:p w14:paraId="61FADF2A" w14:textId="77777777" w:rsidR="00C878E2" w:rsidRDefault="002130DD">
      <w:pPr>
        <w:pStyle w:val="UserIndex1"/>
      </w:pPr>
      <w:hyperlink w:anchor="c43">
        <w:r>
          <w:rPr>
            <w:rStyle w:val="user-index-link"/>
          </w:rPr>
          <w:t xml:space="preserve">yhteishankintakoulutus </w:t>
        </w:r>
        <w:r>
          <w:rPr>
            <w:rStyle w:val="user-index-link"/>
          </w:rPr>
          <w:tab/>
          <w:t>20</w:t>
        </w:r>
      </w:hyperlink>
    </w:p>
    <w:p w14:paraId="705026D2" w14:textId="77777777" w:rsidR="00C878E2" w:rsidRDefault="002130DD">
      <w:pPr>
        <w:pStyle w:val="UserIndex1"/>
      </w:pPr>
      <w:hyperlink w:anchor="c122">
        <w:r>
          <w:rPr>
            <w:rStyle w:val="user-index-link"/>
          </w:rPr>
          <w:t xml:space="preserve">yhteisöllinen oppiminen </w:t>
        </w:r>
        <w:r>
          <w:rPr>
            <w:rStyle w:val="user-index-link"/>
          </w:rPr>
          <w:tab/>
          <w:t>83</w:t>
        </w:r>
      </w:hyperlink>
    </w:p>
    <w:p w14:paraId="4DEE3AF4" w14:textId="77777777" w:rsidR="00C878E2" w:rsidRDefault="00C878E2">
      <w:pPr>
        <w:sectPr w:rsidR="00C878E2">
          <w:type w:val="continuous"/>
          <w:pgSz w:w="11906" w:h="16838"/>
          <w:pgMar w:top="1133" w:right="1134" w:bottom="1240" w:left="1134" w:header="567" w:footer="567" w:gutter="0"/>
          <w:cols w:num="2" w:space="282"/>
          <w:formProt w:val="0"/>
          <w:docGrid w:linePitch="600" w:charSpace="40960"/>
        </w:sectPr>
      </w:pPr>
    </w:p>
    <w:p w14:paraId="47587570" w14:textId="77777777" w:rsidR="00C878E2" w:rsidRDefault="00C878E2">
      <w:pPr>
        <w:pStyle w:val="DIV"/>
      </w:pPr>
    </w:p>
    <w:p w14:paraId="279E1884" w14:textId="77777777" w:rsidR="00C878E2" w:rsidRDefault="00C878E2">
      <w:pPr>
        <w:pStyle w:val="DIV"/>
      </w:pPr>
    </w:p>
    <w:sectPr w:rsidR="00C878E2">
      <w:headerReference w:type="even" r:id="rId48"/>
      <w:headerReference w:type="default" r:id="rId49"/>
      <w:footerReference w:type="even" r:id="rId50"/>
      <w:footerReference w:type="default" r:id="rId51"/>
      <w:type w:val="continuous"/>
      <w:pgSz w:w="11906" w:h="16838"/>
      <w:pgMar w:top="1133" w:right="1134" w:bottom="1240" w:left="1134" w:header="567" w:footer="567" w:gutter="0"/>
      <w:cols w:space="708"/>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EE175" w14:textId="77777777" w:rsidR="00000000" w:rsidRDefault="002130DD">
      <w:r>
        <w:separator/>
      </w:r>
    </w:p>
  </w:endnote>
  <w:endnote w:type="continuationSeparator" w:id="0">
    <w:p w14:paraId="60782474" w14:textId="77777777" w:rsidR="00000000" w:rsidRDefault="0021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35CF2" w14:textId="77777777" w:rsidR="00C878E2" w:rsidRDefault="002130DD">
    <w:pPr>
      <w:pStyle w:val="FooterRight"/>
    </w:pPr>
    <w:r>
      <w:fldChar w:fldCharType="begin"/>
    </w:r>
    <w:r>
      <w:instrText>PAGE</w:instrText>
    </w:r>
    <w:r>
      <w:fldChar w:fldCharType="separate"/>
    </w:r>
    <w:r>
      <w:t>62</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359C4" w14:textId="77777777" w:rsidR="00C878E2" w:rsidRDefault="002130DD">
    <w:pPr>
      <w:pStyle w:val="Alatunniste"/>
      <w:jc w:val="center"/>
      <w:rPr>
        <w:lang w:val="sv-SE"/>
      </w:rPr>
    </w:pPr>
    <w:r>
      <w:rPr>
        <w:lang w:val="sv-SE"/>
      </w:rPr>
      <w:t>Numren i registret anger termpostnumren.</w:t>
    </w:r>
  </w:p>
  <w:p w14:paraId="1E377F95" w14:textId="77777777" w:rsidR="00C878E2" w:rsidRDefault="002130DD">
    <w:pPr>
      <w:pStyle w:val="Alatunniste"/>
      <w:jc w:val="right"/>
    </w:pPr>
    <w:r>
      <w:fldChar w:fldCharType="begin"/>
    </w:r>
    <w:r>
      <w:instrText>PAGE</w:instrText>
    </w:r>
    <w:r>
      <w:fldChar w:fldCharType="separate"/>
    </w:r>
    <w:r>
      <w:t>65</w:t>
    </w:r>
    <w: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0B954" w14:textId="77777777" w:rsidR="00C878E2" w:rsidRDefault="002130DD">
    <w:pPr>
      <w:pStyle w:val="Alatunniste"/>
      <w:jc w:val="center"/>
    </w:pPr>
    <w:r>
      <w:t>Hakemiston numerot viittaavat termitietuenumeroihin.</w:t>
    </w:r>
  </w:p>
  <w:p w14:paraId="07928ECE" w14:textId="77777777" w:rsidR="00C878E2" w:rsidRDefault="002130DD">
    <w:pPr>
      <w:pStyle w:val="Alatunniste"/>
    </w:pPr>
    <w:r>
      <w:fldChar w:fldCharType="begin"/>
    </w:r>
    <w:r>
      <w:instrText>PAGE</w:instrText>
    </w:r>
    <w:r>
      <w:fldChar w:fldCharType="separate"/>
    </w:r>
    <w:r>
      <w:t>66</w:t>
    </w:r>
    <w:r>
      <w:fldChar w:fldCharType="end"/>
    </w:r>
    <w:r>
      <w:t xml:space="preserve"> </w:t>
    </w:r>
    <w:r>
      <w:tab/>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0F3D" w14:textId="77777777" w:rsidR="00C878E2" w:rsidRDefault="002130DD">
    <w:pPr>
      <w:pStyle w:val="Alatunniste"/>
      <w:jc w:val="center"/>
    </w:pPr>
    <w:r>
      <w:t xml:space="preserve">Hakemiston numerot viittaavat </w:t>
    </w:r>
    <w:r>
      <w:t>termitietuenumeroihin.</w:t>
    </w:r>
  </w:p>
  <w:p w14:paraId="3A804158" w14:textId="77777777" w:rsidR="00C878E2" w:rsidRDefault="002130DD">
    <w:pPr>
      <w:pStyle w:val="Alatunniste"/>
      <w:jc w:val="right"/>
    </w:pPr>
    <w:r>
      <w:fldChar w:fldCharType="begin"/>
    </w:r>
    <w:r>
      <w:instrText>PAGE</w:instrText>
    </w:r>
    <w:r>
      <w:fldChar w:fldCharType="separate"/>
    </w:r>
    <w:r>
      <w:t>65</w:t>
    </w:r>
    <w:r>
      <w:fldChar w:fldCharType="end"/>
    </w: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0AF03" w14:textId="77777777" w:rsidR="00C878E2" w:rsidRDefault="002130DD">
    <w:pPr>
      <w:pStyle w:val="Alatunniste"/>
      <w:jc w:val="center"/>
    </w:pPr>
    <w:r>
      <w:t>Hakemiston numerot viittaavat termitietuenumeroihin.</w:t>
    </w:r>
  </w:p>
  <w:p w14:paraId="4E66D750" w14:textId="77777777" w:rsidR="00C878E2" w:rsidRDefault="002130DD">
    <w:pPr>
      <w:pStyle w:val="Alatunniste"/>
    </w:pPr>
    <w:r>
      <w:fldChar w:fldCharType="begin"/>
    </w:r>
    <w:r>
      <w:instrText>PAGE</w:instrText>
    </w:r>
    <w:r>
      <w:fldChar w:fldCharType="separate"/>
    </w:r>
    <w:r>
      <w:t>66</w:t>
    </w:r>
    <w:r>
      <w:fldChar w:fldCharType="end"/>
    </w:r>
    <w:r>
      <w:t xml:space="preserve"> </w:t>
    </w:r>
    <w:r>
      <w:tab/>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D8352" w14:textId="77777777" w:rsidR="00C878E2" w:rsidRDefault="002130DD">
    <w:pPr>
      <w:pStyle w:val="Alatunniste"/>
      <w:jc w:val="center"/>
    </w:pPr>
    <w:r>
      <w:t>Hakemiston numerot viittaavat termitietuenumeroihin.</w:t>
    </w:r>
  </w:p>
  <w:p w14:paraId="7B0383ED" w14:textId="77777777" w:rsidR="00C878E2" w:rsidRDefault="002130DD">
    <w:pPr>
      <w:pStyle w:val="Alatunniste"/>
      <w:jc w:val="right"/>
    </w:pPr>
    <w:r>
      <w:fldChar w:fldCharType="begin"/>
    </w:r>
    <w:r>
      <w:instrText>PAGE</w:instrText>
    </w:r>
    <w:r>
      <w:fldChar w:fldCharType="separate"/>
    </w:r>
    <w:r>
      <w:t>65</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3EB81" w14:textId="77777777" w:rsidR="00C878E2" w:rsidRDefault="002130DD">
    <w:pPr>
      <w:pStyle w:val="Alatunniste"/>
      <w:jc w:val="right"/>
    </w:pPr>
    <w:r>
      <w:fldChar w:fldCharType="begin"/>
    </w:r>
    <w:r>
      <w:instrText>PAGE</w:instrText>
    </w:r>
    <w:r>
      <w:fldChar w:fldCharType="separate"/>
    </w:r>
    <w:r>
      <w:t>61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89F66" w14:textId="77777777" w:rsidR="00C878E2" w:rsidRDefault="002130DD">
    <w:pPr>
      <w:pStyle w:val="Alatunniste"/>
      <w:jc w:val="center"/>
      <w:rPr>
        <w:lang w:val="en-GB"/>
      </w:rPr>
    </w:pPr>
    <w:r>
      <w:rPr>
        <w:lang w:val="en-GB"/>
      </w:rPr>
      <w:t>Numbers in the index refer to</w:t>
    </w:r>
    <w:r>
      <w:rPr>
        <w:lang w:val="en-GB"/>
      </w:rPr>
      <w:t xml:space="preserve"> the term record numbers.</w:t>
    </w:r>
  </w:p>
  <w:p w14:paraId="38F7D26A" w14:textId="77777777" w:rsidR="00C878E2" w:rsidRDefault="002130DD">
    <w:pPr>
      <w:pStyle w:val="Alatunniste"/>
    </w:pPr>
    <w:r>
      <w:fldChar w:fldCharType="begin"/>
    </w:r>
    <w:r>
      <w:instrText>PAGE</w:instrText>
    </w:r>
    <w:r>
      <w:fldChar w:fldCharType="separate"/>
    </w:r>
    <w:r>
      <w:t>64</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9931B" w14:textId="77777777" w:rsidR="00C878E2" w:rsidRDefault="002130DD">
    <w:pPr>
      <w:pStyle w:val="Alatunniste"/>
      <w:jc w:val="center"/>
      <w:rPr>
        <w:lang w:val="en-GB"/>
      </w:rPr>
    </w:pPr>
    <w:r>
      <w:rPr>
        <w:lang w:val="en-GB"/>
      </w:rPr>
      <w:t>Numbers in the index refer to the term record numbers.</w:t>
    </w:r>
  </w:p>
  <w:p w14:paraId="7CDD2C5A" w14:textId="77777777" w:rsidR="00C878E2" w:rsidRDefault="002130DD">
    <w:pPr>
      <w:pStyle w:val="Alatunniste"/>
      <w:jc w:val="right"/>
    </w:pPr>
    <w:r>
      <w:fldChar w:fldCharType="begin"/>
    </w:r>
    <w:r>
      <w:instrText>PAGE</w:instrText>
    </w:r>
    <w:r>
      <w:fldChar w:fldCharType="separate"/>
    </w:r>
    <w:r>
      <w:t>63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5B942" w14:textId="77777777" w:rsidR="00C878E2" w:rsidRDefault="002130DD">
    <w:pPr>
      <w:pStyle w:val="Alatunniste"/>
      <w:jc w:val="center"/>
      <w:rPr>
        <w:lang w:val="en-GB"/>
      </w:rPr>
    </w:pPr>
    <w:r>
      <w:rPr>
        <w:lang w:val="en-GB"/>
      </w:rPr>
      <w:t>Numbers in the index refer to the term record numbers.</w:t>
    </w:r>
  </w:p>
  <w:p w14:paraId="34C0D213" w14:textId="77777777" w:rsidR="00C878E2" w:rsidRDefault="002130DD">
    <w:pPr>
      <w:pStyle w:val="Alatunniste"/>
    </w:pPr>
    <w:r>
      <w:fldChar w:fldCharType="begin"/>
    </w:r>
    <w:r>
      <w:instrText>PAGE</w:instrText>
    </w:r>
    <w:r>
      <w:fldChar w:fldCharType="separate"/>
    </w:r>
    <w:r>
      <w:t>64</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3BDC1" w14:textId="77777777" w:rsidR="00C878E2" w:rsidRDefault="002130DD">
    <w:pPr>
      <w:pStyle w:val="Alatunniste"/>
      <w:jc w:val="center"/>
      <w:rPr>
        <w:lang w:val="en-GB"/>
      </w:rPr>
    </w:pPr>
    <w:r>
      <w:rPr>
        <w:lang w:val="en-GB"/>
      </w:rPr>
      <w:t>Numbers in the index refer to the term record numbers.</w:t>
    </w:r>
  </w:p>
  <w:p w14:paraId="68A35912" w14:textId="77777777" w:rsidR="00C878E2" w:rsidRDefault="002130DD">
    <w:pPr>
      <w:pStyle w:val="Alatunniste"/>
      <w:jc w:val="right"/>
    </w:pPr>
    <w:r>
      <w:fldChar w:fldCharType="begin"/>
    </w:r>
    <w:r>
      <w:instrText>PAGE</w:instrText>
    </w:r>
    <w:r>
      <w:fldChar w:fldCharType="separate"/>
    </w:r>
    <w:r>
      <w:t>63</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7F11F" w14:textId="77777777" w:rsidR="00C878E2" w:rsidRDefault="002130DD">
    <w:pPr>
      <w:pStyle w:val="Alatunniste"/>
      <w:jc w:val="center"/>
      <w:rPr>
        <w:lang w:val="sv-SE"/>
      </w:rPr>
    </w:pPr>
    <w:r>
      <w:rPr>
        <w:lang w:val="sv-SE"/>
      </w:rPr>
      <w:t>Numren i registret anger termpostnumren.</w:t>
    </w:r>
  </w:p>
  <w:p w14:paraId="4EBA159E" w14:textId="77777777" w:rsidR="00C878E2" w:rsidRDefault="002130DD">
    <w:pPr>
      <w:pStyle w:val="Alatunniste"/>
    </w:pPr>
    <w:r>
      <w:fldChar w:fldCharType="begin"/>
    </w:r>
    <w:r>
      <w:instrText>PAGE</w:instrText>
    </w:r>
    <w:r>
      <w:fldChar w:fldCharType="separate"/>
    </w:r>
    <w:r>
      <w:t>64</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C767" w14:textId="77777777" w:rsidR="00C878E2" w:rsidRDefault="002130DD">
    <w:pPr>
      <w:pStyle w:val="Alatunniste"/>
      <w:jc w:val="center"/>
      <w:rPr>
        <w:lang w:val="sv-SE"/>
      </w:rPr>
    </w:pPr>
    <w:r>
      <w:rPr>
        <w:lang w:val="sv-SE"/>
      </w:rPr>
      <w:t>Numren i registret ange</w:t>
    </w:r>
    <w:r>
      <w:rPr>
        <w:lang w:val="sv-SE"/>
      </w:rPr>
      <w:t>r termpostnumren.</w:t>
    </w:r>
  </w:p>
  <w:p w14:paraId="0D8D91DD" w14:textId="77777777" w:rsidR="00C878E2" w:rsidRDefault="002130DD">
    <w:pPr>
      <w:pStyle w:val="Alatunniste"/>
      <w:jc w:val="right"/>
    </w:pPr>
    <w:r>
      <w:fldChar w:fldCharType="begin"/>
    </w:r>
    <w:r>
      <w:instrText>PAGE</w:instrText>
    </w:r>
    <w:r>
      <w:fldChar w:fldCharType="separate"/>
    </w:r>
    <w:r>
      <w:t>65</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E1DC0" w14:textId="77777777" w:rsidR="00C878E2" w:rsidRDefault="002130DD">
    <w:pPr>
      <w:pStyle w:val="Alatunniste"/>
      <w:jc w:val="center"/>
      <w:rPr>
        <w:lang w:val="sv-SE"/>
      </w:rPr>
    </w:pPr>
    <w:r>
      <w:rPr>
        <w:lang w:val="sv-SE"/>
      </w:rPr>
      <w:t>Numren i registret anger termpostnumren.</w:t>
    </w:r>
  </w:p>
  <w:p w14:paraId="78581747" w14:textId="77777777" w:rsidR="00C878E2" w:rsidRDefault="002130DD">
    <w:pPr>
      <w:pStyle w:val="Alatunniste"/>
    </w:pPr>
    <w:r>
      <w:fldChar w:fldCharType="begin"/>
    </w:r>
    <w:r>
      <w:instrText>PAGE</w:instrText>
    </w:r>
    <w:r>
      <w:fldChar w:fldCharType="separate"/>
    </w:r>
    <w:r>
      <w:t>64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1665F" w14:textId="77777777" w:rsidR="00000000" w:rsidRDefault="002130DD">
      <w:r>
        <w:separator/>
      </w:r>
    </w:p>
  </w:footnote>
  <w:footnote w:type="continuationSeparator" w:id="0">
    <w:p w14:paraId="16F051B5" w14:textId="77777777" w:rsidR="00000000" w:rsidRDefault="00213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98670" w14:textId="77777777" w:rsidR="00C878E2" w:rsidRDefault="002130DD">
    <w:pPr>
      <w:pStyle w:val="Yltunniste"/>
      <w:jc w:val="center"/>
    </w:pPr>
    <w:r>
      <w:fldChar w:fldCharType="begin"/>
    </w:r>
    <w:r>
      <w:instrText>REF "fiTitle"</w:instrText>
    </w:r>
    <w:r>
      <w:fldChar w:fldCharType="separate"/>
    </w:r>
    <w:r>
      <w:t>Jatkuvan oppimisen sanasto</w:t>
    </w:r>
    <w:r>
      <w:fldChar w:fldCharType="end"/>
    </w:r>
    <w:r>
      <w:t>, luonnos 16.11.2020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5FAC6" w14:textId="77777777" w:rsidR="00C878E2" w:rsidRDefault="002130DD">
    <w:pPr>
      <w:pStyle w:val="Yltunniste"/>
      <w:jc w:val="center"/>
    </w:pPr>
    <w:r>
      <w:t>Ruotsinkielinen hakemisto / Svenskt register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05D9D" w14:textId="77777777" w:rsidR="00C878E2" w:rsidRDefault="002130DD">
    <w:pPr>
      <w:pStyle w:val="Yltunniste"/>
      <w:jc w:val="center"/>
    </w:pPr>
    <w:r>
      <w:t>Suomenkielinen hakemisto</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5476" w14:textId="77777777" w:rsidR="00C878E2" w:rsidRDefault="002130DD">
    <w:pPr>
      <w:pStyle w:val="Yltunniste"/>
      <w:jc w:val="center"/>
    </w:pPr>
    <w:r>
      <w:t>Suomenkielinen hakemisto</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3369" w14:textId="77777777" w:rsidR="00C878E2" w:rsidRDefault="002130DD">
    <w:pPr>
      <w:pStyle w:val="Yltunniste"/>
      <w:jc w:val="center"/>
    </w:pPr>
    <w:r>
      <w:t>Suomenkielinen hakemisto</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08104" w14:textId="77777777" w:rsidR="00C878E2" w:rsidRDefault="002130DD">
    <w:pPr>
      <w:pStyle w:val="Yltunniste"/>
      <w:jc w:val="center"/>
    </w:pPr>
    <w:r>
      <w:t>Suomenkielinen hakemisto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0E3C" w14:textId="77777777" w:rsidR="00C878E2" w:rsidRDefault="002130DD">
    <w:pPr>
      <w:pStyle w:val="Yltunniste"/>
      <w:jc w:val="center"/>
    </w:pPr>
    <w:r>
      <w:fldChar w:fldCharType="begin"/>
    </w:r>
    <w:r>
      <w:instrText>REF "fiTitle"</w:instrText>
    </w:r>
    <w:r>
      <w:fldChar w:fldCharType="separate"/>
    </w:r>
    <w:r>
      <w:t>Jatkuvan oppimisen sanasto</w:t>
    </w:r>
    <w:r>
      <w:fldChar w:fldCharType="end"/>
    </w:r>
    <w:r>
      <w:t>, luonnos 16.11.2020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18DF" w14:textId="77777777" w:rsidR="00C878E2" w:rsidRDefault="002130DD">
    <w:pPr>
      <w:pStyle w:val="Yltunniste"/>
      <w:jc w:val="center"/>
    </w:pPr>
    <w:r>
      <w:t>Englanninkielinen hakemisto / English index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743D8" w14:textId="77777777" w:rsidR="00C878E2" w:rsidRDefault="002130DD">
    <w:pPr>
      <w:pStyle w:val="Yltunniste"/>
      <w:jc w:val="center"/>
    </w:pPr>
    <w:r>
      <w:t>Englanninkielinen hakemisto / English index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026A" w14:textId="77777777" w:rsidR="00C878E2" w:rsidRDefault="002130DD">
    <w:pPr>
      <w:pStyle w:val="Yltunniste"/>
      <w:jc w:val="center"/>
    </w:pPr>
    <w:r>
      <w:t>Englanninkielinen h</w:t>
    </w:r>
    <w:r>
      <w:t>akemisto / English index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27E13" w14:textId="77777777" w:rsidR="00C878E2" w:rsidRDefault="002130DD">
    <w:pPr>
      <w:pStyle w:val="Yltunniste"/>
      <w:jc w:val="center"/>
    </w:pPr>
    <w:r>
      <w:t>Englanninkielinen hakemisto / English index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C0660" w14:textId="77777777" w:rsidR="00C878E2" w:rsidRDefault="002130DD">
    <w:pPr>
      <w:pStyle w:val="Yltunniste"/>
      <w:jc w:val="center"/>
    </w:pPr>
    <w:r>
      <w:t>Ruotsinkielinen hakemisto / Svenskt register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06827" w14:textId="77777777" w:rsidR="00C878E2" w:rsidRDefault="002130DD">
    <w:pPr>
      <w:pStyle w:val="Yltunniste"/>
      <w:jc w:val="center"/>
    </w:pPr>
    <w:r>
      <w:t>Ruotsinkielinen hakemisto / Svenskt register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7232" w14:textId="77777777" w:rsidR="00C878E2" w:rsidRDefault="002130DD">
    <w:pPr>
      <w:pStyle w:val="Yltunniste"/>
      <w:jc w:val="center"/>
    </w:pPr>
    <w:r>
      <w:t>Ruotsinkielinen hakemisto / Svenskt register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910A81"/>
    <w:multiLevelType w:val="multilevel"/>
    <w:tmpl w:val="4FB087A6"/>
    <w:lvl w:ilvl="0">
      <w:start w:val="1"/>
      <w:numFmt w:val="none"/>
      <w:pStyle w:val="Otsikko1"/>
      <w:suff w:val="nothing"/>
      <w:lvlText w:val=""/>
      <w:lvlJc w:val="left"/>
      <w:pPr>
        <w:tabs>
          <w:tab w:val="num" w:pos="0"/>
        </w:tabs>
        <w:ind w:left="283" w:firstLine="0"/>
      </w:pPr>
    </w:lvl>
    <w:lvl w:ilvl="1">
      <w:start w:val="1"/>
      <w:numFmt w:val="decimal"/>
      <w:pStyle w:val="Otsikko2"/>
      <w:lvlText w:val="%2 "/>
      <w:lvlJc w:val="left"/>
      <w:pPr>
        <w:tabs>
          <w:tab w:val="num" w:pos="850"/>
        </w:tabs>
        <w:ind w:left="850" w:hanging="567"/>
      </w:pPr>
    </w:lvl>
    <w:lvl w:ilvl="2">
      <w:start w:val="1"/>
      <w:numFmt w:val="decimal"/>
      <w:pStyle w:val="Otsikko3"/>
      <w:lvlText w:val="%2.%3 "/>
      <w:lvlJc w:val="left"/>
      <w:pPr>
        <w:tabs>
          <w:tab w:val="num" w:pos="1020"/>
        </w:tabs>
        <w:ind w:left="1020" w:hanging="737"/>
      </w:pPr>
    </w:lvl>
    <w:lvl w:ilvl="3">
      <w:start w:val="1"/>
      <w:numFmt w:val="decimal"/>
      <w:pStyle w:val="Otsikko4"/>
      <w:lvlText w:val="%2.%3.%4 "/>
      <w:lvlJc w:val="left"/>
      <w:pPr>
        <w:tabs>
          <w:tab w:val="num" w:pos="1191"/>
        </w:tabs>
        <w:ind w:left="1191" w:hanging="908"/>
      </w:pPr>
    </w:lvl>
    <w:lvl w:ilvl="4">
      <w:start w:val="1"/>
      <w:numFmt w:val="decimal"/>
      <w:pStyle w:val="Otsikko5"/>
      <w:lvlText w:val="%2.%3.%4.%5 "/>
      <w:lvlJc w:val="left"/>
      <w:pPr>
        <w:tabs>
          <w:tab w:val="num" w:pos="1361"/>
        </w:tabs>
        <w:ind w:left="1361" w:hanging="1078"/>
      </w:pPr>
    </w:lvl>
    <w:lvl w:ilvl="5">
      <w:start w:val="1"/>
      <w:numFmt w:val="decimal"/>
      <w:pStyle w:val="Otsikko6"/>
      <w:lvlText w:val=" %2.%3.%4.%5.%6 "/>
      <w:lvlJc w:val="left"/>
      <w:pPr>
        <w:tabs>
          <w:tab w:val="num" w:pos="1531"/>
        </w:tabs>
        <w:ind w:left="1531" w:hanging="1248"/>
      </w:pPr>
    </w:lvl>
    <w:lvl w:ilvl="6">
      <w:start w:val="1"/>
      <w:numFmt w:val="none"/>
      <w:pStyle w:val="Otsikko7"/>
      <w:suff w:val="nothing"/>
      <w:lvlText w:val=""/>
      <w:lvlJc w:val="left"/>
      <w:pPr>
        <w:tabs>
          <w:tab w:val="num" w:pos="1701"/>
        </w:tabs>
        <w:ind w:left="1701" w:hanging="1418"/>
      </w:pPr>
    </w:lvl>
    <w:lvl w:ilvl="7">
      <w:start w:val="1"/>
      <w:numFmt w:val="none"/>
      <w:pStyle w:val="Otsikko8"/>
      <w:suff w:val="nothing"/>
      <w:lvlText w:val=""/>
      <w:lvlJc w:val="left"/>
      <w:pPr>
        <w:tabs>
          <w:tab w:val="num" w:pos="1871"/>
        </w:tabs>
        <w:ind w:left="1871" w:hanging="1588"/>
      </w:pPr>
    </w:lvl>
    <w:lvl w:ilvl="8">
      <w:start w:val="1"/>
      <w:numFmt w:val="none"/>
      <w:pStyle w:val="Otsikko9"/>
      <w:suff w:val="nothing"/>
      <w:lvlText w:val=""/>
      <w:lvlJc w:val="left"/>
      <w:pPr>
        <w:tabs>
          <w:tab w:val="num" w:pos="2041"/>
        </w:tabs>
        <w:ind w:left="2041" w:hanging="175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autoHyphenation/>
  <w:hyphenationZone w:val="425"/>
  <w:evenAndOddHeaders/>
  <w:characterSpacingControl w:val="doNotCompress"/>
  <w:footnotePr>
    <w:footnote w:id="-1"/>
    <w:footnote w:id="0"/>
  </w:footnotePr>
  <w:endnotePr>
    <w:endnote w:id="-1"/>
    <w:endnote w:id="0"/>
  </w:endnotePr>
  <w:compat>
    <w:noLeading/>
    <w:useFELayout/>
    <w:compatSetting w:name="compatibilityMode" w:uri="http://schemas.microsoft.com/office/word" w:val="14"/>
    <w:compatSetting w:name="useWord2013TrackBottomHyphenation" w:uri="http://schemas.microsoft.com/office/word" w:val="1"/>
  </w:compat>
  <w:rsids>
    <w:rsidRoot w:val="00C878E2"/>
    <w:rsid w:val="001A57B8"/>
    <w:rsid w:val="002130DD"/>
    <w:rsid w:val="0094268D"/>
    <w:rsid w:val="00C878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1973"/>
  <w15:docId w15:val="{D3E957CA-B293-4073-AE14-FB661521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kern w:val="2"/>
        <w:sz w:val="24"/>
        <w:szCs w:val="24"/>
        <w:lang w:val="fi-FI"/>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Arial" w:hAnsi="Arial"/>
      <w:sz w:val="20"/>
    </w:rPr>
  </w:style>
  <w:style w:type="paragraph" w:styleId="Otsikko1">
    <w:name w:val="heading 1"/>
    <w:basedOn w:val="Otsikko"/>
    <w:next w:val="Leipteksti"/>
    <w:uiPriority w:val="9"/>
    <w:qFormat/>
    <w:pPr>
      <w:pageBreakBefore/>
      <w:numPr>
        <w:numId w:val="1"/>
      </w:numPr>
      <w:outlineLvl w:val="0"/>
    </w:pPr>
    <w:rPr>
      <w:b/>
      <w:bCs/>
      <w:sz w:val="29"/>
      <w:szCs w:val="32"/>
    </w:rPr>
  </w:style>
  <w:style w:type="paragraph" w:styleId="Otsikko2">
    <w:name w:val="heading 2"/>
    <w:basedOn w:val="Otsikko"/>
    <w:next w:val="Leipteksti"/>
    <w:uiPriority w:val="9"/>
    <w:unhideWhenUsed/>
    <w:qFormat/>
    <w:pPr>
      <w:pageBreakBefore/>
      <w:numPr>
        <w:ilvl w:val="1"/>
        <w:numId w:val="1"/>
      </w:numPr>
      <w:ind w:right="283"/>
      <w:outlineLvl w:val="1"/>
    </w:pPr>
    <w:rPr>
      <w:b/>
      <w:bCs/>
      <w:iCs/>
      <w:caps/>
      <w:sz w:val="32"/>
    </w:rPr>
  </w:style>
  <w:style w:type="paragraph" w:styleId="Otsikko3">
    <w:name w:val="heading 3"/>
    <w:basedOn w:val="Heading"/>
    <w:next w:val="Leipteksti"/>
    <w:uiPriority w:val="9"/>
    <w:unhideWhenUsed/>
    <w:qFormat/>
    <w:pPr>
      <w:pageBreakBefore w:val="0"/>
      <w:numPr>
        <w:ilvl w:val="2"/>
        <w:numId w:val="1"/>
      </w:numPr>
      <w:ind w:right="283"/>
      <w:outlineLvl w:val="2"/>
    </w:pPr>
    <w:rPr>
      <w:b/>
      <w:bCs/>
    </w:rPr>
  </w:style>
  <w:style w:type="paragraph" w:styleId="Otsikko4">
    <w:name w:val="heading 4"/>
    <w:basedOn w:val="Heading"/>
    <w:next w:val="Leipteksti"/>
    <w:uiPriority w:val="9"/>
    <w:semiHidden/>
    <w:unhideWhenUsed/>
    <w:qFormat/>
    <w:pPr>
      <w:pageBreakBefore w:val="0"/>
      <w:numPr>
        <w:ilvl w:val="3"/>
        <w:numId w:val="1"/>
      </w:numPr>
      <w:ind w:right="283" w:hanging="907"/>
      <w:outlineLvl w:val="3"/>
    </w:pPr>
    <w:rPr>
      <w:b/>
      <w:bCs/>
      <w:iCs/>
      <w:sz w:val="24"/>
      <w:szCs w:val="24"/>
    </w:rPr>
  </w:style>
  <w:style w:type="paragraph" w:styleId="Otsikko5">
    <w:name w:val="heading 5"/>
    <w:basedOn w:val="Heading"/>
    <w:next w:val="Leipteksti"/>
    <w:uiPriority w:val="9"/>
    <w:semiHidden/>
    <w:unhideWhenUsed/>
    <w:qFormat/>
    <w:pPr>
      <w:pageBreakBefore w:val="0"/>
      <w:numPr>
        <w:ilvl w:val="4"/>
        <w:numId w:val="1"/>
      </w:numPr>
      <w:ind w:right="283" w:hanging="1077"/>
      <w:outlineLvl w:val="4"/>
    </w:pPr>
    <w:rPr>
      <w:b/>
      <w:bCs/>
      <w:sz w:val="24"/>
      <w:szCs w:val="24"/>
    </w:rPr>
  </w:style>
  <w:style w:type="paragraph" w:styleId="Otsikko6">
    <w:name w:val="heading 6"/>
    <w:basedOn w:val="Heading"/>
    <w:next w:val="Leipteksti"/>
    <w:uiPriority w:val="9"/>
    <w:semiHidden/>
    <w:unhideWhenUsed/>
    <w:qFormat/>
    <w:pPr>
      <w:pageBreakBefore w:val="0"/>
      <w:numPr>
        <w:ilvl w:val="5"/>
        <w:numId w:val="1"/>
      </w:numPr>
      <w:ind w:right="283" w:hanging="1247"/>
      <w:outlineLvl w:val="5"/>
    </w:pPr>
    <w:rPr>
      <w:b/>
      <w:bCs/>
      <w:sz w:val="22"/>
      <w:szCs w:val="21"/>
    </w:rPr>
  </w:style>
  <w:style w:type="paragraph" w:styleId="Otsikko7">
    <w:name w:val="heading 7"/>
    <w:basedOn w:val="Heading"/>
    <w:next w:val="Leipteksti"/>
    <w:qFormat/>
    <w:pPr>
      <w:pageBreakBefore w:val="0"/>
      <w:numPr>
        <w:ilvl w:val="6"/>
        <w:numId w:val="1"/>
      </w:numPr>
      <w:outlineLvl w:val="6"/>
    </w:pPr>
    <w:rPr>
      <w:b/>
      <w:bCs/>
      <w:sz w:val="21"/>
      <w:szCs w:val="21"/>
    </w:rPr>
  </w:style>
  <w:style w:type="paragraph" w:styleId="Otsikko8">
    <w:name w:val="heading 8"/>
    <w:basedOn w:val="Heading"/>
    <w:next w:val="Leipteksti"/>
    <w:qFormat/>
    <w:pPr>
      <w:pageBreakBefore w:val="0"/>
      <w:numPr>
        <w:ilvl w:val="7"/>
        <w:numId w:val="1"/>
      </w:numPr>
      <w:outlineLvl w:val="7"/>
    </w:pPr>
    <w:rPr>
      <w:b/>
      <w:bCs/>
      <w:sz w:val="21"/>
      <w:szCs w:val="21"/>
    </w:rPr>
  </w:style>
  <w:style w:type="paragraph" w:styleId="Otsikko9">
    <w:name w:val="heading 9"/>
    <w:basedOn w:val="Heading"/>
    <w:next w:val="Leipteksti"/>
    <w:qFormat/>
    <w:pPr>
      <w:pageBreakBefore w:val="0"/>
      <w:numPr>
        <w:ilvl w:val="8"/>
        <w:numId w:val="1"/>
      </w:numPr>
      <w:outlineLvl w:val="8"/>
    </w:pPr>
    <w:rPr>
      <w:b/>
      <w:bCs/>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FootnoteCharacters">
    <w:name w:val="Footnote Characters"/>
    <w:qFormat/>
  </w:style>
  <w:style w:type="character" w:customStyle="1" w:styleId="NumberingSymbols">
    <w:name w:val="Numbering Symbols"/>
    <w:qFormat/>
  </w:style>
  <w:style w:type="character" w:customStyle="1" w:styleId="Bullets">
    <w:name w:val="Bullets"/>
    <w:qFormat/>
    <w:rPr>
      <w:rFonts w:ascii="StarSymbol" w:eastAsia="StarSymbol" w:hAnsi="StarSymbol" w:cs="StarSymbol"/>
      <w:sz w:val="18"/>
      <w:szCs w:val="18"/>
    </w:rPr>
  </w:style>
  <w:style w:type="character" w:styleId="Hyperlinkki">
    <w:name w:val="Hyperlink"/>
    <w:uiPriority w:val="99"/>
    <w:rPr>
      <w:color w:val="2200CC"/>
      <w:u w:val="none"/>
    </w:rPr>
  </w:style>
  <w:style w:type="character" w:styleId="AvattuHyperlinkki">
    <w:name w:val="FollowedHyperlink"/>
    <w:rPr>
      <w:color w:val="2200CC"/>
      <w:u w:val="none"/>
    </w:rPr>
  </w:style>
  <w:style w:type="character" w:customStyle="1" w:styleId="IndexLink">
    <w:name w:val="Index Link"/>
    <w:qFormat/>
  </w:style>
  <w:style w:type="character" w:customStyle="1" w:styleId="EndnoteCharacters">
    <w:name w:val="Endnote Characters"/>
    <w:qFormat/>
  </w:style>
  <w:style w:type="character" w:customStyle="1" w:styleId="termi-linkki">
    <w:name w:val="termi-linkki"/>
    <w:basedOn w:val="Hyperlinkki"/>
    <w:qFormat/>
    <w:rPr>
      <w:i/>
      <w:color w:val="2200CC"/>
      <w:u w:val="none"/>
    </w:rPr>
  </w:style>
  <w:style w:type="character" w:customStyle="1" w:styleId="user-index-link">
    <w:name w:val="user-index-link"/>
    <w:basedOn w:val="Hyperlinkki"/>
    <w:qFormat/>
    <w:rPr>
      <w:color w:val="2200CC"/>
      <w:u w:val="none"/>
    </w:rPr>
  </w:style>
  <w:style w:type="character" w:customStyle="1" w:styleId="italic">
    <w:name w:val="italic"/>
    <w:basedOn w:val="TSK"/>
    <w:qFormat/>
    <w:rPr>
      <w:i/>
    </w:rPr>
  </w:style>
  <w:style w:type="character" w:customStyle="1" w:styleId="bold">
    <w:name w:val="bold"/>
    <w:basedOn w:val="TSK"/>
    <w:qFormat/>
    <w:rPr>
      <w:b/>
    </w:rPr>
  </w:style>
  <w:style w:type="character" w:customStyle="1" w:styleId="REMK">
    <w:name w:val="REMK"/>
    <w:basedOn w:val="TSK"/>
    <w:qFormat/>
    <w:rPr>
      <w:b w:val="0"/>
      <w:i/>
      <w:color w:val="0066CC"/>
      <w:shd w:val="clear" w:color="auto" w:fill="auto"/>
    </w:rPr>
  </w:style>
  <w:style w:type="character" w:customStyle="1" w:styleId="SOURF">
    <w:name w:val="SOURF"/>
    <w:basedOn w:val="termi-linkki"/>
    <w:qFormat/>
    <w:rPr>
      <w:b w:val="0"/>
      <w:i/>
      <w:color w:val="2200CC"/>
      <w:u w:val="single"/>
      <w:shd w:val="clear" w:color="auto" w:fill="auto"/>
    </w:rPr>
  </w:style>
  <w:style w:type="character" w:customStyle="1" w:styleId="fieldDescription">
    <w:name w:val="fieldDescription"/>
    <w:basedOn w:val="TSK"/>
    <w:qFormat/>
    <w:rPr>
      <w:sz w:val="16"/>
    </w:rPr>
  </w:style>
  <w:style w:type="character" w:customStyle="1" w:styleId="sub">
    <w:name w:val="sub"/>
    <w:basedOn w:val="TSK"/>
    <w:qFormat/>
    <w:rPr>
      <w:shd w:val="clear" w:color="auto" w:fill="auto"/>
      <w:vertAlign w:val="subscript"/>
    </w:rPr>
  </w:style>
  <w:style w:type="character" w:customStyle="1" w:styleId="sup">
    <w:name w:val="sup"/>
    <w:basedOn w:val="TSK"/>
    <w:qFormat/>
    <w:rPr>
      <w:vertAlign w:val="superscript"/>
    </w:rPr>
  </w:style>
  <w:style w:type="character" w:customStyle="1" w:styleId="GRAM">
    <w:name w:val="GRAM"/>
    <w:basedOn w:val="TSK"/>
    <w:qFormat/>
    <w:rPr>
      <w:b w:val="0"/>
      <w:i/>
      <w:sz w:val="16"/>
    </w:rPr>
  </w:style>
  <w:style w:type="character" w:customStyle="1" w:styleId="SCOPE">
    <w:name w:val="SCOPE"/>
    <w:basedOn w:val="TSK"/>
    <w:qFormat/>
    <w:rPr>
      <w:b w:val="0"/>
      <w:i w:val="0"/>
      <w:sz w:val="16"/>
    </w:rPr>
  </w:style>
  <w:style w:type="character" w:customStyle="1" w:styleId="HOGR">
    <w:name w:val="HOGR"/>
    <w:basedOn w:val="TSK"/>
    <w:qFormat/>
    <w:rPr>
      <w:b w:val="0"/>
      <w:i w:val="0"/>
    </w:rPr>
  </w:style>
  <w:style w:type="character" w:customStyle="1" w:styleId="GEOG">
    <w:name w:val="GEOG"/>
    <w:basedOn w:val="TSK"/>
    <w:qFormat/>
    <w:rPr>
      <w:b w:val="0"/>
      <w:i w:val="0"/>
    </w:rPr>
  </w:style>
  <w:style w:type="character" w:customStyle="1" w:styleId="ADD">
    <w:name w:val="ADD"/>
    <w:basedOn w:val="TSK"/>
    <w:qFormat/>
    <w:rPr>
      <w:b w:val="0"/>
      <w:i w:val="0"/>
      <w:sz w:val="16"/>
      <w:shd w:val="clear" w:color="auto" w:fill="auto"/>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TSK">
    <w:name w:val="TSK"/>
    <w:qFormat/>
  </w:style>
  <w:style w:type="paragraph" w:styleId="Leipteksti">
    <w:name w:val="Body Text"/>
    <w:basedOn w:val="Normaali"/>
    <w:pPr>
      <w:spacing w:after="120"/>
    </w:pPr>
  </w:style>
  <w:style w:type="paragraph" w:customStyle="1" w:styleId="Heading">
    <w:name w:val="Heading"/>
    <w:basedOn w:val="Normaali"/>
    <w:next w:val="Leipteksti"/>
    <w:qFormat/>
    <w:pPr>
      <w:keepNext/>
      <w:pageBreakBefore/>
      <w:spacing w:before="240" w:after="120"/>
    </w:pPr>
    <w:rPr>
      <w:rFonts w:eastAsia="Lucida Sans Unicode"/>
      <w:sz w:val="28"/>
      <w:szCs w:val="28"/>
    </w:rPr>
  </w:style>
  <w:style w:type="paragraph" w:customStyle="1" w:styleId="Heading10">
    <w:name w:val="Heading 10"/>
    <w:basedOn w:val="Heading"/>
    <w:next w:val="Leipteksti"/>
    <w:qFormat/>
    <w:pPr>
      <w:pageBreakBefore w:val="0"/>
      <w:tabs>
        <w:tab w:val="num" w:pos="2041"/>
      </w:tabs>
      <w:outlineLvl w:val="8"/>
    </w:pPr>
    <w:rPr>
      <w:b/>
      <w:bCs/>
      <w:sz w:val="21"/>
      <w:szCs w:val="21"/>
    </w:rPr>
  </w:style>
  <w:style w:type="paragraph" w:styleId="Luettelo">
    <w:name w:val="List"/>
    <w:basedOn w:val="Leipteksti"/>
  </w:style>
  <w:style w:type="paragraph" w:customStyle="1" w:styleId="HeaderandFooter">
    <w:name w:val="Header and Footer"/>
    <w:basedOn w:val="Normaali"/>
    <w:qFormat/>
    <w:pPr>
      <w:suppressLineNumbers/>
      <w:tabs>
        <w:tab w:val="center" w:pos="5102"/>
        <w:tab w:val="right" w:pos="9921"/>
      </w:tabs>
    </w:pPr>
  </w:style>
  <w:style w:type="paragraph" w:styleId="Yltunniste">
    <w:name w:val="header"/>
    <w:basedOn w:val="Normaali"/>
    <w:pPr>
      <w:suppressLineNumbers/>
      <w:pBdr>
        <w:bottom w:val="single" w:sz="8" w:space="0" w:color="000000"/>
      </w:pBdr>
      <w:tabs>
        <w:tab w:val="center" w:pos="3854"/>
        <w:tab w:val="right" w:pos="7709"/>
      </w:tabs>
    </w:pPr>
    <w:rPr>
      <w:i/>
    </w:rPr>
  </w:style>
  <w:style w:type="paragraph" w:customStyle="1" w:styleId="HeaderLeft">
    <w:name w:val="Header Left"/>
    <w:basedOn w:val="Normaali"/>
    <w:qFormat/>
    <w:pPr>
      <w:suppressLineNumbers/>
      <w:tabs>
        <w:tab w:val="center" w:pos="3854"/>
        <w:tab w:val="right" w:pos="7709"/>
      </w:tabs>
    </w:pPr>
  </w:style>
  <w:style w:type="paragraph" w:customStyle="1" w:styleId="HeaderRight">
    <w:name w:val="Header Right"/>
    <w:basedOn w:val="Normaali"/>
    <w:qFormat/>
    <w:pPr>
      <w:suppressLineNumbers/>
      <w:tabs>
        <w:tab w:val="center" w:pos="4138"/>
        <w:tab w:val="right" w:pos="7993"/>
      </w:tabs>
    </w:pPr>
  </w:style>
  <w:style w:type="paragraph" w:styleId="Alatunniste">
    <w:name w:val="footer"/>
    <w:basedOn w:val="Normaali"/>
    <w:pPr>
      <w:suppressLineNumbers/>
      <w:tabs>
        <w:tab w:val="center" w:pos="4137"/>
        <w:tab w:val="right" w:pos="7992"/>
      </w:tabs>
    </w:pPr>
  </w:style>
  <w:style w:type="paragraph" w:customStyle="1" w:styleId="FooterLeft">
    <w:name w:val="Footer Left"/>
    <w:basedOn w:val="Normaali"/>
    <w:qFormat/>
    <w:pPr>
      <w:suppressLineNumbers/>
      <w:tabs>
        <w:tab w:val="center" w:pos="4138"/>
        <w:tab w:val="right" w:pos="7993"/>
      </w:tabs>
    </w:pPr>
  </w:style>
  <w:style w:type="paragraph" w:customStyle="1" w:styleId="FooterRight">
    <w:name w:val="Footer Right"/>
    <w:basedOn w:val="Normaali"/>
    <w:qFormat/>
    <w:pPr>
      <w:suppressLineNumbers/>
      <w:tabs>
        <w:tab w:val="center" w:pos="4138"/>
        <w:tab w:val="right" w:pos="7993"/>
      </w:tabs>
    </w:pPr>
  </w:style>
  <w:style w:type="paragraph" w:customStyle="1" w:styleId="TableContents">
    <w:name w:val="Table Contents"/>
    <w:basedOn w:val="Normaali"/>
    <w:qFormat/>
    <w:pPr>
      <w:suppressLineNumbers/>
    </w:pPr>
  </w:style>
  <w:style w:type="paragraph" w:customStyle="1" w:styleId="TableHeading">
    <w:name w:val="Table Heading"/>
    <w:basedOn w:val="TableContents"/>
    <w:qFormat/>
    <w:pPr>
      <w:jc w:val="center"/>
    </w:pPr>
    <w:rPr>
      <w:b/>
      <w:bCs/>
      <w:iCs/>
    </w:rPr>
  </w:style>
  <w:style w:type="paragraph" w:styleId="Kuvaotsikko">
    <w:name w:val="caption"/>
    <w:basedOn w:val="Normaali"/>
    <w:qFormat/>
    <w:pPr>
      <w:suppressLineNumbers/>
      <w:spacing w:before="120" w:after="120"/>
    </w:pPr>
    <w:rPr>
      <w:i/>
      <w:iCs/>
      <w:szCs w:val="20"/>
    </w:rPr>
  </w:style>
  <w:style w:type="paragraph" w:customStyle="1" w:styleId="Illustration">
    <w:name w:val="Illustration"/>
    <w:basedOn w:val="Kuvaotsikko"/>
    <w:qFormat/>
    <w:pPr>
      <w:spacing w:before="0" w:after="170"/>
    </w:pPr>
  </w:style>
  <w:style w:type="paragraph" w:customStyle="1" w:styleId="FrameContents">
    <w:name w:val="Frame Contents"/>
    <w:basedOn w:val="Leipteksti"/>
    <w:qFormat/>
  </w:style>
  <w:style w:type="paragraph" w:customStyle="1" w:styleId="Index">
    <w:name w:val="Index"/>
    <w:basedOn w:val="Normaali"/>
    <w:qFormat/>
    <w:pPr>
      <w:suppressLineNumbers/>
    </w:pPr>
  </w:style>
  <w:style w:type="paragraph" w:styleId="Hakemistonotsikko">
    <w:name w:val="index heading"/>
    <w:basedOn w:val="Heading"/>
    <w:pPr>
      <w:suppressLineNumbers/>
    </w:pPr>
    <w:rPr>
      <w:b/>
      <w:bCs/>
      <w:sz w:val="32"/>
      <w:szCs w:val="32"/>
    </w:rPr>
  </w:style>
  <w:style w:type="paragraph" w:styleId="Lhdeluettelonotsikko">
    <w:name w:val="toa heading"/>
    <w:basedOn w:val="Heading"/>
    <w:pPr>
      <w:suppressLineNumbers/>
    </w:pPr>
    <w:rPr>
      <w:b/>
      <w:bCs/>
      <w:sz w:val="32"/>
      <w:szCs w:val="32"/>
    </w:rPr>
  </w:style>
  <w:style w:type="paragraph" w:styleId="Sisluet1">
    <w:name w:val="toc 1"/>
    <w:basedOn w:val="Index"/>
    <w:uiPriority w:val="39"/>
    <w:pPr>
      <w:spacing w:before="113"/>
    </w:pPr>
  </w:style>
  <w:style w:type="paragraph" w:styleId="Sisluet2">
    <w:name w:val="toc 2"/>
    <w:basedOn w:val="Index"/>
    <w:uiPriority w:val="39"/>
    <w:pPr>
      <w:spacing w:before="113"/>
      <w:ind w:left="227" w:hanging="227"/>
    </w:pPr>
  </w:style>
  <w:style w:type="paragraph" w:styleId="Sisluet3">
    <w:name w:val="toc 3"/>
    <w:basedOn w:val="Index"/>
    <w:uiPriority w:val="39"/>
    <w:pPr>
      <w:ind w:left="794" w:hanging="397"/>
    </w:pPr>
  </w:style>
  <w:style w:type="paragraph" w:styleId="Sisluet4">
    <w:name w:val="toc 4"/>
    <w:basedOn w:val="Index"/>
    <w:pPr>
      <w:ind w:left="1531" w:hanging="567"/>
    </w:pPr>
  </w:style>
  <w:style w:type="paragraph" w:styleId="Sisluet5">
    <w:name w:val="toc 5"/>
    <w:basedOn w:val="Index"/>
    <w:pPr>
      <w:ind w:left="2438" w:hanging="737"/>
    </w:pPr>
  </w:style>
  <w:style w:type="paragraph" w:customStyle="1" w:styleId="UserIndex1">
    <w:name w:val="User Index 1"/>
    <w:basedOn w:val="Index"/>
    <w:qFormat/>
    <w:pPr>
      <w:tabs>
        <w:tab w:val="right" w:leader="dot" w:pos="4818"/>
      </w:tabs>
      <w:ind w:left="283" w:hanging="283"/>
    </w:pPr>
  </w:style>
  <w:style w:type="paragraph" w:customStyle="1" w:styleId="UserIndex2">
    <w:name w:val="User Index 2"/>
    <w:basedOn w:val="Index"/>
    <w:qFormat/>
    <w:pPr>
      <w:tabs>
        <w:tab w:val="right" w:leader="dot" w:pos="9922"/>
      </w:tabs>
      <w:ind w:left="567" w:hanging="283"/>
    </w:pPr>
  </w:style>
  <w:style w:type="paragraph" w:customStyle="1" w:styleId="UserIndex3">
    <w:name w:val="User Index 3"/>
    <w:basedOn w:val="Index"/>
    <w:qFormat/>
    <w:pPr>
      <w:tabs>
        <w:tab w:val="right" w:leader="dot" w:pos="9638"/>
      </w:tabs>
      <w:ind w:left="566"/>
    </w:pPr>
  </w:style>
  <w:style w:type="paragraph" w:customStyle="1" w:styleId="UserIndex4">
    <w:name w:val="User Index 4"/>
    <w:basedOn w:val="Index"/>
    <w:qFormat/>
    <w:pPr>
      <w:tabs>
        <w:tab w:val="right" w:leader="dot" w:pos="9638"/>
      </w:tabs>
      <w:ind w:left="849"/>
    </w:pPr>
  </w:style>
  <w:style w:type="paragraph" w:styleId="Sisluet6">
    <w:name w:val="toc 6"/>
    <w:basedOn w:val="Index"/>
    <w:pPr>
      <w:ind w:left="3572" w:hanging="907"/>
    </w:pPr>
  </w:style>
  <w:style w:type="paragraph" w:customStyle="1" w:styleId="Contents10">
    <w:name w:val="Contents 10"/>
    <w:basedOn w:val="Index"/>
    <w:qFormat/>
    <w:pPr>
      <w:ind w:left="567" w:hanging="227"/>
    </w:pPr>
  </w:style>
  <w:style w:type="paragraph" w:customStyle="1" w:styleId="IllustrationIndex1">
    <w:name w:val="Illustration Index 1"/>
    <w:basedOn w:val="Index"/>
    <w:qFormat/>
    <w:pPr>
      <w:tabs>
        <w:tab w:val="right" w:leader="dot" w:pos="9921"/>
      </w:tabs>
      <w:ind w:left="283"/>
    </w:pPr>
  </w:style>
  <w:style w:type="paragraph" w:styleId="Otsikko">
    <w:name w:val="Title"/>
    <w:basedOn w:val="Normaali"/>
    <w:next w:val="Leipteksti"/>
    <w:uiPriority w:val="10"/>
    <w:qFormat/>
    <w:pPr>
      <w:keepNext/>
      <w:spacing w:before="240" w:after="120"/>
    </w:pPr>
    <w:rPr>
      <w:rFonts w:eastAsia="Lucida Sans Unicode"/>
      <w:sz w:val="28"/>
      <w:szCs w:val="28"/>
    </w:rPr>
  </w:style>
  <w:style w:type="paragraph" w:styleId="Alaotsikko">
    <w:name w:val="Subtitle"/>
    <w:basedOn w:val="Heading"/>
    <w:next w:val="Leipteksti"/>
    <w:uiPriority w:val="11"/>
    <w:qFormat/>
    <w:pPr>
      <w:jc w:val="center"/>
    </w:pPr>
    <w:rPr>
      <w:i/>
      <w:iCs/>
    </w:rPr>
  </w:style>
  <w:style w:type="paragraph" w:customStyle="1" w:styleId="NUMB">
    <w:name w:val="NUMB"/>
    <w:basedOn w:val="RECORD"/>
    <w:qFormat/>
    <w:pPr>
      <w:spacing w:before="57"/>
    </w:pPr>
  </w:style>
  <w:style w:type="paragraph" w:customStyle="1" w:styleId="fiTE">
    <w:name w:val="fiTE"/>
    <w:basedOn w:val="xxTE"/>
    <w:qFormat/>
    <w:pPr>
      <w:ind w:left="283" w:firstLine="0"/>
    </w:pPr>
    <w:rPr>
      <w:b/>
    </w:rPr>
  </w:style>
  <w:style w:type="paragraph" w:customStyle="1" w:styleId="xxTE">
    <w:name w:val="xxTE"/>
    <w:basedOn w:val="RECORD"/>
    <w:qFormat/>
    <w:pPr>
      <w:spacing w:before="28"/>
      <w:ind w:left="850" w:right="283" w:hanging="567"/>
    </w:pPr>
  </w:style>
  <w:style w:type="paragraph" w:customStyle="1" w:styleId="DEF">
    <w:name w:val="DEF"/>
    <w:basedOn w:val="RECORD"/>
    <w:qFormat/>
    <w:pPr>
      <w:spacing w:before="113"/>
    </w:pPr>
  </w:style>
  <w:style w:type="paragraph" w:customStyle="1" w:styleId="NOTE">
    <w:name w:val="NOTE"/>
    <w:basedOn w:val="RECORD"/>
    <w:qFormat/>
    <w:pPr>
      <w:spacing w:before="57"/>
      <w:ind w:left="850" w:right="283"/>
    </w:pPr>
  </w:style>
  <w:style w:type="paragraph" w:customStyle="1" w:styleId="svTE">
    <w:name w:val="svTE"/>
    <w:basedOn w:val="xxTE"/>
    <w:qFormat/>
    <w:rPr>
      <w:lang w:val="sv-SE"/>
    </w:rPr>
  </w:style>
  <w:style w:type="paragraph" w:customStyle="1" w:styleId="enTE">
    <w:name w:val="enTE"/>
    <w:basedOn w:val="xxTE"/>
    <w:qFormat/>
    <w:rPr>
      <w:lang w:val="en-GB"/>
    </w:rPr>
  </w:style>
  <w:style w:type="paragraph" w:customStyle="1" w:styleId="deTE">
    <w:name w:val="deTE"/>
    <w:basedOn w:val="xxTE"/>
    <w:qFormat/>
    <w:rPr>
      <w:lang w:val="de-DE"/>
    </w:rPr>
  </w:style>
  <w:style w:type="paragraph" w:customStyle="1" w:styleId="frTE">
    <w:name w:val="frTE"/>
    <w:basedOn w:val="xxTE"/>
    <w:qFormat/>
    <w:rPr>
      <w:lang w:val="fr-FR"/>
    </w:rPr>
  </w:style>
  <w:style w:type="paragraph" w:customStyle="1" w:styleId="fiDEF">
    <w:name w:val="fiDEF"/>
    <w:basedOn w:val="DEF"/>
    <w:qFormat/>
  </w:style>
  <w:style w:type="paragraph" w:customStyle="1" w:styleId="svDEF">
    <w:name w:val="svDEF"/>
    <w:basedOn w:val="DEF"/>
    <w:qFormat/>
    <w:rPr>
      <w:lang w:val="sv-SE"/>
    </w:rPr>
  </w:style>
  <w:style w:type="paragraph" w:customStyle="1" w:styleId="fiNOTE">
    <w:name w:val="fiNOTE"/>
    <w:basedOn w:val="NOTE"/>
    <w:qFormat/>
  </w:style>
  <w:style w:type="paragraph" w:customStyle="1" w:styleId="svNOTE">
    <w:name w:val="svNOTE"/>
    <w:basedOn w:val="NOTE"/>
    <w:qFormat/>
    <w:rPr>
      <w:lang w:val="sv-SE"/>
    </w:rPr>
  </w:style>
  <w:style w:type="paragraph" w:customStyle="1" w:styleId="xxDTE">
    <w:name w:val="xxDTE"/>
    <w:basedOn w:val="RECORD"/>
    <w:qFormat/>
    <w:pPr>
      <w:ind w:left="850" w:right="283"/>
    </w:pPr>
    <w:rPr>
      <w:sz w:val="16"/>
    </w:rPr>
  </w:style>
  <w:style w:type="paragraph" w:customStyle="1" w:styleId="fiDTE">
    <w:name w:val="fiDTE"/>
    <w:basedOn w:val="xxDTE"/>
    <w:qFormat/>
    <w:pPr>
      <w:ind w:left="283"/>
    </w:pPr>
  </w:style>
  <w:style w:type="paragraph" w:customStyle="1" w:styleId="DIV">
    <w:name w:val="DIV"/>
    <w:basedOn w:val="TSK0"/>
    <w:qFormat/>
  </w:style>
  <w:style w:type="paragraph" w:customStyle="1" w:styleId="SUBJ">
    <w:name w:val="SUBJ"/>
    <w:basedOn w:val="RECORD"/>
    <w:qFormat/>
    <w:rPr>
      <w:sz w:val="16"/>
    </w:rPr>
  </w:style>
  <w:style w:type="paragraph" w:customStyle="1" w:styleId="HEAD">
    <w:name w:val="HEAD"/>
    <w:basedOn w:val="Otsikko1"/>
    <w:qFormat/>
    <w:pPr>
      <w:numPr>
        <w:numId w:val="0"/>
      </w:numPr>
      <w:ind w:left="283" w:right="283"/>
    </w:pPr>
  </w:style>
  <w:style w:type="paragraph" w:customStyle="1" w:styleId="HEAD2">
    <w:name w:val="HEAD2"/>
    <w:basedOn w:val="Otsikko2"/>
    <w:qFormat/>
    <w:pPr>
      <w:numPr>
        <w:ilvl w:val="0"/>
        <w:numId w:val="0"/>
      </w:numPr>
      <w:ind w:left="850" w:hanging="567"/>
    </w:pPr>
  </w:style>
  <w:style w:type="paragraph" w:customStyle="1" w:styleId="DIAGheading">
    <w:name w:val="DIAGheading"/>
    <w:basedOn w:val="Illustration"/>
    <w:qFormat/>
    <w:pPr>
      <w:spacing w:after="0"/>
    </w:pPr>
    <w:rPr>
      <w:lang/>
    </w:rPr>
  </w:style>
  <w:style w:type="paragraph" w:customStyle="1" w:styleId="DIAG">
    <w:name w:val="DIAG"/>
    <w:basedOn w:val="TSK0"/>
    <w:qFormat/>
    <w:pPr>
      <w:jc w:val="center"/>
    </w:pPr>
  </w:style>
  <w:style w:type="paragraph" w:customStyle="1" w:styleId="P">
    <w:name w:val="P"/>
    <w:basedOn w:val="TSK0"/>
    <w:qFormat/>
    <w:pPr>
      <w:spacing w:after="113"/>
    </w:pPr>
  </w:style>
  <w:style w:type="paragraph" w:customStyle="1" w:styleId="Framecontentspublication">
    <w:name w:val="Frame contents publication"/>
    <w:basedOn w:val="FrameContents"/>
    <w:qFormat/>
    <w:pPr>
      <w:spacing w:after="62"/>
    </w:pPr>
  </w:style>
  <w:style w:type="paragraph" w:customStyle="1" w:styleId="Foreword">
    <w:name w:val="Foreword"/>
    <w:basedOn w:val="Normaali"/>
    <w:qFormat/>
    <w:pPr>
      <w:keepLines/>
      <w:spacing w:after="113"/>
    </w:pPr>
  </w:style>
  <w:style w:type="paragraph" w:customStyle="1" w:styleId="Page1">
    <w:name w:val="Page1"/>
    <w:basedOn w:val="FrameContents"/>
    <w:qFormat/>
    <w:pPr>
      <w:jc w:val="center"/>
    </w:pPr>
  </w:style>
  <w:style w:type="paragraph" w:customStyle="1" w:styleId="Forewordluettelo">
    <w:name w:val="Foreword luettelo"/>
    <w:basedOn w:val="Foreword"/>
    <w:qFormat/>
    <w:pPr>
      <w:spacing w:after="0"/>
      <w:ind w:left="283" w:right="283"/>
    </w:pPr>
  </w:style>
  <w:style w:type="paragraph" w:customStyle="1" w:styleId="Forewordtablecontents">
    <w:name w:val="Foreword table contents"/>
    <w:basedOn w:val="Foreword"/>
    <w:qFormat/>
    <w:pPr>
      <w:spacing w:after="0"/>
    </w:pPr>
  </w:style>
  <w:style w:type="paragraph" w:customStyle="1" w:styleId="svDTE">
    <w:name w:val="svDTE"/>
    <w:basedOn w:val="xxDTE"/>
    <w:qFormat/>
    <w:rPr>
      <w:lang w:val="sv-SE"/>
    </w:rPr>
  </w:style>
  <w:style w:type="paragraph" w:customStyle="1" w:styleId="enDTE">
    <w:name w:val="enDTE"/>
    <w:basedOn w:val="xxDTE"/>
    <w:qFormat/>
    <w:rPr>
      <w:lang w:val="en-GB"/>
    </w:rPr>
  </w:style>
  <w:style w:type="paragraph" w:customStyle="1" w:styleId="deDTE">
    <w:name w:val="deDTE"/>
    <w:basedOn w:val="xxDTE"/>
    <w:qFormat/>
    <w:rPr>
      <w:lang w:val="de-DE"/>
    </w:rPr>
  </w:style>
  <w:style w:type="paragraph" w:customStyle="1" w:styleId="ruDTE">
    <w:name w:val="ruDTE"/>
    <w:basedOn w:val="xxDTE"/>
    <w:qFormat/>
    <w:rPr>
      <w:lang w:val="ru-RU"/>
    </w:rPr>
  </w:style>
  <w:style w:type="paragraph" w:customStyle="1" w:styleId="ruTE">
    <w:name w:val="ruTE"/>
    <w:basedOn w:val="xxTE"/>
    <w:qFormat/>
    <w:rPr>
      <w:lang w:val="ru-RU"/>
    </w:rPr>
  </w:style>
  <w:style w:type="paragraph" w:customStyle="1" w:styleId="frDTE">
    <w:name w:val="frDTE"/>
    <w:basedOn w:val="xxDTE"/>
    <w:qFormat/>
    <w:rPr>
      <w:lang w:val="fr-FR"/>
    </w:rPr>
  </w:style>
  <w:style w:type="paragraph" w:customStyle="1" w:styleId="PICT">
    <w:name w:val="PICT"/>
    <w:basedOn w:val="TSK0"/>
    <w:qFormat/>
    <w:pPr>
      <w:jc w:val="center"/>
    </w:pPr>
  </w:style>
  <w:style w:type="paragraph" w:customStyle="1" w:styleId="Kuvateksti">
    <w:name w:val="Kuvateksti"/>
    <w:basedOn w:val="TSK0"/>
    <w:qFormat/>
    <w:pPr>
      <w:spacing w:before="57" w:after="57"/>
      <w:ind w:right="283"/>
    </w:pPr>
  </w:style>
  <w:style w:type="paragraph" w:customStyle="1" w:styleId="Kaavioteksti">
    <w:name w:val="Kaavioteksti"/>
    <w:basedOn w:val="TSK0"/>
    <w:qFormat/>
    <w:pPr>
      <w:spacing w:before="57" w:after="57"/>
      <w:ind w:right="283"/>
    </w:pPr>
  </w:style>
  <w:style w:type="paragraph" w:customStyle="1" w:styleId="kaaviot">
    <w:name w:val="kaaviot"/>
    <w:basedOn w:val="RECORD"/>
    <w:qFormat/>
    <w:pPr>
      <w:spacing w:before="113"/>
    </w:pPr>
    <w:rPr>
      <w:sz w:val="16"/>
    </w:rPr>
  </w:style>
  <w:style w:type="paragraph" w:customStyle="1" w:styleId="termnumberframe">
    <w:name w:val="termnumberframe"/>
    <w:basedOn w:val="TSK0"/>
    <w:qFormat/>
    <w:pPr>
      <w:jc w:val="center"/>
    </w:pPr>
    <w:rPr>
      <w:sz w:val="28"/>
    </w:rPr>
  </w:style>
  <w:style w:type="paragraph" w:customStyle="1" w:styleId="enDEF">
    <w:name w:val="enDEF"/>
    <w:basedOn w:val="DEF"/>
    <w:qFormat/>
    <w:rPr>
      <w:lang w:val="en-GB"/>
    </w:rPr>
  </w:style>
  <w:style w:type="paragraph" w:customStyle="1" w:styleId="enNOTE">
    <w:name w:val="enNOTE"/>
    <w:basedOn w:val="NOTE"/>
    <w:qFormat/>
    <w:rPr>
      <w:lang w:val="en-GB"/>
    </w:rPr>
  </w:style>
  <w:style w:type="paragraph" w:customStyle="1" w:styleId="COMM">
    <w:name w:val="COMM"/>
    <w:basedOn w:val="RECORD"/>
    <w:qFormat/>
    <w:pPr>
      <w:spacing w:before="113"/>
    </w:pPr>
  </w:style>
  <w:style w:type="paragraph" w:customStyle="1" w:styleId="fiCOMM">
    <w:name w:val="fiCOMM"/>
    <w:basedOn w:val="COMM"/>
    <w:qFormat/>
  </w:style>
  <w:style w:type="paragraph" w:customStyle="1" w:styleId="noTE0">
    <w:name w:val="noTE"/>
    <w:basedOn w:val="xxTE"/>
    <w:qFormat/>
    <w:rPr>
      <w:lang w:val="nb-NO"/>
    </w:rPr>
  </w:style>
  <w:style w:type="paragraph" w:styleId="Pivmr">
    <w:name w:val="Date"/>
    <w:basedOn w:val="xxTE"/>
    <w:qFormat/>
    <w:rPr>
      <w:lang w:val="da-DK"/>
    </w:rPr>
  </w:style>
  <w:style w:type="paragraph" w:customStyle="1" w:styleId="daDTE">
    <w:name w:val="daDTE"/>
    <w:basedOn w:val="xxDTE"/>
    <w:qFormat/>
    <w:rPr>
      <w:lang w:val="da-DK"/>
    </w:rPr>
  </w:style>
  <w:style w:type="paragraph" w:customStyle="1" w:styleId="noDTE">
    <w:name w:val="noDTE"/>
    <w:basedOn w:val="xxDTE"/>
    <w:qFormat/>
    <w:rPr>
      <w:lang w:val="nb-NO"/>
    </w:rPr>
  </w:style>
  <w:style w:type="paragraph" w:customStyle="1" w:styleId="noNOTE">
    <w:name w:val="noNOTE"/>
    <w:basedOn w:val="NOTE"/>
    <w:qFormat/>
    <w:pPr>
      <w:suppressAutoHyphens w:val="0"/>
    </w:pPr>
    <w:rPr>
      <w:lang w:val="nb-NO"/>
    </w:rPr>
  </w:style>
  <w:style w:type="paragraph" w:customStyle="1" w:styleId="daNOTE">
    <w:name w:val="daNOTE"/>
    <w:basedOn w:val="NOTE"/>
    <w:qFormat/>
    <w:rPr>
      <w:lang w:val="da-DK"/>
    </w:rPr>
  </w:style>
  <w:style w:type="paragraph" w:customStyle="1" w:styleId="daDEF">
    <w:name w:val="daDEF"/>
    <w:basedOn w:val="DEF"/>
    <w:qFormat/>
    <w:rPr>
      <w:lang w:val="da-DK"/>
    </w:rPr>
  </w:style>
  <w:style w:type="paragraph" w:customStyle="1" w:styleId="noDEF">
    <w:name w:val="noDEF"/>
    <w:basedOn w:val="DEF"/>
    <w:qFormat/>
    <w:rPr>
      <w:lang w:val="nb-NO"/>
    </w:rPr>
  </w:style>
  <w:style w:type="paragraph" w:customStyle="1" w:styleId="deDEF">
    <w:name w:val="deDEF"/>
    <w:basedOn w:val="DEF"/>
    <w:qFormat/>
    <w:rPr>
      <w:lang w:val="de-DE"/>
    </w:rPr>
  </w:style>
  <w:style w:type="paragraph" w:customStyle="1" w:styleId="deNOTE">
    <w:name w:val="deNOTE"/>
    <w:basedOn w:val="NOTE"/>
    <w:qFormat/>
    <w:rPr>
      <w:lang w:val="de-DE"/>
    </w:rPr>
  </w:style>
  <w:style w:type="paragraph" w:customStyle="1" w:styleId="REMK0">
    <w:name w:val="REMK"/>
    <w:basedOn w:val="TSK0"/>
    <w:qFormat/>
    <w:pPr>
      <w:spacing w:before="57"/>
      <w:ind w:left="850" w:right="283"/>
    </w:pPr>
    <w:rPr>
      <w:color w:val="0066CC"/>
    </w:rPr>
  </w:style>
  <w:style w:type="paragraph" w:customStyle="1" w:styleId="enREMK">
    <w:name w:val="enREMK"/>
    <w:basedOn w:val="REMK0"/>
    <w:qFormat/>
  </w:style>
  <w:style w:type="paragraph" w:customStyle="1" w:styleId="CINFO">
    <w:name w:val="CINFO"/>
    <w:basedOn w:val="RECORD"/>
    <w:qFormat/>
    <w:pPr>
      <w:spacing w:before="28"/>
    </w:pPr>
  </w:style>
  <w:style w:type="paragraph" w:customStyle="1" w:styleId="Titlemain">
    <w:name w:val="Title_main"/>
    <w:basedOn w:val="Page1"/>
    <w:qFormat/>
    <w:rPr>
      <w:caps/>
      <w:sz w:val="52"/>
      <w:lang/>
    </w:rPr>
  </w:style>
  <w:style w:type="paragraph" w:customStyle="1" w:styleId="Titleothers">
    <w:name w:val="Title_others"/>
    <w:basedOn w:val="Titlemain"/>
    <w:qFormat/>
    <w:rPr>
      <w:b/>
      <w:caps w:val="0"/>
      <w:sz w:val="36"/>
    </w:rPr>
  </w:style>
  <w:style w:type="paragraph" w:customStyle="1" w:styleId="SOURC">
    <w:name w:val="SOURC"/>
    <w:basedOn w:val="RECORD"/>
    <w:qFormat/>
    <w:pPr>
      <w:spacing w:before="113"/>
    </w:pPr>
  </w:style>
  <w:style w:type="paragraph" w:customStyle="1" w:styleId="EXPLAN">
    <w:name w:val="EXPLAN"/>
    <w:basedOn w:val="RECORD"/>
    <w:qFormat/>
    <w:pPr>
      <w:spacing w:before="57"/>
      <w:ind w:left="283" w:right="283"/>
    </w:pPr>
  </w:style>
  <w:style w:type="paragraph" w:customStyle="1" w:styleId="fiEXPLAN">
    <w:name w:val="fiEXPLAN"/>
    <w:basedOn w:val="EXPLAN"/>
    <w:qFormat/>
  </w:style>
  <w:style w:type="paragraph" w:customStyle="1" w:styleId="enEXPLAN">
    <w:name w:val="enEXPLAN"/>
    <w:basedOn w:val="EXPLAN"/>
    <w:qFormat/>
    <w:rPr>
      <w:lang w:val="en-GB"/>
    </w:rPr>
  </w:style>
  <w:style w:type="paragraph" w:customStyle="1" w:styleId="svEXPLAN">
    <w:name w:val="svEXPLAN"/>
    <w:basedOn w:val="EXPLAN"/>
    <w:qFormat/>
    <w:rPr>
      <w:lang w:val="sv-SE"/>
    </w:rPr>
  </w:style>
  <w:style w:type="paragraph" w:customStyle="1" w:styleId="deEXPLAN">
    <w:name w:val="deEXPLAN"/>
    <w:basedOn w:val="EXPLAN"/>
    <w:qFormat/>
    <w:rPr>
      <w:lang w:val="de-DE"/>
    </w:rPr>
  </w:style>
  <w:style w:type="paragraph" w:customStyle="1" w:styleId="frEXPLAN">
    <w:name w:val="frEXPLAN"/>
    <w:basedOn w:val="EXPLAN"/>
    <w:qFormat/>
    <w:rPr>
      <w:lang w:val="fr-FR"/>
    </w:rPr>
  </w:style>
  <w:style w:type="paragraph" w:customStyle="1" w:styleId="daEXPLAN">
    <w:name w:val="daEXPLAN"/>
    <w:basedOn w:val="EXPLAN"/>
    <w:qFormat/>
    <w:rPr>
      <w:lang w:val="da-DK"/>
    </w:rPr>
  </w:style>
  <w:style w:type="paragraph" w:customStyle="1" w:styleId="ruEXPLAN">
    <w:name w:val="ruEXPLAN"/>
    <w:basedOn w:val="EXPLAN"/>
    <w:qFormat/>
    <w:rPr>
      <w:lang w:val="ru-RU"/>
    </w:rPr>
  </w:style>
  <w:style w:type="paragraph" w:customStyle="1" w:styleId="EXAMP">
    <w:name w:val="EXAMP"/>
    <w:basedOn w:val="RECORD"/>
    <w:qFormat/>
    <w:pPr>
      <w:spacing w:before="57"/>
      <w:ind w:left="850" w:right="283"/>
    </w:pPr>
  </w:style>
  <w:style w:type="paragraph" w:customStyle="1" w:styleId="fiEXAMP">
    <w:name w:val="fiEXAMP"/>
    <w:basedOn w:val="EXAMP"/>
    <w:qFormat/>
  </w:style>
  <w:style w:type="paragraph" w:customStyle="1" w:styleId="enEXAMP">
    <w:name w:val="enEXAMP"/>
    <w:basedOn w:val="EXAMP"/>
    <w:qFormat/>
    <w:rPr>
      <w:lang w:val="en-GB"/>
    </w:rPr>
  </w:style>
  <w:style w:type="paragraph" w:customStyle="1" w:styleId="svEXAMP">
    <w:name w:val="svEXAMP"/>
    <w:basedOn w:val="EXAMP"/>
    <w:qFormat/>
    <w:rPr>
      <w:lang w:val="sv-SE"/>
    </w:rPr>
  </w:style>
  <w:style w:type="paragraph" w:customStyle="1" w:styleId="deEXAMP">
    <w:name w:val="deEXAMP"/>
    <w:basedOn w:val="EXAMP"/>
    <w:qFormat/>
    <w:rPr>
      <w:lang w:val="de-DE"/>
    </w:rPr>
  </w:style>
  <w:style w:type="paragraph" w:customStyle="1" w:styleId="frEXAMP">
    <w:name w:val="frEXAMP"/>
    <w:basedOn w:val="EXAMP"/>
    <w:qFormat/>
    <w:rPr>
      <w:lang w:val="fr-FR"/>
    </w:rPr>
  </w:style>
  <w:style w:type="paragraph" w:customStyle="1" w:styleId="daEXAMP">
    <w:name w:val="daEXAMP"/>
    <w:basedOn w:val="EXAMP"/>
    <w:qFormat/>
    <w:rPr>
      <w:lang w:val="da-DK"/>
    </w:rPr>
  </w:style>
  <w:style w:type="paragraph" w:customStyle="1" w:styleId="ruEXAMP">
    <w:name w:val="ruEXAMP"/>
    <w:basedOn w:val="EXAMP"/>
    <w:qFormat/>
    <w:rPr>
      <w:lang w:val="ru-RU"/>
    </w:rPr>
  </w:style>
  <w:style w:type="paragraph" w:customStyle="1" w:styleId="DIAGS">
    <w:name w:val="DIAGS"/>
    <w:basedOn w:val="RECORD"/>
    <w:qFormat/>
    <w:pPr>
      <w:spacing w:before="113"/>
      <w:ind w:left="283" w:right="283"/>
    </w:pPr>
  </w:style>
  <w:style w:type="paragraph" w:customStyle="1" w:styleId="fiDIAGS">
    <w:name w:val="fiDIAGS"/>
    <w:basedOn w:val="DIAGS"/>
    <w:qFormat/>
  </w:style>
  <w:style w:type="paragraph" w:customStyle="1" w:styleId="svDIAGS">
    <w:name w:val="svDIAGS"/>
    <w:basedOn w:val="DIAGS"/>
    <w:qFormat/>
    <w:rPr>
      <w:lang w:val="sv-SE"/>
    </w:rPr>
  </w:style>
  <w:style w:type="paragraph" w:customStyle="1" w:styleId="enDIAGS">
    <w:name w:val="enDIAGS"/>
    <w:basedOn w:val="DIAGS"/>
    <w:qFormat/>
    <w:rPr>
      <w:lang w:val="en-GB"/>
    </w:rPr>
  </w:style>
  <w:style w:type="paragraph" w:customStyle="1" w:styleId="fiDIAG">
    <w:name w:val="fiDIAG"/>
    <w:basedOn w:val="DIAG"/>
    <w:qFormat/>
  </w:style>
  <w:style w:type="paragraph" w:customStyle="1" w:styleId="svDIAG">
    <w:name w:val="svDIAG"/>
    <w:basedOn w:val="DIAG"/>
    <w:qFormat/>
    <w:rPr>
      <w:lang w:val="sv-SE"/>
    </w:rPr>
  </w:style>
  <w:style w:type="paragraph" w:customStyle="1" w:styleId="enDIAG">
    <w:name w:val="enDIAG"/>
    <w:basedOn w:val="DIAG"/>
    <w:qFormat/>
    <w:rPr>
      <w:lang w:val="en-GB"/>
    </w:rPr>
  </w:style>
  <w:style w:type="paragraph" w:customStyle="1" w:styleId="esTE">
    <w:name w:val="esTE"/>
    <w:basedOn w:val="xxTE"/>
    <w:qFormat/>
    <w:rPr>
      <w:lang w:val="es-ES"/>
    </w:rPr>
  </w:style>
  <w:style w:type="paragraph" w:customStyle="1" w:styleId="esDTE">
    <w:name w:val="esDTE"/>
    <w:basedOn w:val="xxDTE"/>
    <w:qFormat/>
    <w:rPr>
      <w:lang w:val="es-ES"/>
    </w:rPr>
  </w:style>
  <w:style w:type="paragraph" w:customStyle="1" w:styleId="esEXPLAN">
    <w:name w:val="esEXPLAN"/>
    <w:basedOn w:val="EXPLAN"/>
    <w:qFormat/>
    <w:rPr>
      <w:lang w:val="es-ES"/>
    </w:rPr>
  </w:style>
  <w:style w:type="paragraph" w:customStyle="1" w:styleId="esEXAMP">
    <w:name w:val="esEXAMP"/>
    <w:basedOn w:val="EXAMP"/>
    <w:qFormat/>
    <w:rPr>
      <w:lang w:val="es-ES"/>
    </w:rPr>
  </w:style>
  <w:style w:type="paragraph" w:customStyle="1" w:styleId="esDEF">
    <w:name w:val="esDEF"/>
    <w:basedOn w:val="DEF"/>
    <w:qFormat/>
    <w:rPr>
      <w:lang w:val="es-ES"/>
    </w:rPr>
  </w:style>
  <w:style w:type="paragraph" w:customStyle="1" w:styleId="esNOTE">
    <w:name w:val="esNOTE"/>
    <w:basedOn w:val="NOTE"/>
    <w:qFormat/>
    <w:rPr>
      <w:lang w:val="es-ES"/>
    </w:rPr>
  </w:style>
  <w:style w:type="paragraph" w:customStyle="1" w:styleId="fiDIAGheading">
    <w:name w:val="fiDIAGheading"/>
    <w:basedOn w:val="DIAGheading"/>
    <w:qFormat/>
    <w:rPr>
      <w:lang w:val="fi-FI"/>
    </w:rPr>
  </w:style>
  <w:style w:type="paragraph" w:customStyle="1" w:styleId="svDIAGheading">
    <w:name w:val="svDIAGheading"/>
    <w:basedOn w:val="DIAGheading"/>
    <w:qFormat/>
    <w:rPr>
      <w:lang w:val="sv-SE"/>
    </w:rPr>
  </w:style>
  <w:style w:type="paragraph" w:customStyle="1" w:styleId="enDIAGheading">
    <w:name w:val="enDIAGheading"/>
    <w:basedOn w:val="DIAGheading"/>
    <w:qFormat/>
    <w:rPr>
      <w:lang w:val="en-GB"/>
    </w:rPr>
  </w:style>
  <w:style w:type="paragraph" w:customStyle="1" w:styleId="PICTheading">
    <w:name w:val="PICTheading"/>
    <w:basedOn w:val="Illustration"/>
    <w:qFormat/>
    <w:rPr>
      <w:lang/>
    </w:rPr>
  </w:style>
  <w:style w:type="paragraph" w:customStyle="1" w:styleId="fiPICTheading">
    <w:name w:val="fiPICTheading"/>
    <w:basedOn w:val="PICTheading"/>
    <w:qFormat/>
    <w:rPr>
      <w:lang w:val="fi-FI"/>
    </w:rPr>
  </w:style>
  <w:style w:type="paragraph" w:customStyle="1" w:styleId="svPICTheading">
    <w:name w:val="svPICTheading"/>
    <w:basedOn w:val="PICTheading"/>
    <w:qFormat/>
    <w:rPr>
      <w:lang w:val="sv-SE"/>
    </w:rPr>
  </w:style>
  <w:style w:type="paragraph" w:customStyle="1" w:styleId="enPICTheading">
    <w:name w:val="enPICTheading"/>
    <w:basedOn w:val="PICTheading"/>
    <w:qFormat/>
    <w:rPr>
      <w:lang w:val="en-GB"/>
    </w:rPr>
  </w:style>
  <w:style w:type="paragraph" w:customStyle="1" w:styleId="STAT">
    <w:name w:val="STAT"/>
    <w:basedOn w:val="RECORD"/>
    <w:qFormat/>
  </w:style>
  <w:style w:type="paragraph" w:customStyle="1" w:styleId="Untitled1">
    <w:name w:val="Untitled1"/>
    <w:basedOn w:val="SOURC"/>
    <w:qFormat/>
  </w:style>
  <w:style w:type="paragraph" w:customStyle="1" w:styleId="CLAS">
    <w:name w:val="CLAS"/>
    <w:basedOn w:val="RECORD"/>
    <w:qFormat/>
    <w:pPr>
      <w:spacing w:before="113"/>
    </w:pPr>
    <w:rPr>
      <w:lang/>
    </w:rPr>
  </w:style>
  <w:style w:type="paragraph" w:customStyle="1" w:styleId="fiHeading1">
    <w:name w:val="fiHeading 1"/>
    <w:basedOn w:val="Otsikko1"/>
    <w:next w:val="Leipteksti"/>
    <w:qFormat/>
    <w:pPr>
      <w:numPr>
        <w:numId w:val="0"/>
      </w:numPr>
      <w:spacing w:before="113" w:after="119"/>
      <w:ind w:left="283" w:right="283"/>
    </w:pPr>
  </w:style>
  <w:style w:type="paragraph" w:customStyle="1" w:styleId="fiHeading2">
    <w:name w:val="fiHeading 2"/>
    <w:basedOn w:val="Otsikko2"/>
    <w:next w:val="Leipteksti"/>
    <w:qFormat/>
    <w:pPr>
      <w:pageBreakBefore w:val="0"/>
      <w:numPr>
        <w:ilvl w:val="0"/>
        <w:numId w:val="0"/>
      </w:numPr>
      <w:spacing w:before="113" w:after="119"/>
      <w:ind w:left="850"/>
    </w:pPr>
  </w:style>
  <w:style w:type="paragraph" w:customStyle="1" w:styleId="fiHeading3">
    <w:name w:val="fiHeading 3"/>
    <w:basedOn w:val="Otsikko3"/>
    <w:next w:val="Leipteksti"/>
    <w:qFormat/>
    <w:pPr>
      <w:numPr>
        <w:ilvl w:val="0"/>
        <w:numId w:val="0"/>
      </w:numPr>
      <w:spacing w:before="113" w:after="119"/>
      <w:ind w:left="1020"/>
    </w:pPr>
  </w:style>
  <w:style w:type="paragraph" w:customStyle="1" w:styleId="fiHeading4">
    <w:name w:val="fiHeading 4"/>
    <w:basedOn w:val="Otsikko4"/>
    <w:next w:val="Leipteksti"/>
    <w:qFormat/>
    <w:pPr>
      <w:numPr>
        <w:ilvl w:val="0"/>
        <w:numId w:val="0"/>
      </w:numPr>
      <w:spacing w:before="113" w:after="119"/>
      <w:ind w:left="1191"/>
    </w:pPr>
  </w:style>
  <w:style w:type="paragraph" w:customStyle="1" w:styleId="fiHeading5">
    <w:name w:val="fiHeading 5"/>
    <w:basedOn w:val="Otsikko5"/>
    <w:next w:val="Leipteksti"/>
    <w:qFormat/>
    <w:pPr>
      <w:numPr>
        <w:ilvl w:val="0"/>
        <w:numId w:val="0"/>
      </w:numPr>
      <w:spacing w:before="113" w:after="119"/>
      <w:ind w:left="1361"/>
    </w:pPr>
  </w:style>
  <w:style w:type="paragraph" w:customStyle="1" w:styleId="fiHeading6">
    <w:name w:val="fiHeading 6"/>
    <w:basedOn w:val="Otsikko6"/>
    <w:next w:val="Leipteksti"/>
    <w:qFormat/>
    <w:pPr>
      <w:numPr>
        <w:ilvl w:val="0"/>
        <w:numId w:val="0"/>
      </w:numPr>
      <w:spacing w:before="113" w:after="119"/>
      <w:ind w:left="1531"/>
    </w:pPr>
  </w:style>
  <w:style w:type="paragraph" w:customStyle="1" w:styleId="svHeading1">
    <w:name w:val="svHeading 1"/>
    <w:basedOn w:val="Otsikko1"/>
    <w:next w:val="Leipteksti"/>
    <w:qFormat/>
    <w:pPr>
      <w:numPr>
        <w:numId w:val="0"/>
      </w:numPr>
      <w:spacing w:before="113" w:after="119"/>
      <w:ind w:left="283" w:right="283"/>
    </w:pPr>
    <w:rPr>
      <w:lang w:val="sv-SE"/>
    </w:rPr>
  </w:style>
  <w:style w:type="paragraph" w:customStyle="1" w:styleId="svHeading2">
    <w:name w:val="svHeading 2"/>
    <w:basedOn w:val="Otsikko2"/>
    <w:next w:val="Leipteksti"/>
    <w:qFormat/>
    <w:pPr>
      <w:pageBreakBefore w:val="0"/>
      <w:numPr>
        <w:ilvl w:val="0"/>
        <w:numId w:val="0"/>
      </w:numPr>
      <w:spacing w:before="113" w:after="119"/>
      <w:ind w:left="850"/>
    </w:pPr>
    <w:rPr>
      <w:lang w:val="sv-SE"/>
    </w:rPr>
  </w:style>
  <w:style w:type="paragraph" w:customStyle="1" w:styleId="svHeading3">
    <w:name w:val="svHeading 3"/>
    <w:basedOn w:val="Otsikko3"/>
    <w:next w:val="Leipteksti"/>
    <w:qFormat/>
    <w:pPr>
      <w:numPr>
        <w:ilvl w:val="0"/>
        <w:numId w:val="0"/>
      </w:numPr>
      <w:spacing w:before="113" w:after="119"/>
      <w:ind w:left="1020"/>
    </w:pPr>
    <w:rPr>
      <w:lang w:val="sv-SE"/>
    </w:rPr>
  </w:style>
  <w:style w:type="paragraph" w:customStyle="1" w:styleId="svHeading4">
    <w:name w:val="svHeading 4"/>
    <w:basedOn w:val="Otsikko4"/>
    <w:next w:val="Leipteksti"/>
    <w:qFormat/>
    <w:pPr>
      <w:numPr>
        <w:ilvl w:val="0"/>
        <w:numId w:val="0"/>
      </w:numPr>
      <w:spacing w:before="113" w:after="119"/>
      <w:ind w:left="1191"/>
    </w:pPr>
    <w:rPr>
      <w:lang w:val="sv-SE"/>
    </w:rPr>
  </w:style>
  <w:style w:type="paragraph" w:customStyle="1" w:styleId="svHeading5">
    <w:name w:val="svHeading 5"/>
    <w:basedOn w:val="Otsikko5"/>
    <w:next w:val="Leipteksti"/>
    <w:qFormat/>
    <w:pPr>
      <w:numPr>
        <w:ilvl w:val="0"/>
        <w:numId w:val="0"/>
      </w:numPr>
      <w:spacing w:before="113" w:after="119"/>
      <w:ind w:left="1361"/>
    </w:pPr>
    <w:rPr>
      <w:lang w:val="sv-SE"/>
    </w:rPr>
  </w:style>
  <w:style w:type="paragraph" w:customStyle="1" w:styleId="svHeading6">
    <w:name w:val="svHeading 6"/>
    <w:basedOn w:val="Otsikko6"/>
    <w:next w:val="Leipteksti"/>
    <w:qFormat/>
    <w:pPr>
      <w:numPr>
        <w:ilvl w:val="0"/>
        <w:numId w:val="0"/>
      </w:numPr>
      <w:spacing w:before="113" w:after="119"/>
      <w:ind w:left="1531"/>
    </w:pPr>
    <w:rPr>
      <w:lang w:val="sv-SE"/>
    </w:rPr>
  </w:style>
  <w:style w:type="paragraph" w:customStyle="1" w:styleId="enHeading1">
    <w:name w:val="enHeading 1"/>
    <w:basedOn w:val="Otsikko1"/>
    <w:next w:val="Leipteksti"/>
    <w:qFormat/>
    <w:pPr>
      <w:numPr>
        <w:numId w:val="0"/>
      </w:numPr>
      <w:spacing w:before="113" w:after="119"/>
      <w:ind w:left="283" w:right="283"/>
    </w:pPr>
    <w:rPr>
      <w:lang w:val="en-GB"/>
    </w:rPr>
  </w:style>
  <w:style w:type="paragraph" w:customStyle="1" w:styleId="Untitled2">
    <w:name w:val="Untitled2"/>
    <w:basedOn w:val="Otsikko2"/>
    <w:qFormat/>
    <w:pPr>
      <w:numPr>
        <w:ilvl w:val="0"/>
        <w:numId w:val="0"/>
      </w:numPr>
      <w:spacing w:before="113" w:after="119"/>
      <w:ind w:left="850"/>
    </w:pPr>
    <w:rPr>
      <w:lang w:val="en-GB"/>
    </w:rPr>
  </w:style>
  <w:style w:type="paragraph" w:customStyle="1" w:styleId="enHeading2">
    <w:name w:val="enHeading 2"/>
    <w:basedOn w:val="Otsikko2"/>
    <w:next w:val="Leipteksti"/>
    <w:qFormat/>
    <w:pPr>
      <w:pageBreakBefore w:val="0"/>
      <w:numPr>
        <w:ilvl w:val="0"/>
        <w:numId w:val="0"/>
      </w:numPr>
      <w:spacing w:before="113" w:after="119"/>
      <w:ind w:left="850"/>
    </w:pPr>
    <w:rPr>
      <w:lang w:val="en-GB"/>
    </w:rPr>
  </w:style>
  <w:style w:type="paragraph" w:customStyle="1" w:styleId="enHeading3">
    <w:name w:val="enHeading 3"/>
    <w:basedOn w:val="Otsikko3"/>
    <w:next w:val="Leipteksti"/>
    <w:qFormat/>
    <w:pPr>
      <w:numPr>
        <w:ilvl w:val="0"/>
        <w:numId w:val="0"/>
      </w:numPr>
      <w:spacing w:before="113" w:after="119"/>
      <w:ind w:left="1020"/>
    </w:pPr>
    <w:rPr>
      <w:lang w:val="en-GB"/>
    </w:rPr>
  </w:style>
  <w:style w:type="paragraph" w:customStyle="1" w:styleId="enHeading4">
    <w:name w:val="enHeading 4"/>
    <w:basedOn w:val="Otsikko4"/>
    <w:next w:val="Leipteksti"/>
    <w:qFormat/>
    <w:pPr>
      <w:numPr>
        <w:ilvl w:val="0"/>
        <w:numId w:val="0"/>
      </w:numPr>
      <w:spacing w:before="113" w:after="119"/>
      <w:ind w:left="1191"/>
    </w:pPr>
    <w:rPr>
      <w:lang w:val="en-GB"/>
    </w:rPr>
  </w:style>
  <w:style w:type="paragraph" w:customStyle="1" w:styleId="enHeading5">
    <w:name w:val="enHeading 5"/>
    <w:basedOn w:val="Otsikko5"/>
    <w:next w:val="Leipteksti"/>
    <w:qFormat/>
    <w:pPr>
      <w:numPr>
        <w:ilvl w:val="0"/>
        <w:numId w:val="0"/>
      </w:numPr>
      <w:spacing w:before="113" w:after="119"/>
      <w:ind w:left="1361"/>
    </w:pPr>
    <w:rPr>
      <w:lang w:val="en-GB"/>
    </w:rPr>
  </w:style>
  <w:style w:type="paragraph" w:customStyle="1" w:styleId="enHeading6">
    <w:name w:val="enHeading 6"/>
    <w:basedOn w:val="Otsikko6"/>
    <w:next w:val="Leipteksti"/>
    <w:qFormat/>
    <w:pPr>
      <w:numPr>
        <w:ilvl w:val="0"/>
        <w:numId w:val="0"/>
      </w:numPr>
      <w:spacing w:before="113" w:after="119"/>
      <w:ind w:left="1531"/>
    </w:pPr>
    <w:rPr>
      <w:lang w:val="en-GB"/>
    </w:rPr>
  </w:style>
  <w:style w:type="paragraph" w:styleId="Sisluet7">
    <w:name w:val="toc 7"/>
    <w:basedOn w:val="Index"/>
    <w:pPr>
      <w:ind w:left="1698"/>
    </w:pPr>
  </w:style>
  <w:style w:type="paragraph" w:styleId="Sisluet8">
    <w:name w:val="toc 8"/>
    <w:basedOn w:val="Index"/>
    <w:pPr>
      <w:ind w:left="1981"/>
    </w:pPr>
  </w:style>
  <w:style w:type="paragraph" w:styleId="Sisluet9">
    <w:name w:val="toc 9"/>
    <w:basedOn w:val="Index"/>
    <w:pPr>
      <w:ind w:left="2264"/>
    </w:pPr>
  </w:style>
  <w:style w:type="paragraph" w:customStyle="1" w:styleId="REL">
    <w:name w:val="REL"/>
    <w:basedOn w:val="RECORD"/>
    <w:qFormat/>
    <w:pPr>
      <w:spacing w:before="113"/>
    </w:pPr>
  </w:style>
  <w:style w:type="paragraph" w:customStyle="1" w:styleId="GREL">
    <w:name w:val="GREL"/>
    <w:basedOn w:val="REL"/>
    <w:qFormat/>
  </w:style>
  <w:style w:type="paragraph" w:customStyle="1" w:styleId="PREL">
    <w:name w:val="PREL"/>
    <w:basedOn w:val="REL"/>
    <w:qFormat/>
  </w:style>
  <w:style w:type="paragraph" w:customStyle="1" w:styleId="xxSTE">
    <w:name w:val="xxSTE"/>
    <w:basedOn w:val="RECORD"/>
    <w:qFormat/>
    <w:pPr>
      <w:ind w:left="850" w:right="283"/>
    </w:pPr>
    <w:rPr>
      <w:sz w:val="16"/>
    </w:rPr>
  </w:style>
  <w:style w:type="paragraph" w:customStyle="1" w:styleId="fiSTE">
    <w:name w:val="fiSTE"/>
    <w:basedOn w:val="xxSTE"/>
    <w:qFormat/>
    <w:pPr>
      <w:ind w:left="283"/>
    </w:pPr>
  </w:style>
  <w:style w:type="paragraph" w:customStyle="1" w:styleId="svSTE">
    <w:name w:val="svSTE"/>
    <w:basedOn w:val="xxSTE"/>
    <w:qFormat/>
    <w:rPr>
      <w:lang w:val="sv-SE"/>
    </w:rPr>
  </w:style>
  <w:style w:type="paragraph" w:customStyle="1" w:styleId="enSTE">
    <w:name w:val="enSTE"/>
    <w:basedOn w:val="xxSTE"/>
    <w:qFormat/>
    <w:rPr>
      <w:lang w:val="en-GB"/>
    </w:rPr>
  </w:style>
  <w:style w:type="paragraph" w:customStyle="1" w:styleId="deSTE">
    <w:name w:val="deSTE"/>
    <w:basedOn w:val="xxSTE"/>
    <w:qFormat/>
    <w:rPr>
      <w:lang w:val="de-DE"/>
    </w:rPr>
  </w:style>
  <w:style w:type="paragraph" w:customStyle="1" w:styleId="frSTE">
    <w:name w:val="frSTE"/>
    <w:basedOn w:val="xxSTE"/>
    <w:qFormat/>
    <w:rPr>
      <w:lang w:val="fr-FR"/>
    </w:rPr>
  </w:style>
  <w:style w:type="paragraph" w:customStyle="1" w:styleId="esSTE">
    <w:name w:val="esSTE"/>
    <w:basedOn w:val="xxSTE"/>
    <w:qFormat/>
    <w:rPr>
      <w:lang w:val="es-ES"/>
    </w:rPr>
  </w:style>
  <w:style w:type="paragraph" w:styleId="Alaviitteenteksti">
    <w:name w:val="footnote text"/>
    <w:basedOn w:val="Normaali"/>
    <w:pPr>
      <w:suppressLineNumbers/>
      <w:ind w:left="339" w:hanging="339"/>
    </w:pPr>
    <w:rPr>
      <w:sz w:val="16"/>
      <w:szCs w:val="20"/>
    </w:rPr>
  </w:style>
  <w:style w:type="paragraph" w:customStyle="1" w:styleId="frDEF">
    <w:name w:val="frDEF"/>
    <w:basedOn w:val="DEF"/>
    <w:qFormat/>
    <w:rPr>
      <w:lang w:val="fr-FR"/>
    </w:rPr>
  </w:style>
  <w:style w:type="paragraph" w:customStyle="1" w:styleId="ruDEF">
    <w:name w:val="ruDEF"/>
    <w:basedOn w:val="DEF"/>
    <w:qFormat/>
    <w:rPr>
      <w:lang w:val="ru-RU"/>
    </w:rPr>
  </w:style>
  <w:style w:type="paragraph" w:customStyle="1" w:styleId="frNOTE">
    <w:name w:val="frNOTE"/>
    <w:basedOn w:val="NOTE"/>
    <w:qFormat/>
    <w:rPr>
      <w:lang w:val="fr-FR"/>
    </w:rPr>
  </w:style>
  <w:style w:type="paragraph" w:customStyle="1" w:styleId="ruNOTE">
    <w:name w:val="ruNOTE"/>
    <w:basedOn w:val="NOTE"/>
    <w:qFormat/>
    <w:rPr>
      <w:lang w:val="ru-RU"/>
    </w:rPr>
  </w:style>
  <w:style w:type="paragraph" w:customStyle="1" w:styleId="ruSTE">
    <w:name w:val="ruSTE"/>
    <w:basedOn w:val="xxSTE"/>
    <w:qFormat/>
    <w:rPr>
      <w:lang w:val="ru-RU"/>
    </w:rPr>
  </w:style>
  <w:style w:type="paragraph" w:customStyle="1" w:styleId="daSTE">
    <w:name w:val="daSTE"/>
    <w:basedOn w:val="xxSTE"/>
    <w:qFormat/>
    <w:rPr>
      <w:lang w:val="da-DK"/>
    </w:rPr>
  </w:style>
  <w:style w:type="paragraph" w:customStyle="1" w:styleId="noSTE">
    <w:name w:val="noSTE"/>
    <w:basedOn w:val="xxSTE"/>
    <w:qFormat/>
    <w:rPr>
      <w:lang w:val="nb-NO"/>
    </w:rPr>
  </w:style>
  <w:style w:type="paragraph" w:customStyle="1" w:styleId="TSK0">
    <w:name w:val="TSK"/>
    <w:basedOn w:val="Normaali"/>
    <w:qFormat/>
  </w:style>
  <w:style w:type="paragraph" w:customStyle="1" w:styleId="RECORD">
    <w:name w:val="RECORD"/>
    <w:basedOn w:val="TSK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finlex.fi/fi/laki/ajantasa/2012/20120916" TargetMode="External"/><Relationship Id="rId18" Type="http://schemas.openxmlformats.org/officeDocument/2006/relationships/image" Target="media/image5.png"/><Relationship Id="rId26" Type="http://schemas.openxmlformats.org/officeDocument/2006/relationships/footer" Target="footer1.xml"/><Relationship Id="rId39" Type="http://schemas.openxmlformats.org/officeDocument/2006/relationships/footer" Target="footer8.xml"/><Relationship Id="rId21" Type="http://schemas.openxmlformats.org/officeDocument/2006/relationships/hyperlink" Target="https://www.finlex.fi/fi/laki/ajantasa/2014/20141129" TargetMode="External"/><Relationship Id="rId34" Type="http://schemas.openxmlformats.org/officeDocument/2006/relationships/footer" Target="footer5.xml"/><Relationship Id="rId42" Type="http://schemas.openxmlformats.org/officeDocument/2006/relationships/footer" Target="footer9.xml"/><Relationship Id="rId47" Type="http://schemas.openxmlformats.org/officeDocument/2006/relationships/footer" Target="footer12.xml"/><Relationship Id="rId50" Type="http://schemas.openxmlformats.org/officeDocument/2006/relationships/footer" Target="footer1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eader" Target="header4.xml"/><Relationship Id="rId11" Type="http://schemas.openxmlformats.org/officeDocument/2006/relationships/image" Target="media/image2.png"/><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header" Target="header12.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finlex.fi/fi/laki/ajantasa/1998/19980630" TargetMode="External"/><Relationship Id="rId19" Type="http://schemas.openxmlformats.org/officeDocument/2006/relationships/image" Target="media/image6.png"/><Relationship Id="rId31" Type="http://schemas.openxmlformats.org/officeDocument/2006/relationships/footer" Target="footer4.xml"/><Relationship Id="rId44" Type="http://schemas.openxmlformats.org/officeDocument/2006/relationships/header" Target="header11.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nlex.fi/fi/laki/ajantasa/1998/19980630" TargetMode="External"/><Relationship Id="rId14" Type="http://schemas.openxmlformats.org/officeDocument/2006/relationships/hyperlink" Target="https://www.finlex.fi/fi/laki/ajantasa/2017/20170531" TargetMode="External"/><Relationship Id="rId22" Type="http://schemas.openxmlformats.org/officeDocument/2006/relationships/hyperlink" Target="https://www.finlex.fi/fi/laki/ajantasa/2014/20141129"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footer" Target="footer6.xml"/><Relationship Id="rId43" Type="http://schemas.openxmlformats.org/officeDocument/2006/relationships/footer" Target="footer10.xml"/><Relationship Id="rId48" Type="http://schemas.openxmlformats.org/officeDocument/2006/relationships/header" Target="header13.xml"/><Relationship Id="rId8" Type="http://schemas.openxmlformats.org/officeDocument/2006/relationships/hyperlink" Target="https://www.finlex.fi/fi/laki/ajantasa/2017/20170531" TargetMode="External"/><Relationship Id="rId51"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finlex.fi/fi/laki/ajantasa/2017/20170531" TargetMode="Externa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footer" Target="footer7.xml"/><Relationship Id="rId46" Type="http://schemas.openxmlformats.org/officeDocument/2006/relationships/footer" Target="footer11.xml"/><Relationship Id="rId20" Type="http://schemas.openxmlformats.org/officeDocument/2006/relationships/image" Target="media/image7.png"/><Relationship Id="rId41"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inlex.fi/fi/laki/ajantasa/2012/20120916" TargetMode="External"/><Relationship Id="rId23" Type="http://schemas.openxmlformats.org/officeDocument/2006/relationships/hyperlink" Target="http://jhsmeta.fi/page/ammatti/J6" TargetMode="External"/><Relationship Id="rId28" Type="http://schemas.openxmlformats.org/officeDocument/2006/relationships/header" Target="header3.xml"/><Relationship Id="rId36" Type="http://schemas.openxmlformats.org/officeDocument/2006/relationships/header" Target="header7.xml"/><Relationship Id="rId49" Type="http://schemas.openxmlformats.org/officeDocument/2006/relationships/header" Target="header1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64</Pages>
  <Words>15032</Words>
  <Characters>121760</Characters>
  <Application>Microsoft Office Word</Application>
  <DocSecurity>0</DocSecurity>
  <Lines>1014</Lines>
  <Paragraphs>273</Paragraphs>
  <ScaleCrop>false</ScaleCrop>
  <Company/>
  <LinksUpToDate>false</LinksUpToDate>
  <CharactersWithSpaces>136519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Riina Kosunen</cp:lastModifiedBy>
  <cp:revision>4</cp:revision>
  <dcterms:created xsi:type="dcterms:W3CDTF">2015-11-12T13:35:00Z</dcterms:created>
  <dcterms:modified xsi:type="dcterms:W3CDTF">2020-11-16T17:01:00Z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