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F31E" w14:textId="0A4F6932" w:rsidR="00F54110" w:rsidRPr="007711F2" w:rsidRDefault="008D7112">
      <w:pPr>
        <w:rPr>
          <w:b/>
        </w:rPr>
      </w:pPr>
      <w:r w:rsidRPr="007711F2">
        <w:rPr>
          <w:b/>
        </w:rPr>
        <w:t>Tiedote KOSKI-pääkäyttäjille</w:t>
      </w:r>
      <w:r w:rsidR="00711C44" w:rsidRPr="007711F2">
        <w:rPr>
          <w:b/>
        </w:rPr>
        <w:t xml:space="preserve"> ja koulutustoimijan vastuukäyttäjille</w:t>
      </w:r>
      <w:r w:rsidRPr="007711F2">
        <w:rPr>
          <w:b/>
        </w:rPr>
        <w:t xml:space="preserve"> </w:t>
      </w:r>
      <w:r w:rsidR="001F1E27">
        <w:rPr>
          <w:b/>
        </w:rPr>
        <w:t>3</w:t>
      </w:r>
      <w:r w:rsidR="00506833">
        <w:rPr>
          <w:b/>
        </w:rPr>
        <w:t>.</w:t>
      </w:r>
      <w:r w:rsidR="001F1E27">
        <w:rPr>
          <w:b/>
        </w:rPr>
        <w:t>9</w:t>
      </w:r>
      <w:r w:rsidRPr="007711F2">
        <w:rPr>
          <w:b/>
        </w:rPr>
        <w:t>.201</w:t>
      </w:r>
      <w:r w:rsidR="00EC6F0C">
        <w:rPr>
          <w:b/>
        </w:rPr>
        <w:t>9</w:t>
      </w:r>
    </w:p>
    <w:p w14:paraId="2EA97867" w14:textId="77777777" w:rsidR="00322DEC" w:rsidRPr="001B3EF5" w:rsidRDefault="008D7112">
      <w:r w:rsidRPr="001B3EF5">
        <w:t>Hyvät KOSKI-pääkäyttäjät</w:t>
      </w:r>
      <w:r w:rsidR="00711C44" w:rsidRPr="001B3EF5">
        <w:t xml:space="preserve"> ja koulutustoimijan vastuukäyttäjät</w:t>
      </w:r>
      <w:r w:rsidRPr="001B3EF5">
        <w:t>!</w:t>
      </w:r>
    </w:p>
    <w:p w14:paraId="367CCB3B" w14:textId="77777777" w:rsidR="00F54110" w:rsidRPr="001B3EF5" w:rsidRDefault="008D7112">
      <w:r w:rsidRPr="001B3EF5">
        <w:t>O</w:t>
      </w:r>
      <w:r w:rsidR="00F54110" w:rsidRPr="001B3EF5">
        <w:t xml:space="preserve">hessa </w:t>
      </w:r>
      <w:r w:rsidRPr="001B3EF5">
        <w:t>tiedotettavia asioita KOSKI-tiedonsiirtoihin ja tietojen tallentamiseen liittyen.</w:t>
      </w:r>
      <w:r w:rsidR="00361176" w:rsidRPr="001B3EF5">
        <w:t xml:space="preserve"> Tiedottaviin asioihin liittyvissä ja muissa kysymyksissä olkaa tuttuun tapaan yhteydessä KOSKI-palveluosoitteeseen (</w:t>
      </w:r>
      <w:hyperlink r:id="rId6" w:history="1">
        <w:r w:rsidR="00361176" w:rsidRPr="001B3EF5">
          <w:rPr>
            <w:rStyle w:val="Hyperlinkki"/>
          </w:rPr>
          <w:t>koski@opintopolku.fi</w:t>
        </w:r>
      </w:hyperlink>
      <w:r w:rsidR="00361176" w:rsidRPr="001B3EF5">
        <w:t xml:space="preserve">). </w:t>
      </w:r>
    </w:p>
    <w:p w14:paraId="6C8D58AB" w14:textId="77777777" w:rsidR="008365CF" w:rsidRPr="001B3EF5" w:rsidRDefault="00FF2624">
      <w:r w:rsidRPr="001B3EF5">
        <w:t xml:space="preserve">Tiedote lähetetään poikkeuksellisesti myös koulutustoimijan vastuukäyttäjille, sillä </w:t>
      </w:r>
      <w:r w:rsidR="00D32B5F" w:rsidRPr="001B3EF5">
        <w:t>joiltakin oppilaitoksi</w:t>
      </w:r>
      <w:r w:rsidRPr="001B3EF5">
        <w:t>lta puuttuu vielä KOSKI-pääkäyttäjä(t). Pyytäisimmekin, e</w:t>
      </w:r>
      <w:bookmarkStart w:id="0" w:name="_GoBack"/>
      <w:bookmarkEnd w:id="0"/>
      <w:r w:rsidRPr="001B3EF5">
        <w:t xml:space="preserve">ttä kävisitte myöntämässä KOSKI-pääkäyttäjäoikeudet tarvittaville henkilöille mahdollisimman pian. Suositus on, että jokaisella oppilaitoksella olisi vähintään yksi KOSKI-pääkäyttäjä, mutta jokainen koulutustoimija voi asettaa pääkäyttäjät haluamallaan tavalla. Ohjeet KOSKI-palveluun liittyvään käyttäjähallintaan: </w:t>
      </w:r>
      <w:hyperlink r:id="rId7" w:history="1">
        <w:r w:rsidRPr="001B3EF5">
          <w:rPr>
            <w:rStyle w:val="Hyperlinkki"/>
          </w:rPr>
          <w:t>https://confluence.csc.fi/pages/viewpage.action?pageId=72811519</w:t>
        </w:r>
      </w:hyperlink>
      <w:r w:rsidRPr="001B3EF5">
        <w:t>. Ohjeesta löytyy myös linkki ohjeistukseen siitä, miten henkilö kutsutaan Opintopolun virkailijakäyttäjäksi, jos henkilöä ei vielä löydy Opintopolusta.</w:t>
      </w:r>
    </w:p>
    <w:p w14:paraId="058F87D8" w14:textId="4A55C857" w:rsidR="009028DA" w:rsidRDefault="009028DA">
      <w:r w:rsidRPr="001B3EF5">
        <w:t xml:space="preserve">Ks. myös KOSKI-tiedonsiirtoprotokollan muutoshistoria: </w:t>
      </w:r>
      <w:hyperlink r:id="rId8" w:history="1">
        <w:r w:rsidRPr="001B3EF5">
          <w:rPr>
            <w:rStyle w:val="Hyperlinkki"/>
          </w:rPr>
          <w:t>https://github.com/Opetushallitus/koski/blob/master/tiedonsiirtoprotokollan_muutoshistoria.md</w:t>
        </w:r>
      </w:hyperlink>
      <w:r w:rsidRPr="001B3EF5">
        <w:t>.</w:t>
      </w:r>
    </w:p>
    <w:p w14:paraId="57F387C6" w14:textId="731A9E72" w:rsidR="00F629D9" w:rsidRPr="001F7D25" w:rsidRDefault="00F629D9">
      <w:r w:rsidRPr="001F7D25">
        <w:t xml:space="preserve">”KOSKI-data - vertailuaineistoja ja tiedonhyödyntäjien raportteja”-sivu, jonne kerätään kaikki tiedonhyödyntäjien (Tilastokeskus, rahoituksen laskenta </w:t>
      </w:r>
      <w:proofErr w:type="spellStart"/>
      <w:r w:rsidRPr="001F7D25">
        <w:t>jne</w:t>
      </w:r>
      <w:proofErr w:type="spellEnd"/>
      <w:r w:rsidRPr="001F7D25">
        <w:t xml:space="preserve">) KOSKI-datan pohjalta tuottamat raportit sekä vertailut muihin tietolähteisiin: </w:t>
      </w:r>
      <w:hyperlink r:id="rId9" w:history="1">
        <w:r w:rsidRPr="001F7D25">
          <w:rPr>
            <w:rStyle w:val="Hyperlinkki"/>
          </w:rPr>
          <w:t>https://confluence.csc.fi/pages/viewpage.action?pageId=85036904</w:t>
        </w:r>
      </w:hyperlink>
      <w:r w:rsidRPr="001F7D25">
        <w:t xml:space="preserve">. </w:t>
      </w:r>
    </w:p>
    <w:p w14:paraId="6E5B1659" w14:textId="32EC1EAD" w:rsidR="008D7112" w:rsidRPr="001F7D25" w:rsidRDefault="008D7112" w:rsidP="008D7112">
      <w:pPr>
        <w:rPr>
          <w:b/>
        </w:rPr>
      </w:pPr>
      <w:r w:rsidRPr="001F7D25">
        <w:rPr>
          <w:b/>
        </w:rPr>
        <w:t xml:space="preserve">1. </w:t>
      </w:r>
      <w:r w:rsidR="00F629D9" w:rsidRPr="001F7D25">
        <w:rPr>
          <w:b/>
        </w:rPr>
        <w:t>Kaikille yhteiset asiat</w:t>
      </w:r>
    </w:p>
    <w:p w14:paraId="2A168AA8" w14:textId="50449787" w:rsidR="00CD4BF8" w:rsidRPr="001F7D25" w:rsidRDefault="00080628" w:rsidP="00EC6F0C">
      <w:r w:rsidRPr="001F7D25">
        <w:rPr>
          <w:b/>
        </w:rPr>
        <w:t>”KOSKI-data - vertailuaineistoja ja tiedonhyödyntäjien raportteja”-sivu</w:t>
      </w:r>
      <w:r w:rsidR="00506833" w:rsidRPr="001F7D25">
        <w:rPr>
          <w:b/>
        </w:rPr>
        <w:t>:</w:t>
      </w:r>
      <w:r w:rsidR="00456562" w:rsidRPr="001F7D25">
        <w:t xml:space="preserve"> </w:t>
      </w:r>
      <w:r w:rsidRPr="001F7D25">
        <w:t>KOSKI-wiki</w:t>
      </w:r>
      <w:r w:rsidR="00560D75" w:rsidRPr="001F7D25">
        <w:t>in on tullut uusi sivu, ”KOSKI-data - vertailuaineistoja ja tiedonhyödyntäjien raportteja”</w:t>
      </w:r>
      <w:r w:rsidR="00123A5B" w:rsidRPr="001F7D25">
        <w:t>- sivu</w:t>
      </w:r>
      <w:r w:rsidR="00560D75" w:rsidRPr="001F7D25">
        <w:t>,</w:t>
      </w:r>
      <w:r w:rsidR="00560D75" w:rsidRPr="001F7D25">
        <w:rPr>
          <w:b/>
        </w:rPr>
        <w:t xml:space="preserve"> </w:t>
      </w:r>
      <w:r w:rsidR="00560D75" w:rsidRPr="001F7D25">
        <w:t>johon kerätään jatkossa kaikki KOSKI-datan tiedonhyödyntäjien (Tilastokeskus, rahoituksen laskenta jne</w:t>
      </w:r>
      <w:r w:rsidR="001F7D25">
        <w:t>.</w:t>
      </w:r>
      <w:r w:rsidR="00560D75" w:rsidRPr="001F7D25">
        <w:t xml:space="preserve">) KOSKI-datan pohjalta tuottamat raportit sekä vertailut muihin tietolähteisiin. Sivu löytyy osoitteesta: </w:t>
      </w:r>
      <w:hyperlink r:id="rId10" w:history="1">
        <w:r w:rsidR="00560D75" w:rsidRPr="001F7D25">
          <w:rPr>
            <w:rStyle w:val="Hyperlinkki"/>
          </w:rPr>
          <w:t>https://confluence.csc.fi/pages/viewpage.action?pageId=85036904</w:t>
        </w:r>
      </w:hyperlink>
      <w:r w:rsidR="00560D75" w:rsidRPr="001F7D25">
        <w:t>. Sivulla olevia raportteja suositellaan käytettävän oman organisaation datan laadun tarkkailemiseen ja parantamiseen.</w:t>
      </w:r>
    </w:p>
    <w:p w14:paraId="3DDF1994" w14:textId="06548D18" w:rsidR="00CD4BF8" w:rsidRPr="001F7D25" w:rsidRDefault="00CD4BF8" w:rsidP="00EC6F0C">
      <w:pPr>
        <w:rPr>
          <w:b/>
        </w:rPr>
      </w:pPr>
      <w:r w:rsidRPr="001F7D25">
        <w:rPr>
          <w:b/>
        </w:rPr>
        <w:t>2. Lukiokoulutus</w:t>
      </w:r>
    </w:p>
    <w:p w14:paraId="1A171D07" w14:textId="0189D2AD" w:rsidR="00456562" w:rsidRPr="001F7D25" w:rsidRDefault="00F7776C" w:rsidP="00456562">
      <w:r w:rsidRPr="001F7D25">
        <w:rPr>
          <w:b/>
        </w:rPr>
        <w:t>Tilastokeskuksen ”</w:t>
      </w:r>
      <w:r w:rsidR="00560D75" w:rsidRPr="001F7D25">
        <w:rPr>
          <w:b/>
        </w:rPr>
        <w:t>Lukiokoulutuksen opiskelijat</w:t>
      </w:r>
      <w:r w:rsidRPr="001F7D25">
        <w:rPr>
          <w:b/>
        </w:rPr>
        <w:t xml:space="preserve">”-tilastoaineisto KOSKI-palvelusta </w:t>
      </w:r>
      <w:r w:rsidR="00560D75" w:rsidRPr="001F7D25">
        <w:rPr>
          <w:b/>
        </w:rPr>
        <w:t>lokakuussa</w:t>
      </w:r>
      <w:r w:rsidRPr="001F7D25">
        <w:rPr>
          <w:b/>
        </w:rPr>
        <w:t xml:space="preserve"> 2019: </w:t>
      </w:r>
      <w:r w:rsidR="00560D75" w:rsidRPr="001F7D25">
        <w:t>Tilastokeskuksen ”Lukiokoulutuksen opiskelijat”-tilastoaineisto</w:t>
      </w:r>
      <w:r w:rsidRPr="001F7D25">
        <w:t xml:space="preserve"> muodostetaan </w:t>
      </w:r>
      <w:r w:rsidR="00560D75" w:rsidRPr="001F7D25">
        <w:t>lokakuussa</w:t>
      </w:r>
      <w:r w:rsidRPr="001F7D25">
        <w:t xml:space="preserve"> 2019</w:t>
      </w:r>
      <w:r w:rsidR="00560D75" w:rsidRPr="001F7D25">
        <w:t xml:space="preserve"> Tilastokeskuksen myöhemmin ilmoittamana päivänä. Tähän liittyen 13.9.2019 klo 9.30-10.30 pidettävässä KOSKI-klinikassa keskitytään siihen, miten oikein siirrettyjen lukiokoulutuksen tietojen tulisi näkyä KOSKI-palvelussa ja miten KOSKI-raporttikäyttöliittymästä</w:t>
      </w:r>
      <w:r w:rsidR="00043A59" w:rsidRPr="001F7D25">
        <w:t xml:space="preserve"> (</w:t>
      </w:r>
      <w:hyperlink r:id="rId11" w:history="1">
        <w:r w:rsidR="00043A59" w:rsidRPr="001F7D25">
          <w:rPr>
            <w:rStyle w:val="Hyperlinkki"/>
          </w:rPr>
          <w:t>https://virkailija.opintopolku.fi/koski/raportit</w:t>
        </w:r>
      </w:hyperlink>
      <w:r w:rsidR="00043A59" w:rsidRPr="001F7D25">
        <w:t xml:space="preserve">) </w:t>
      </w:r>
      <w:r w:rsidR="00560D75" w:rsidRPr="001F7D25">
        <w:t>löytyvää tarkistusraporttia voi käyttää tietojen tarkistamiseen. Suosittelemme koulutustoimijoiden lukiokoulutuksen tiedonsiirroista vastaavia henkilöitä osallistumaan kyseiseen klinikkaan ja jo etukäteen</w:t>
      </w:r>
      <w:r w:rsidR="00870ABA" w:rsidRPr="001F7D25">
        <w:t xml:space="preserve"> tarkistamaan lukiokoulutuksen opiskeluoike</w:t>
      </w:r>
      <w:r w:rsidR="00560D75" w:rsidRPr="001F7D25">
        <w:t>uksien tietoj</w:t>
      </w:r>
      <w:r w:rsidR="00123A5B" w:rsidRPr="001F7D25">
        <w:t>a</w:t>
      </w:r>
      <w:r w:rsidR="00870ABA" w:rsidRPr="001F7D25">
        <w:t xml:space="preserve"> hyödyntäen yllä mainittua raporttia niin, että KOSKI-datassa ei ole kyseisen tilastoaineiston näkökulmasta virheitä tai puutteita (eli niin, että </w:t>
      </w:r>
      <w:r w:rsidR="00123A5B" w:rsidRPr="001F7D25">
        <w:t>aktiivisten lukiokoulutuksen</w:t>
      </w:r>
      <w:r w:rsidR="00870ABA" w:rsidRPr="001F7D25">
        <w:t xml:space="preserve"> opiskeluoikeuksien määrä on oikea ja että näihin on tallennettu suoritetut oppiaineet, kurssit sekä niiden arvosanat oikein).</w:t>
      </w:r>
      <w:r w:rsidR="00123A5B" w:rsidRPr="001F7D25">
        <w:t xml:space="preserve"> Tähän liittyen rahoituksen laskenta on luvannut tuottaa rahoituksessa käytettävien tunnuslukujen osalta tilastoraportin KOSKI-datasta jonkin syyskuun</w:t>
      </w:r>
      <w:r w:rsidR="007C31E4" w:rsidRPr="001F7D25">
        <w:t xml:space="preserve"> 2019</w:t>
      </w:r>
      <w:r w:rsidR="00123A5B" w:rsidRPr="001F7D25">
        <w:t xml:space="preserve"> päivän tilanteen osalta. Raportti julkaistaan yllä mainitulla ”KOSKI-data - vertailuaineistoja ja tiedonhyödyntäjien raportteja”- sivulla. </w:t>
      </w:r>
    </w:p>
    <w:p w14:paraId="6E623299" w14:textId="77777777" w:rsidR="001F7D25" w:rsidRDefault="001F7D25" w:rsidP="00456562">
      <w:pPr>
        <w:rPr>
          <w:b/>
        </w:rPr>
      </w:pPr>
    </w:p>
    <w:p w14:paraId="40CE955B" w14:textId="77777777" w:rsidR="001F7D25" w:rsidRDefault="001F7D25" w:rsidP="00456562">
      <w:pPr>
        <w:rPr>
          <w:b/>
        </w:rPr>
      </w:pPr>
    </w:p>
    <w:p w14:paraId="3F4EE07A" w14:textId="483BFFBB" w:rsidR="00123A5B" w:rsidRPr="001F7D25" w:rsidRDefault="00123A5B" w:rsidP="00456562">
      <w:pPr>
        <w:rPr>
          <w:b/>
        </w:rPr>
      </w:pPr>
      <w:r w:rsidRPr="001F7D25">
        <w:rPr>
          <w:b/>
        </w:rPr>
        <w:lastRenderedPageBreak/>
        <w:t>3. Perusopetus</w:t>
      </w:r>
    </w:p>
    <w:p w14:paraId="65EB1A5F" w14:textId="7DE8816E" w:rsidR="00123A5B" w:rsidRPr="001F7D25" w:rsidRDefault="00123A5B" w:rsidP="00456562">
      <w:r w:rsidRPr="001F7D25">
        <w:rPr>
          <w:b/>
        </w:rPr>
        <w:t xml:space="preserve">Rahoituksen laskennan tuottama tilastoraportti KOSKI-datasta: </w:t>
      </w:r>
      <w:r w:rsidRPr="001F7D25">
        <w:t>Yllä mainitun lukiokoulutuksen tilastoraportin lisäksi rahoituksen laskenta on luvannut tuottaa vastaavan raportin perusopetuksen osalta. Raportti julkaistaan ”KOSKI-data - vertailuaineistoja ja tiedonhyödyntäjien raportteja”- sivulla.</w:t>
      </w:r>
    </w:p>
    <w:p w14:paraId="03C14FD7" w14:textId="27D6FBC2" w:rsidR="00837861" w:rsidRPr="001F7D25" w:rsidRDefault="00361176" w:rsidP="005656C3">
      <w:pPr>
        <w:spacing w:after="0"/>
      </w:pPr>
      <w:bookmarkStart w:id="1" w:name="_Hlk532812596"/>
      <w:r w:rsidRPr="001F7D25">
        <w:t>Terveisin,</w:t>
      </w:r>
    </w:p>
    <w:p w14:paraId="2A20AAB9" w14:textId="77777777" w:rsidR="00361176" w:rsidRPr="00AA6E52" w:rsidRDefault="00361176" w:rsidP="006537EB">
      <w:r w:rsidRPr="001F7D25">
        <w:t>KOSKI-tiimi</w:t>
      </w:r>
      <w:bookmarkEnd w:id="1"/>
    </w:p>
    <w:p w14:paraId="424236DA" w14:textId="77777777" w:rsidR="00244142" w:rsidRPr="00244142" w:rsidRDefault="00244142" w:rsidP="006537EB">
      <w:pPr>
        <w:rPr>
          <w:b/>
        </w:rPr>
      </w:pPr>
    </w:p>
    <w:p w14:paraId="013F1327" w14:textId="77777777" w:rsidR="00D53790" w:rsidRPr="00D53790" w:rsidRDefault="00D53790" w:rsidP="006537EB"/>
    <w:sectPr w:rsidR="00D53790" w:rsidRPr="00D537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D76"/>
    <w:multiLevelType w:val="hybridMultilevel"/>
    <w:tmpl w:val="AFC0E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0"/>
    <w:rsid w:val="00043A59"/>
    <w:rsid w:val="000469F7"/>
    <w:rsid w:val="00047B09"/>
    <w:rsid w:val="00072C67"/>
    <w:rsid w:val="00080628"/>
    <w:rsid w:val="000E4D6D"/>
    <w:rsid w:val="00123A5B"/>
    <w:rsid w:val="001339C0"/>
    <w:rsid w:val="00167056"/>
    <w:rsid w:val="001A6AB8"/>
    <w:rsid w:val="001B3EF5"/>
    <w:rsid w:val="001B6817"/>
    <w:rsid w:val="001C5C2C"/>
    <w:rsid w:val="001F1E27"/>
    <w:rsid w:val="001F7D25"/>
    <w:rsid w:val="00243343"/>
    <w:rsid w:val="00244142"/>
    <w:rsid w:val="002516C6"/>
    <w:rsid w:val="00256C52"/>
    <w:rsid w:val="00267276"/>
    <w:rsid w:val="00274F44"/>
    <w:rsid w:val="002D0569"/>
    <w:rsid w:val="002F3E40"/>
    <w:rsid w:val="002F4936"/>
    <w:rsid w:val="0030302A"/>
    <w:rsid w:val="00311BD4"/>
    <w:rsid w:val="00322DEC"/>
    <w:rsid w:val="00361176"/>
    <w:rsid w:val="003D42B5"/>
    <w:rsid w:val="00413C7C"/>
    <w:rsid w:val="00423237"/>
    <w:rsid w:val="00456562"/>
    <w:rsid w:val="00491800"/>
    <w:rsid w:val="00497FBD"/>
    <w:rsid w:val="004E1DAE"/>
    <w:rsid w:val="00502452"/>
    <w:rsid w:val="00506833"/>
    <w:rsid w:val="00560D75"/>
    <w:rsid w:val="00562E1E"/>
    <w:rsid w:val="005656C3"/>
    <w:rsid w:val="005C3D64"/>
    <w:rsid w:val="005F31BE"/>
    <w:rsid w:val="00601C42"/>
    <w:rsid w:val="006029BD"/>
    <w:rsid w:val="006537EB"/>
    <w:rsid w:val="00665A59"/>
    <w:rsid w:val="00711C44"/>
    <w:rsid w:val="0073608E"/>
    <w:rsid w:val="007711F2"/>
    <w:rsid w:val="007B5AA3"/>
    <w:rsid w:val="007B7DAB"/>
    <w:rsid w:val="007C31E4"/>
    <w:rsid w:val="00813C4A"/>
    <w:rsid w:val="008248A1"/>
    <w:rsid w:val="00824E07"/>
    <w:rsid w:val="0083541E"/>
    <w:rsid w:val="008365CF"/>
    <w:rsid w:val="00837861"/>
    <w:rsid w:val="00870ABA"/>
    <w:rsid w:val="008A7F8F"/>
    <w:rsid w:val="008C0641"/>
    <w:rsid w:val="008D34CC"/>
    <w:rsid w:val="008D7112"/>
    <w:rsid w:val="009028DA"/>
    <w:rsid w:val="00934FFF"/>
    <w:rsid w:val="009643BC"/>
    <w:rsid w:val="00A47459"/>
    <w:rsid w:val="00AA6E52"/>
    <w:rsid w:val="00AE651F"/>
    <w:rsid w:val="00B02BDF"/>
    <w:rsid w:val="00B54FE6"/>
    <w:rsid w:val="00C30862"/>
    <w:rsid w:val="00C41A61"/>
    <w:rsid w:val="00C45CCE"/>
    <w:rsid w:val="00C52AD6"/>
    <w:rsid w:val="00C805D4"/>
    <w:rsid w:val="00CA19C5"/>
    <w:rsid w:val="00CD4BF8"/>
    <w:rsid w:val="00D17068"/>
    <w:rsid w:val="00D32B5F"/>
    <w:rsid w:val="00D53790"/>
    <w:rsid w:val="00D94DC6"/>
    <w:rsid w:val="00DA2864"/>
    <w:rsid w:val="00DE422D"/>
    <w:rsid w:val="00DE660F"/>
    <w:rsid w:val="00E4489C"/>
    <w:rsid w:val="00E74FCB"/>
    <w:rsid w:val="00E94565"/>
    <w:rsid w:val="00EA3B45"/>
    <w:rsid w:val="00EC6F0C"/>
    <w:rsid w:val="00ED3F99"/>
    <w:rsid w:val="00F00A5B"/>
    <w:rsid w:val="00F54110"/>
    <w:rsid w:val="00F629D9"/>
    <w:rsid w:val="00F7776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36B9"/>
  <w15:chartTrackingRefBased/>
  <w15:docId w15:val="{27A7189A-A7D8-4583-95EB-474A7B6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71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2C6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4936"/>
    <w:rPr>
      <w:color w:val="808080"/>
      <w:shd w:val="clear" w:color="auto" w:fill="E6E6E6"/>
    </w:rPr>
  </w:style>
  <w:style w:type="character" w:customStyle="1" w:styleId="expand-control-text">
    <w:name w:val="expand-control-text"/>
    <w:basedOn w:val="Kappaleenoletusfontti"/>
    <w:rsid w:val="00EA3B45"/>
  </w:style>
  <w:style w:type="character" w:styleId="Voimakas">
    <w:name w:val="Strong"/>
    <w:basedOn w:val="Kappaleenoletusfontti"/>
    <w:uiPriority w:val="22"/>
    <w:qFormat/>
    <w:rsid w:val="00EA3B45"/>
    <w:rPr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CD4B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4BF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4BF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4B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4BF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tushallitus/koski/blob/master/tiedonsiirtoprotokollan_muutoshistori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nfluence.csc.fi/pages/viewpage.action?pageId=728115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ki@opintopolku.fi" TargetMode="External"/><Relationship Id="rId11" Type="http://schemas.openxmlformats.org/officeDocument/2006/relationships/hyperlink" Target="https://virkailija.opintopolku.fi/koski/raport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fluence.csc.fi/pages/viewpage.action?pageId=85036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csc.fi/pages/viewpage.action?pageId=8503690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29DE-AD76-4B3B-B67F-D884E2A6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Juho</dc:creator>
  <cp:keywords/>
  <dc:description/>
  <cp:lastModifiedBy>Mikkonen Juho</cp:lastModifiedBy>
  <cp:revision>8</cp:revision>
  <dcterms:created xsi:type="dcterms:W3CDTF">2019-08-30T09:11:00Z</dcterms:created>
  <dcterms:modified xsi:type="dcterms:W3CDTF">2019-09-03T07:26:00Z</dcterms:modified>
</cp:coreProperties>
</file>