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5A" w:rsidRPr="00021C46" w:rsidRDefault="000D045A" w:rsidP="000D045A">
      <w:pPr>
        <w:rPr>
          <w:b/>
        </w:rPr>
      </w:pPr>
      <w:r w:rsidRPr="00021C46">
        <w:rPr>
          <w:b/>
        </w:rPr>
        <w:t>K</w:t>
      </w:r>
      <w:r w:rsidR="00263627">
        <w:rPr>
          <w:b/>
        </w:rPr>
        <w:t>OSKI</w:t>
      </w:r>
      <w:bookmarkStart w:id="0" w:name="_GoBack"/>
      <w:bookmarkEnd w:id="0"/>
      <w:r w:rsidRPr="00021C46">
        <w:rPr>
          <w:b/>
        </w:rPr>
        <w:t xml:space="preserve">-meddelande till anordnarna av yrkesutbildning </w:t>
      </w:r>
      <w:r w:rsidR="009A7E04">
        <w:rPr>
          <w:b/>
        </w:rPr>
        <w:t>11</w:t>
      </w:r>
      <w:r w:rsidRPr="00021C46">
        <w:rPr>
          <w:b/>
        </w:rPr>
        <w:t>.</w:t>
      </w:r>
      <w:r w:rsidR="009A7E04">
        <w:rPr>
          <w:b/>
        </w:rPr>
        <w:t>2</w:t>
      </w:r>
      <w:r w:rsidRPr="00021C46">
        <w:rPr>
          <w:b/>
        </w:rPr>
        <w:t>.2019</w:t>
      </w:r>
    </w:p>
    <w:p w:rsidR="000D045A" w:rsidRPr="00021C46" w:rsidRDefault="000D045A" w:rsidP="000D045A">
      <w:r w:rsidRPr="00021C46">
        <w:t>Bästa anordnare av yrkesutbildning,</w:t>
      </w:r>
    </w:p>
    <w:p w:rsidR="00CC47E9" w:rsidRPr="00021C46" w:rsidRDefault="000D045A" w:rsidP="000D045A">
      <w:r w:rsidRPr="00021C46">
        <w:t xml:space="preserve">Enheten för statsandelar vid Undervisnings- och kulturministeriet och Utbildningsstyrelsen har utifrån uppgifterna som förts in i KOSKI hösten 2018 sammanställt en beräkning av antalet </w:t>
      </w:r>
      <w:proofErr w:type="spellStart"/>
      <w:r w:rsidRPr="00021C46">
        <w:t>studerandeår</w:t>
      </w:r>
      <w:proofErr w:type="spellEnd"/>
      <w:r w:rsidRPr="00021C46">
        <w:t xml:space="preserve"> i utbildningsförvaltningens statistiktjänst </w:t>
      </w:r>
      <w:proofErr w:type="spellStart"/>
      <w:r w:rsidRPr="00021C46">
        <w:t>Vipune</w:t>
      </w:r>
      <w:r w:rsidR="009A7369">
        <w:t>n</w:t>
      </w:r>
      <w:proofErr w:type="spellEnd"/>
      <w:r w:rsidR="009A7369">
        <w:t xml:space="preserve">: </w:t>
      </w:r>
      <w:hyperlink r:id="rId6" w:history="1">
        <w:r w:rsidR="009A7369" w:rsidRPr="00D6491C">
          <w:rPr>
            <w:rStyle w:val="Hyperlinkki"/>
          </w:rPr>
          <w:t>https://vipunen.fi/fi-fi/_layouts/15/xlviewer.aspx?id=/fi-fi/Raportit/Koski%20opiskelijavuodet.xlsb</w:t>
        </w:r>
      </w:hyperlink>
      <w:r w:rsidRPr="00021C46">
        <w:t xml:space="preserve">. Ur beräkningen framgår det att många utbildningsanordnare har uppgett arbetsdagar under studerandeåret som inte går att hänvisa till någon finansieringsform (av förteckningen framgår det för respektive utbildningsanordnares del för hur stor del av närvaroperioderna uppgiften om finansieringsformen </w:t>
      </w:r>
      <w:r w:rsidRPr="009A7369">
        <w:t>saknas</w:t>
      </w:r>
      <w:r w:rsidR="009A7369">
        <w:t xml:space="preserve"> </w:t>
      </w:r>
      <w:hyperlink r:id="rId7" w:history="1">
        <w:r w:rsidR="009A7369" w:rsidRPr="00904B5A">
          <w:rPr>
            <w:rStyle w:val="Hyperlinkki"/>
          </w:rPr>
          <w:t>https://laatikko.oph.fi/s/AmxZWgzktLtqTFi</w:t>
        </w:r>
      </w:hyperlink>
      <w:r w:rsidRPr="009A7369">
        <w:t>).</w:t>
      </w:r>
      <w:r w:rsidR="009A7369">
        <w:t xml:space="preserve"> </w:t>
      </w:r>
      <w:r w:rsidRPr="00021C46">
        <w:t xml:space="preserve">Det här beror på att utbildningsanordnarna inte har fört över/sparat uppgiften om finansieringsformen för dessa närvaroperioder i KOSKI. </w:t>
      </w:r>
    </w:p>
    <w:p w:rsidR="00DA51AF" w:rsidRPr="00021C46" w:rsidRDefault="000D045A" w:rsidP="000D045A">
      <w:r w:rsidRPr="00021C46">
        <w:t xml:space="preserve">Vi ber anordnarna av yrkesutbildning att kontrollera situationen för sina egna läroanstalter och verksamhetsenheter för läroavtalsutbildning och att med hjälp av KOSKI-tjänstens granskningslogg korrigera de uppgifter om finansieringsformen som saknas för närvaroperioderna. </w:t>
      </w:r>
      <w:r w:rsidR="00F104F3" w:rsidRPr="00021C46">
        <w:t xml:space="preserve">I KOSKI-tjänstens granskningslogg för uppgifter om </w:t>
      </w:r>
      <w:proofErr w:type="spellStart"/>
      <w:r w:rsidR="00F104F3" w:rsidRPr="00021C46">
        <w:t>studerandeår</w:t>
      </w:r>
      <w:proofErr w:type="spellEnd"/>
      <w:r w:rsidR="00F104F3" w:rsidRPr="00021C46">
        <w:t xml:space="preserve"> har följande förbättringar gjorts för att göra det enklare att kontrollera uppgifterna om finansieringsformer</w:t>
      </w:r>
      <w:r w:rsidRPr="00021C46">
        <w:t>:</w:t>
      </w:r>
    </w:p>
    <w:p w:rsidR="00B96259" w:rsidRPr="00587979" w:rsidRDefault="00DA51AF" w:rsidP="00DA51AF">
      <w:pPr>
        <w:pStyle w:val="Luettelokappale"/>
        <w:numPr>
          <w:ilvl w:val="0"/>
          <w:numId w:val="1"/>
        </w:numPr>
        <w:rPr>
          <w:color w:val="FF0000"/>
        </w:rPr>
      </w:pPr>
      <w:r w:rsidRPr="00021C46">
        <w:t xml:space="preserve">Kolumnen </w:t>
      </w:r>
      <w:r w:rsidRPr="009A7369">
        <w:t>”</w:t>
      </w:r>
      <w:proofErr w:type="spellStart"/>
      <w:r w:rsidRPr="009A7369">
        <w:t>Rahoitukset</w:t>
      </w:r>
      <w:proofErr w:type="spellEnd"/>
      <w:r w:rsidRPr="009A7369">
        <w:t>:</w:t>
      </w:r>
      <w:r w:rsidRPr="00021C46">
        <w:t xml:space="preserve"> I fältet anges nu endast de olika finansieringsformer som finns under studierättens status</w:t>
      </w:r>
      <w:r w:rsidR="0023532C" w:rsidRPr="00021C46">
        <w:t>ar</w:t>
      </w:r>
      <w:r w:rsidRPr="00021C46">
        <w:t>. Finansieringsformerna anges i nummerordning</w:t>
      </w:r>
      <w:r w:rsidR="00587979" w:rsidRPr="00021C46">
        <w:t xml:space="preserve"> </w:t>
      </w:r>
      <w:r w:rsidR="00587979" w:rsidRPr="0023532C">
        <w:t>och åtskiljs</w:t>
      </w:r>
      <w:r w:rsidRPr="0023532C">
        <w:t xml:space="preserve"> med kommatecken </w:t>
      </w:r>
      <w:r>
        <w:t>(till exempel 1,6</w:t>
      </w:r>
      <w:r w:rsidRPr="0023532C">
        <w:t xml:space="preserve">). Tidigare </w:t>
      </w:r>
      <w:r w:rsidR="00587979" w:rsidRPr="0023532C">
        <w:t>angavs</w:t>
      </w:r>
      <w:r w:rsidRPr="0023532C">
        <w:t xml:space="preserve"> finansieringsformen</w:t>
      </w:r>
      <w:r w:rsidR="0023532C" w:rsidRPr="0023532C">
        <w:t xml:space="preserve"> skilt</w:t>
      </w:r>
      <w:r w:rsidR="00587979" w:rsidRPr="0023532C">
        <w:t xml:space="preserve"> för </w:t>
      </w:r>
      <w:r w:rsidRPr="0023532C">
        <w:t>varje status i datumordning (t.ex. 1,6.1).</w:t>
      </w:r>
    </w:p>
    <w:p w:rsidR="006D5522" w:rsidRPr="0023532C" w:rsidRDefault="00B96259" w:rsidP="006D5522">
      <w:pPr>
        <w:pStyle w:val="Luettelokappale"/>
        <w:numPr>
          <w:ilvl w:val="0"/>
          <w:numId w:val="1"/>
        </w:numPr>
      </w:pPr>
      <w:r>
        <w:t xml:space="preserve">Ny kolumn </w:t>
      </w:r>
      <w:r w:rsidRPr="009A7369">
        <w:t>”</w:t>
      </w:r>
      <w:proofErr w:type="spellStart"/>
      <w:r w:rsidRPr="009A7369">
        <w:t>Läsnä</w:t>
      </w:r>
      <w:proofErr w:type="spellEnd"/>
      <w:r w:rsidRPr="009A7369">
        <w:t xml:space="preserve"> </w:t>
      </w:r>
      <w:proofErr w:type="spellStart"/>
      <w:r w:rsidRPr="009A7369">
        <w:t>rahoitus</w:t>
      </w:r>
      <w:proofErr w:type="spellEnd"/>
      <w:r w:rsidRPr="009A7369">
        <w:t xml:space="preserve"> </w:t>
      </w:r>
      <w:proofErr w:type="spellStart"/>
      <w:r w:rsidRPr="009A7369">
        <w:t>syötetty</w:t>
      </w:r>
      <w:proofErr w:type="spellEnd"/>
      <w:r w:rsidRPr="009A7369">
        <w:t>”:</w:t>
      </w:r>
      <w:r>
        <w:t xml:space="preserve"> Av uppgiften i fältet framgår om det </w:t>
      </w:r>
      <w:r w:rsidR="0023532C">
        <w:t>har angetts en</w:t>
      </w:r>
      <w:r>
        <w:t xml:space="preserve"> finansieringsform för studierättens alla</w:t>
      </w:r>
      <w:r w:rsidR="0023532C">
        <w:t xml:space="preserve"> perioder med statuset </w:t>
      </w:r>
      <w:r>
        <w:t>”Närvarande”.</w:t>
      </w:r>
    </w:p>
    <w:p w:rsidR="00DA51AF" w:rsidRPr="00021C46" w:rsidRDefault="00B96259" w:rsidP="00B96259">
      <w:r>
        <w:t>Till skillnad från de tidigare anvisningarna ber vi er ange finansieringsformen också för semesterperioder och utexamineringsdatum. För att det ska vara lättare för utbildningsanordnarna att kontroller</w:t>
      </w:r>
      <w:r w:rsidR="00F104F3">
        <w:t>a</w:t>
      </w:r>
      <w:r>
        <w:t xml:space="preserve"> om uppgiften om finansieringsform har angetts för semesterperioder och utexamineringsdatum har man i granskningsloggen lagt till kolumnen </w:t>
      </w:r>
      <w:r w:rsidRPr="009A7369">
        <w:t>”Loma/</w:t>
      </w:r>
      <w:proofErr w:type="spellStart"/>
      <w:r w:rsidRPr="009A7369">
        <w:t>valmistunut</w:t>
      </w:r>
      <w:proofErr w:type="spellEnd"/>
      <w:r w:rsidRPr="009A7369">
        <w:t xml:space="preserve"> </w:t>
      </w:r>
      <w:proofErr w:type="spellStart"/>
      <w:r w:rsidRPr="009A7369">
        <w:t>rahoitus</w:t>
      </w:r>
      <w:proofErr w:type="spellEnd"/>
      <w:r w:rsidRPr="009A7369">
        <w:t xml:space="preserve"> </w:t>
      </w:r>
      <w:proofErr w:type="spellStart"/>
      <w:r w:rsidRPr="009A7369">
        <w:t>syötetty</w:t>
      </w:r>
      <w:proofErr w:type="spellEnd"/>
      <w:r w:rsidRPr="009A7369">
        <w:t>”,</w:t>
      </w:r>
      <w:r>
        <w:t xml:space="preserve"> av </w:t>
      </w:r>
      <w:r w:rsidRPr="00021C46">
        <w:t xml:space="preserve">vilken det framgår om finansieringsformen finns angiven för </w:t>
      </w:r>
      <w:r w:rsidR="0023532C" w:rsidRPr="00021C46">
        <w:t>alla perioder med statuset</w:t>
      </w:r>
      <w:r w:rsidRPr="00021C46">
        <w:t xml:space="preserve"> ”Semester” och ”Utexaminerad” (fältets värde är ”JA”</w:t>
      </w:r>
      <w:r w:rsidR="00587979" w:rsidRPr="00021C46">
        <w:t xml:space="preserve"> även för alla sådana studierätter </w:t>
      </w:r>
      <w:r w:rsidR="00021C46" w:rsidRPr="00021C46">
        <w:t>som inte alls har</w:t>
      </w:r>
      <w:r w:rsidR="00587979" w:rsidRPr="00021C46">
        <w:t xml:space="preserve"> </w:t>
      </w:r>
      <w:r w:rsidR="00C112D9" w:rsidRPr="00021C46">
        <w:t>status</w:t>
      </w:r>
      <w:r w:rsidR="0023532C" w:rsidRPr="00021C46">
        <w:t>et</w:t>
      </w:r>
      <w:r w:rsidR="00C112D9" w:rsidRPr="00021C46">
        <w:t xml:space="preserve"> ”Semester” eller ”Utexaminerad”</w:t>
      </w:r>
      <w:r w:rsidR="00587979" w:rsidRPr="00021C46">
        <w:t>).</w:t>
      </w:r>
      <w:r w:rsidR="0023532C" w:rsidRPr="00021C46">
        <w:t xml:space="preserve"> </w:t>
      </w:r>
    </w:p>
    <w:p w:rsidR="000D045A" w:rsidRPr="000D045A" w:rsidRDefault="000D045A" w:rsidP="000D045A">
      <w:r>
        <w:t xml:space="preserve">Vänligen kontakta oss på adressen </w:t>
      </w:r>
      <w:hyperlink r:id="rId8" w:history="1">
        <w:r>
          <w:rPr>
            <w:rStyle w:val="Hyperlinkki"/>
          </w:rPr>
          <w:t>koski@opintopolku.fi</w:t>
        </w:r>
      </w:hyperlink>
      <w:r>
        <w:t xml:space="preserve"> om ni har frågor.</w:t>
      </w:r>
    </w:p>
    <w:p w:rsidR="000D045A" w:rsidRPr="00F104F3" w:rsidRDefault="000D045A" w:rsidP="000D045A">
      <w:pPr>
        <w:spacing w:after="0"/>
        <w:rPr>
          <w:lang w:val="fi-FI"/>
        </w:rPr>
      </w:pPr>
      <w:proofErr w:type="spellStart"/>
      <w:r w:rsidRPr="00F104F3">
        <w:rPr>
          <w:lang w:val="fi-FI"/>
        </w:rPr>
        <w:t>Hälsningar</w:t>
      </w:r>
      <w:proofErr w:type="spellEnd"/>
      <w:r w:rsidRPr="00F104F3">
        <w:rPr>
          <w:lang w:val="fi-FI"/>
        </w:rPr>
        <w:t>,</w:t>
      </w:r>
    </w:p>
    <w:p w:rsidR="00322DEC" w:rsidRPr="00F104F3" w:rsidRDefault="000D045A" w:rsidP="000D045A">
      <w:pPr>
        <w:rPr>
          <w:lang w:val="fi-FI"/>
        </w:rPr>
      </w:pPr>
      <w:r w:rsidRPr="00F104F3">
        <w:rPr>
          <w:lang w:val="fi-FI"/>
        </w:rPr>
        <w:t>KOSKI-</w:t>
      </w:r>
      <w:proofErr w:type="spellStart"/>
      <w:r w:rsidRPr="00F104F3">
        <w:rPr>
          <w:lang w:val="fi-FI"/>
        </w:rPr>
        <w:t>teamet</w:t>
      </w:r>
      <w:proofErr w:type="spellEnd"/>
    </w:p>
    <w:p w:rsidR="00A92596" w:rsidRPr="00F104F3" w:rsidRDefault="00A92596" w:rsidP="000D045A">
      <w:pPr>
        <w:rPr>
          <w:lang w:val="fi-FI"/>
        </w:rPr>
      </w:pPr>
    </w:p>
    <w:p w:rsidR="00A92596" w:rsidRDefault="00A92596" w:rsidP="000D045A"/>
    <w:sectPr w:rsidR="00A925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E14"/>
    <w:multiLevelType w:val="hybridMultilevel"/>
    <w:tmpl w:val="670CD582"/>
    <w:lvl w:ilvl="0" w:tplc="6CA0BAEC">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5A"/>
    <w:rsid w:val="00021C46"/>
    <w:rsid w:val="00057167"/>
    <w:rsid w:val="000806F0"/>
    <w:rsid w:val="000B11E3"/>
    <w:rsid w:val="000D045A"/>
    <w:rsid w:val="00130508"/>
    <w:rsid w:val="0023532C"/>
    <w:rsid w:val="00263627"/>
    <w:rsid w:val="00322DEC"/>
    <w:rsid w:val="0044204A"/>
    <w:rsid w:val="00587979"/>
    <w:rsid w:val="006D5522"/>
    <w:rsid w:val="009A7369"/>
    <w:rsid w:val="009A7E04"/>
    <w:rsid w:val="00A71040"/>
    <w:rsid w:val="00A92596"/>
    <w:rsid w:val="00B96259"/>
    <w:rsid w:val="00C112D9"/>
    <w:rsid w:val="00C30862"/>
    <w:rsid w:val="00CC47E9"/>
    <w:rsid w:val="00DA51AF"/>
    <w:rsid w:val="00F104F3"/>
    <w:rsid w:val="00FF0A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437"/>
  <w15:chartTrackingRefBased/>
  <w15:docId w15:val="{143DA7AC-DD4D-47CD-93AA-76D429F8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D045A"/>
    <w:rPr>
      <w:color w:val="0563C1" w:themeColor="hyperlink"/>
      <w:u w:val="single"/>
    </w:rPr>
  </w:style>
  <w:style w:type="character" w:styleId="Ratkaisematonmaininta">
    <w:name w:val="Unresolved Mention"/>
    <w:basedOn w:val="Kappaleenoletusfontti"/>
    <w:uiPriority w:val="99"/>
    <w:semiHidden/>
    <w:unhideWhenUsed/>
    <w:rsid w:val="000D045A"/>
    <w:rPr>
      <w:color w:val="808080"/>
      <w:shd w:val="clear" w:color="auto" w:fill="E6E6E6"/>
    </w:rPr>
  </w:style>
  <w:style w:type="paragraph" w:styleId="Luettelokappale">
    <w:name w:val="List Paragraph"/>
    <w:basedOn w:val="Normaali"/>
    <w:uiPriority w:val="34"/>
    <w:qFormat/>
    <w:rsid w:val="00DA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8743">
      <w:bodyDiv w:val="1"/>
      <w:marLeft w:val="0"/>
      <w:marRight w:val="0"/>
      <w:marTop w:val="0"/>
      <w:marBottom w:val="0"/>
      <w:divBdr>
        <w:top w:val="none" w:sz="0" w:space="0" w:color="auto"/>
        <w:left w:val="none" w:sz="0" w:space="0" w:color="auto"/>
        <w:bottom w:val="none" w:sz="0" w:space="0" w:color="auto"/>
        <w:right w:val="none" w:sz="0" w:space="0" w:color="auto"/>
      </w:divBdr>
    </w:div>
    <w:div w:id="4396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ki@opintopolku.fi" TargetMode="External"/><Relationship Id="rId3" Type="http://schemas.openxmlformats.org/officeDocument/2006/relationships/styles" Target="styles.xml"/><Relationship Id="rId7" Type="http://schemas.openxmlformats.org/officeDocument/2006/relationships/hyperlink" Target="https://laatikko.oph.fi/s/AmxZWgzktLtq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unen.fi/fi-fi/_layouts/15/xlviewer.aspx?id=/fi-fi/Raportit/Koski%20opiskelijavuodet.xls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5CFE-32D8-4E31-8655-24F79E03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2482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5</cp:revision>
  <dcterms:created xsi:type="dcterms:W3CDTF">2019-02-11T09:50:00Z</dcterms:created>
  <dcterms:modified xsi:type="dcterms:W3CDTF">2019-02-11T10:07:00Z</dcterms:modified>
</cp:coreProperties>
</file>