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71" w:rsidRDefault="00D34971" w:rsidP="00CF0B89">
      <w:pPr>
        <w:pStyle w:val="Heading1"/>
        <w:rPr>
          <w:lang w:val="fi-FI"/>
        </w:rPr>
      </w:pPr>
      <w:r>
        <w:rPr>
          <w:lang w:val="fi-FI"/>
        </w:rPr>
        <w:t>Taustakartoitus TUHA-verkoston infrastruktuurityöryhmälle, kesä 2014</w:t>
      </w:r>
    </w:p>
    <w:p w:rsidR="00D34971" w:rsidRDefault="00D34971">
      <w:pPr>
        <w:rPr>
          <w:lang w:val="fi-FI"/>
        </w:rPr>
      </w:pPr>
      <w:r>
        <w:rPr>
          <w:lang w:val="fi-FI"/>
        </w:rPr>
        <w:t xml:space="preserve">Kartoituksen </w:t>
      </w:r>
      <w:r w:rsidR="00E93B41">
        <w:rPr>
          <w:lang w:val="fi-FI"/>
        </w:rPr>
        <w:t xml:space="preserve">kysymykset </w:t>
      </w:r>
      <w:r>
        <w:rPr>
          <w:lang w:val="fi-FI"/>
        </w:rPr>
        <w:t xml:space="preserve">ovat laatineet Mari Riipinen, Kirsi Niemi </w:t>
      </w:r>
      <w:r w:rsidR="00E93B41">
        <w:rPr>
          <w:lang w:val="fi-FI"/>
        </w:rPr>
        <w:t xml:space="preserve">ja vararehtori Kalle-Antti Suominen </w:t>
      </w:r>
      <w:r>
        <w:rPr>
          <w:lang w:val="fi-FI"/>
        </w:rPr>
        <w:t>(TY) sekä Marko Peura (HY)</w:t>
      </w:r>
      <w:r w:rsidR="006F2BFB">
        <w:rPr>
          <w:lang w:val="fi-FI"/>
        </w:rPr>
        <w:t xml:space="preserve">. Pyydämme vastaamaan kyselyyn elokuun </w:t>
      </w:r>
      <w:r w:rsidR="00A27596">
        <w:rPr>
          <w:lang w:val="fi-FI"/>
        </w:rPr>
        <w:t xml:space="preserve">puoleenväliin </w:t>
      </w:r>
      <w:r w:rsidR="006F2BFB">
        <w:rPr>
          <w:lang w:val="fi-FI"/>
        </w:rPr>
        <w:t>mennessä.</w:t>
      </w:r>
    </w:p>
    <w:p w:rsidR="00D34971" w:rsidRDefault="00D34971" w:rsidP="00CF0B89">
      <w:pPr>
        <w:pStyle w:val="Heading2"/>
        <w:rPr>
          <w:lang w:val="fi-FI"/>
        </w:rPr>
      </w:pPr>
      <w:r>
        <w:rPr>
          <w:lang w:val="fi-FI"/>
        </w:rPr>
        <w:t>Taustatiedot</w:t>
      </w:r>
      <w:r w:rsidR="006F2BFB">
        <w:rPr>
          <w:lang w:val="fi-FI"/>
        </w:rPr>
        <w:t>:</w:t>
      </w:r>
    </w:p>
    <w:p w:rsidR="00D34971" w:rsidRDefault="00A96705" w:rsidP="00CF0B89">
      <w:pPr>
        <w:pStyle w:val="Heading3"/>
        <w:rPr>
          <w:lang w:val="fi-FI"/>
        </w:rPr>
      </w:pPr>
      <w:r>
        <w:rPr>
          <w:lang w:val="fi-FI"/>
        </w:rPr>
        <w:t>Vastaaja ja o</w:t>
      </w:r>
      <w:r w:rsidR="00D34971">
        <w:rPr>
          <w:lang w:val="fi-FI"/>
        </w:rPr>
        <w:t>rganisaatio (</w:t>
      </w:r>
      <w:r>
        <w:rPr>
          <w:lang w:val="fi-FI"/>
        </w:rPr>
        <w:t>yliopisto, amk, tutkimuslaitos)</w:t>
      </w:r>
    </w:p>
    <w:p w:rsidR="000907C6" w:rsidRDefault="00E666B3" w:rsidP="000907C6">
      <w:pPr>
        <w:rPr>
          <w:lang w:val="fi-FI"/>
        </w:rPr>
      </w:pPr>
      <w:r>
        <w:rPr>
          <w:lang w:val="fi-FI"/>
        </w:rPr>
        <w:t>Anne Sunikka, Aalto-yliopisto</w:t>
      </w:r>
    </w:p>
    <w:p w:rsidR="00D34971" w:rsidRDefault="00456DFA" w:rsidP="00CF0B89">
      <w:pPr>
        <w:pStyle w:val="Heading2"/>
        <w:rPr>
          <w:lang w:val="fi-FI"/>
        </w:rPr>
      </w:pPr>
      <w:r>
        <w:rPr>
          <w:lang w:val="fi-FI"/>
        </w:rPr>
        <w:t>Tutkimusi</w:t>
      </w:r>
      <w:r w:rsidR="000907C6">
        <w:rPr>
          <w:lang w:val="fi-FI"/>
        </w:rPr>
        <w:t>nfrastruktuurien kehittämislinjaukset organisaatiossa</w:t>
      </w:r>
      <w:r w:rsidR="00D34971">
        <w:rPr>
          <w:lang w:val="fi-FI"/>
        </w:rPr>
        <w:t>:</w:t>
      </w:r>
    </w:p>
    <w:p w:rsidR="00D34971" w:rsidRDefault="00D34971" w:rsidP="00CF0B89">
      <w:pPr>
        <w:pStyle w:val="Heading3"/>
        <w:rPr>
          <w:lang w:val="fi-FI"/>
        </w:rPr>
      </w:pPr>
      <w:r w:rsidRPr="00CF0B89">
        <w:rPr>
          <w:lang w:val="fi-FI"/>
        </w:rPr>
        <w:t xml:space="preserve">Onko organisaatiossanne </w:t>
      </w:r>
      <w:r w:rsidR="00456DFA">
        <w:rPr>
          <w:lang w:val="fi-FI"/>
        </w:rPr>
        <w:t>tutkimus</w:t>
      </w:r>
      <w:r w:rsidRPr="00CF0B89">
        <w:rPr>
          <w:lang w:val="fi-FI"/>
        </w:rPr>
        <w:t xml:space="preserve">infrastruktuurien </w:t>
      </w:r>
      <w:r w:rsidR="00CF0B89">
        <w:rPr>
          <w:lang w:val="fi-FI"/>
        </w:rPr>
        <w:t xml:space="preserve">kehittämiseen, </w:t>
      </w:r>
      <w:r w:rsidRPr="00CF0B89">
        <w:rPr>
          <w:lang w:val="fi-FI"/>
        </w:rPr>
        <w:t>hankintaan ja</w:t>
      </w:r>
      <w:r w:rsidR="00CF0B89">
        <w:rPr>
          <w:lang w:val="fi-FI"/>
        </w:rPr>
        <w:t>/tai</w:t>
      </w:r>
      <w:r w:rsidRPr="00CF0B89">
        <w:rPr>
          <w:lang w:val="fi-FI"/>
        </w:rPr>
        <w:t xml:space="preserve"> ylläpitoon kohdistuva strategia tai toimenpideohjelma?</w:t>
      </w:r>
      <w:r w:rsidR="00EB7DF3">
        <w:rPr>
          <w:lang w:val="fi-FI"/>
        </w:rPr>
        <w:t xml:space="preserve"> Voisiko tämän saada nähtäväksi (esim. linkki tai liitetiedosto sähköpostitse)?</w:t>
      </w:r>
    </w:p>
    <w:p w:rsidR="00E666B3" w:rsidRPr="00E666B3" w:rsidRDefault="00E666B3" w:rsidP="00E666B3">
      <w:pPr>
        <w:rPr>
          <w:lang w:val="fi-FI"/>
        </w:rPr>
      </w:pPr>
      <w:r>
        <w:rPr>
          <w:lang w:val="fi-FI"/>
        </w:rPr>
        <w:t>Aalto-yliopistolla on tutkimus- ja opetusinfrastruktuurien(RI) politiikka. Liitteenä.</w:t>
      </w:r>
    </w:p>
    <w:p w:rsidR="00CF0B89" w:rsidRDefault="000907C6" w:rsidP="000907C6">
      <w:pPr>
        <w:pStyle w:val="Heading3"/>
        <w:rPr>
          <w:lang w:val="fi-FI"/>
        </w:rPr>
      </w:pPr>
      <w:r>
        <w:rPr>
          <w:lang w:val="fi-FI"/>
        </w:rPr>
        <w:t xml:space="preserve">Mitkä ovat </w:t>
      </w:r>
      <w:r w:rsidR="00905211">
        <w:rPr>
          <w:lang w:val="fi-FI"/>
        </w:rPr>
        <w:t xml:space="preserve">infrastruktuurien </w:t>
      </w:r>
      <w:r>
        <w:rPr>
          <w:lang w:val="fi-FI"/>
        </w:rPr>
        <w:t>kehittämisen haasteet tai painopisteet, joihin strategialla pyritään vastaamaan?</w:t>
      </w:r>
    </w:p>
    <w:p w:rsidR="00E666B3" w:rsidRDefault="00E666B3" w:rsidP="00E666B3">
      <w:pPr>
        <w:rPr>
          <w:lang w:val="fi-FI"/>
        </w:rPr>
      </w:pPr>
      <w:r>
        <w:rPr>
          <w:lang w:val="fi-FI"/>
        </w:rPr>
        <w:t xml:space="preserve">Suurimpia haasteita on </w:t>
      </w:r>
      <w:proofErr w:type="spellStart"/>
      <w:r>
        <w:rPr>
          <w:lang w:val="fi-FI"/>
        </w:rPr>
        <w:t>RI:n</w:t>
      </w:r>
      <w:proofErr w:type="spellEnd"/>
      <w:r>
        <w:rPr>
          <w:lang w:val="fi-FI"/>
        </w:rPr>
        <w:t xml:space="preserve"> ylläpitokustannusten nousu. </w:t>
      </w:r>
    </w:p>
    <w:p w:rsidR="00E666B3" w:rsidRDefault="00E666B3" w:rsidP="00E666B3">
      <w:pPr>
        <w:rPr>
          <w:lang w:val="fi-FI"/>
        </w:rPr>
      </w:pPr>
      <w:r>
        <w:rPr>
          <w:lang w:val="fi-FI"/>
        </w:rPr>
        <w:t>T</w:t>
      </w:r>
      <w:r w:rsidR="009C7FCE">
        <w:rPr>
          <w:lang w:val="fi-FI"/>
        </w:rPr>
        <w:t>oimenpiteitä kustannusten nousu</w:t>
      </w:r>
      <w:r>
        <w:rPr>
          <w:lang w:val="fi-FI"/>
        </w:rPr>
        <w:t>a vastaan:</w:t>
      </w:r>
    </w:p>
    <w:p w:rsidR="00E666B3" w:rsidRPr="00E666B3" w:rsidRDefault="00E666B3" w:rsidP="00E666B3">
      <w:pPr>
        <w:pStyle w:val="ListParagraph"/>
        <w:numPr>
          <w:ilvl w:val="0"/>
          <w:numId w:val="6"/>
        </w:numPr>
        <w:rPr>
          <w:lang w:val="fi-FI"/>
        </w:rPr>
      </w:pPr>
      <w:r w:rsidRPr="00E666B3">
        <w:rPr>
          <w:lang w:val="fi-FI"/>
        </w:rPr>
        <w:t xml:space="preserve">fokusoidaan </w:t>
      </w:r>
      <w:r>
        <w:rPr>
          <w:lang w:val="fi-FI"/>
        </w:rPr>
        <w:t xml:space="preserve">RI </w:t>
      </w:r>
      <w:proofErr w:type="spellStart"/>
      <w:r>
        <w:rPr>
          <w:lang w:val="fi-FI"/>
        </w:rPr>
        <w:t>toimentpiteet</w:t>
      </w:r>
      <w:proofErr w:type="spellEnd"/>
      <w:r>
        <w:rPr>
          <w:lang w:val="fi-FI"/>
        </w:rPr>
        <w:t xml:space="preserve"> </w:t>
      </w:r>
      <w:r w:rsidRPr="00E666B3">
        <w:rPr>
          <w:lang w:val="fi-FI"/>
        </w:rPr>
        <w:t>tiukemmin tärkeille strategia-alueille</w:t>
      </w:r>
    </w:p>
    <w:p w:rsidR="00E666B3" w:rsidRPr="00E666B3" w:rsidRDefault="00E666B3" w:rsidP="00E666B3">
      <w:pPr>
        <w:pStyle w:val="ListParagraph"/>
        <w:numPr>
          <w:ilvl w:val="0"/>
          <w:numId w:val="6"/>
        </w:numPr>
        <w:rPr>
          <w:lang w:val="fi-FI"/>
        </w:rPr>
      </w:pPr>
      <w:r w:rsidRPr="00E666B3">
        <w:rPr>
          <w:lang w:val="fi-FI"/>
        </w:rPr>
        <w:t>tehostetaan tulosten ja kustannusten seurantaa ts. parannetaan raportointia</w:t>
      </w:r>
    </w:p>
    <w:p w:rsidR="00E666B3" w:rsidRPr="00E666B3" w:rsidRDefault="00E666B3" w:rsidP="00E666B3">
      <w:pPr>
        <w:pStyle w:val="ListParagraph"/>
        <w:numPr>
          <w:ilvl w:val="0"/>
          <w:numId w:val="6"/>
        </w:numPr>
        <w:rPr>
          <w:lang w:val="fi-FI"/>
        </w:rPr>
      </w:pPr>
      <w:r w:rsidRPr="00E666B3">
        <w:rPr>
          <w:lang w:val="fi-FI"/>
        </w:rPr>
        <w:t>kehitetään yhteisvastuullista rahoitusta (</w:t>
      </w:r>
      <w:proofErr w:type="spellStart"/>
      <w:r w:rsidRPr="00E666B3">
        <w:rPr>
          <w:lang w:val="fi-FI"/>
        </w:rPr>
        <w:t>stakeholder</w:t>
      </w:r>
      <w:proofErr w:type="spellEnd"/>
      <w:r w:rsidRPr="00E666B3">
        <w:rPr>
          <w:lang w:val="fi-FI"/>
        </w:rPr>
        <w:t xml:space="preserve"> malli)</w:t>
      </w:r>
    </w:p>
    <w:p w:rsidR="00E666B3" w:rsidRPr="00E666B3" w:rsidRDefault="00E666B3" w:rsidP="00E666B3">
      <w:pPr>
        <w:pStyle w:val="ListParagraph"/>
        <w:numPr>
          <w:ilvl w:val="0"/>
          <w:numId w:val="6"/>
        </w:numPr>
        <w:rPr>
          <w:lang w:val="fi-FI"/>
        </w:rPr>
      </w:pPr>
      <w:r w:rsidRPr="00E666B3">
        <w:rPr>
          <w:lang w:val="fi-FI"/>
        </w:rPr>
        <w:t xml:space="preserve">nostetaan </w:t>
      </w:r>
      <w:proofErr w:type="spellStart"/>
      <w:r w:rsidRPr="00E666B3">
        <w:rPr>
          <w:lang w:val="fi-FI"/>
        </w:rPr>
        <w:t>RI:n</w:t>
      </w:r>
      <w:proofErr w:type="spellEnd"/>
      <w:r w:rsidRPr="00E666B3">
        <w:rPr>
          <w:lang w:val="fi-FI"/>
        </w:rPr>
        <w:t xml:space="preserve"> käyttöastetta</w:t>
      </w:r>
    </w:p>
    <w:p w:rsidR="00E666B3" w:rsidRPr="00E666B3" w:rsidRDefault="00E666B3" w:rsidP="00E666B3">
      <w:pPr>
        <w:pStyle w:val="ListParagraph"/>
        <w:numPr>
          <w:ilvl w:val="0"/>
          <w:numId w:val="6"/>
        </w:numPr>
        <w:rPr>
          <w:lang w:val="fi-FI"/>
        </w:rPr>
      </w:pPr>
      <w:r w:rsidRPr="00E666B3">
        <w:rPr>
          <w:lang w:val="fi-FI"/>
        </w:rPr>
        <w:t>verkostoidutaan muiden yliopistojen ja tutkimuslaitosten kanssa</w:t>
      </w:r>
    </w:p>
    <w:p w:rsidR="00E666B3" w:rsidRDefault="00D34971" w:rsidP="00E666B3">
      <w:pPr>
        <w:pStyle w:val="Heading3"/>
        <w:rPr>
          <w:lang w:val="fi-FI"/>
        </w:rPr>
      </w:pPr>
      <w:r w:rsidRPr="00CF0B89">
        <w:rPr>
          <w:lang w:val="fi-FI"/>
        </w:rPr>
        <w:t xml:space="preserve">Jos </w:t>
      </w:r>
      <w:r w:rsidR="00A27596">
        <w:rPr>
          <w:lang w:val="fi-FI"/>
        </w:rPr>
        <w:t xml:space="preserve">strategiaa </w:t>
      </w:r>
      <w:r w:rsidRPr="00CF0B89">
        <w:rPr>
          <w:lang w:val="fi-FI"/>
        </w:rPr>
        <w:t>ei ole, onko sellainen valmisteilla?</w:t>
      </w:r>
      <w:r w:rsidR="00CF0B89" w:rsidRPr="00CF0B89">
        <w:rPr>
          <w:lang w:val="fi-FI"/>
        </w:rPr>
        <w:t xml:space="preserve"> </w:t>
      </w:r>
      <w:r w:rsidR="00CF0B89">
        <w:rPr>
          <w:lang w:val="fi-FI"/>
        </w:rPr>
        <w:t>O</w:t>
      </w:r>
      <w:r w:rsidR="00CF0B89" w:rsidRPr="00CF0B89">
        <w:rPr>
          <w:lang w:val="fi-FI"/>
        </w:rPr>
        <w:t>n</w:t>
      </w:r>
      <w:r w:rsidR="00CF0B89">
        <w:rPr>
          <w:lang w:val="fi-FI"/>
        </w:rPr>
        <w:t>ko</w:t>
      </w:r>
      <w:r w:rsidR="00CF0B89" w:rsidRPr="00CF0B89">
        <w:rPr>
          <w:lang w:val="fi-FI"/>
        </w:rPr>
        <w:t xml:space="preserve"> valmistelun aikataulu</w:t>
      </w:r>
      <w:r w:rsidR="00CF0B89">
        <w:rPr>
          <w:lang w:val="fi-FI"/>
        </w:rPr>
        <w:t xml:space="preserve"> tiedossa</w:t>
      </w:r>
      <w:r w:rsidR="00CF0B89" w:rsidRPr="00CF0B89">
        <w:rPr>
          <w:lang w:val="fi-FI"/>
        </w:rPr>
        <w:t>?</w:t>
      </w:r>
    </w:p>
    <w:p w:rsidR="00E666B3" w:rsidRPr="00E666B3" w:rsidRDefault="00E666B3" w:rsidP="00E666B3">
      <w:pPr>
        <w:rPr>
          <w:lang w:val="fi-FI"/>
        </w:rPr>
      </w:pPr>
      <w:r>
        <w:rPr>
          <w:lang w:val="fi-FI"/>
        </w:rPr>
        <w:t xml:space="preserve">Strategiaa ei </w:t>
      </w:r>
      <w:r w:rsidR="00181626">
        <w:rPr>
          <w:lang w:val="fi-FI"/>
        </w:rPr>
        <w:t xml:space="preserve">ole, eikä sitä </w:t>
      </w:r>
      <w:r>
        <w:rPr>
          <w:lang w:val="fi-FI"/>
        </w:rPr>
        <w:t>valmistella</w:t>
      </w:r>
      <w:r w:rsidR="00181626">
        <w:rPr>
          <w:lang w:val="fi-FI"/>
        </w:rPr>
        <w:t xml:space="preserve"> (syksyllä nimettävä uusi tutkimuksen ja innovaation vararehtori saattaa päättää toisin…). Tällä hetkellä </w:t>
      </w:r>
      <w:r>
        <w:rPr>
          <w:lang w:val="fi-FI"/>
        </w:rPr>
        <w:t>ajatellaan, että politiikka riittää.</w:t>
      </w:r>
    </w:p>
    <w:p w:rsidR="00D34971" w:rsidRPr="00CF0B89" w:rsidRDefault="006F2BFB" w:rsidP="00DE0CEE">
      <w:pPr>
        <w:pStyle w:val="Heading2"/>
        <w:rPr>
          <w:lang w:val="fi-FI"/>
        </w:rPr>
      </w:pPr>
      <w:r>
        <w:rPr>
          <w:lang w:val="fi-FI"/>
        </w:rPr>
        <w:t xml:space="preserve">Päätöksenteon </w:t>
      </w:r>
      <w:r w:rsidR="00C36C1F">
        <w:rPr>
          <w:lang w:val="fi-FI"/>
        </w:rPr>
        <w:t xml:space="preserve">ja rahoituksen </w:t>
      </w:r>
      <w:r w:rsidR="00257EB0">
        <w:rPr>
          <w:lang w:val="fi-FI"/>
        </w:rPr>
        <w:t>prosessit</w:t>
      </w:r>
      <w:r w:rsidR="00B25834">
        <w:rPr>
          <w:lang w:val="fi-FI"/>
        </w:rPr>
        <w:t>:</w:t>
      </w:r>
    </w:p>
    <w:p w:rsidR="00D34971" w:rsidRDefault="00D34971" w:rsidP="0029139B">
      <w:pPr>
        <w:pStyle w:val="Heading3"/>
        <w:rPr>
          <w:lang w:val="fi-FI"/>
        </w:rPr>
      </w:pPr>
      <w:r w:rsidRPr="00CF0B89">
        <w:rPr>
          <w:lang w:val="fi-FI"/>
        </w:rPr>
        <w:t xml:space="preserve">Päätetäänkö </w:t>
      </w:r>
      <w:r w:rsidR="00905211">
        <w:rPr>
          <w:lang w:val="fi-FI"/>
        </w:rPr>
        <w:t>tutkimus</w:t>
      </w:r>
      <w:r w:rsidRPr="00CF0B89">
        <w:rPr>
          <w:lang w:val="fi-FI"/>
        </w:rPr>
        <w:t>infra</w:t>
      </w:r>
      <w:r w:rsidR="00CF0B89" w:rsidRPr="00CF0B89">
        <w:rPr>
          <w:lang w:val="fi-FI"/>
        </w:rPr>
        <w:t>struktuuri</w:t>
      </w:r>
      <w:r w:rsidRPr="00CF0B89">
        <w:rPr>
          <w:lang w:val="fi-FI"/>
        </w:rPr>
        <w:t>asioi</w:t>
      </w:r>
      <w:r w:rsidR="00CF0B89" w:rsidRPr="00CF0B89">
        <w:rPr>
          <w:lang w:val="fi-FI"/>
        </w:rPr>
        <w:t>s</w:t>
      </w:r>
      <w:r w:rsidRPr="00CF0B89">
        <w:rPr>
          <w:lang w:val="fi-FI"/>
        </w:rPr>
        <w:t>ta keskitetysti vai onko päätöksenteko hajautettu (jos on, niin miten)?</w:t>
      </w:r>
    </w:p>
    <w:p w:rsidR="0029139B" w:rsidRPr="0029139B" w:rsidRDefault="009C7FCE" w:rsidP="0029139B">
      <w:pPr>
        <w:rPr>
          <w:lang w:val="fi-FI"/>
        </w:rPr>
      </w:pPr>
      <w:r>
        <w:rPr>
          <w:lang w:val="fi-FI"/>
        </w:rPr>
        <w:t>Tutkimusryhmät määrittelevät RI-tarpeensa pitkän aikavälin tutkimusfokustensa perusteella. Aallon 40stä suurimmasta tutkimusinfrastruktuurista suurin osa on koulujen ja laitosten yhteisvastuullisesti ylläpitämiä ja rahoittamia.</w:t>
      </w:r>
    </w:p>
    <w:p w:rsidR="00CF0B89" w:rsidRDefault="00D34971" w:rsidP="0029139B">
      <w:pPr>
        <w:pStyle w:val="Heading3"/>
        <w:rPr>
          <w:lang w:val="fi-FI"/>
        </w:rPr>
      </w:pPr>
      <w:r w:rsidRPr="00CF0B89">
        <w:rPr>
          <w:lang w:val="fi-FI"/>
        </w:rPr>
        <w:t>Jaetaanko infrastruktuurien hankin</w:t>
      </w:r>
      <w:r w:rsidR="00214260">
        <w:rPr>
          <w:lang w:val="fi-FI"/>
        </w:rPr>
        <w:t>taan</w:t>
      </w:r>
      <w:r w:rsidRPr="00CF0B89">
        <w:rPr>
          <w:lang w:val="fi-FI"/>
        </w:rPr>
        <w:t xml:space="preserve"> </w:t>
      </w:r>
      <w:r w:rsidR="00257EB0" w:rsidRPr="00CF0B89">
        <w:rPr>
          <w:lang w:val="fi-FI"/>
        </w:rPr>
        <w:t xml:space="preserve">erityistä sisäistä rahoitusta </w:t>
      </w:r>
      <w:r w:rsidRPr="00CF0B89">
        <w:rPr>
          <w:lang w:val="fi-FI"/>
        </w:rPr>
        <w:t xml:space="preserve">ja miten </w:t>
      </w:r>
      <w:r w:rsidR="00CF0B89" w:rsidRPr="00CF0B89">
        <w:rPr>
          <w:lang w:val="fi-FI"/>
        </w:rPr>
        <w:t>t</w:t>
      </w:r>
      <w:r w:rsidRPr="00CF0B89">
        <w:rPr>
          <w:lang w:val="fi-FI"/>
        </w:rPr>
        <w:t xml:space="preserve">ämä käytännössä </w:t>
      </w:r>
      <w:r w:rsidR="00CF0B89" w:rsidRPr="00CF0B89">
        <w:rPr>
          <w:lang w:val="fi-FI"/>
        </w:rPr>
        <w:t>toteutetaan?</w:t>
      </w:r>
    </w:p>
    <w:p w:rsidR="0029139B" w:rsidRPr="0029139B" w:rsidRDefault="00C41FC3" w:rsidP="0029139B">
      <w:pPr>
        <w:rPr>
          <w:lang w:val="fi-FI"/>
        </w:rPr>
      </w:pPr>
      <w:r>
        <w:rPr>
          <w:lang w:val="fi-FI"/>
        </w:rPr>
        <w:t>Yliopisto rahoittaa t</w:t>
      </w:r>
      <w:r w:rsidR="009C7FCE">
        <w:rPr>
          <w:lang w:val="fi-FI"/>
        </w:rPr>
        <w:t>ä</w:t>
      </w:r>
      <w:r>
        <w:rPr>
          <w:lang w:val="fi-FI"/>
        </w:rPr>
        <w:t xml:space="preserve">rkeimmistä </w:t>
      </w:r>
      <w:proofErr w:type="spellStart"/>
      <w:r>
        <w:rPr>
          <w:lang w:val="fi-FI"/>
        </w:rPr>
        <w:t>infastruktuuriprojekt</w:t>
      </w:r>
      <w:r w:rsidR="00A24AD6">
        <w:rPr>
          <w:lang w:val="fi-FI"/>
        </w:rPr>
        <w:t>e</w:t>
      </w:r>
      <w:r>
        <w:rPr>
          <w:lang w:val="fi-FI"/>
        </w:rPr>
        <w:t>ista</w:t>
      </w:r>
      <w:proofErr w:type="spellEnd"/>
      <w:r>
        <w:rPr>
          <w:lang w:val="fi-FI"/>
        </w:rPr>
        <w:t xml:space="preserve"> 20 – 50 %</w:t>
      </w:r>
      <w:r w:rsidR="009C7FCE">
        <w:rPr>
          <w:lang w:val="fi-FI"/>
        </w:rPr>
        <w:t xml:space="preserve"> (jääallas, </w:t>
      </w:r>
      <w:proofErr w:type="spellStart"/>
      <w:r>
        <w:rPr>
          <w:lang w:val="fi-FI"/>
        </w:rPr>
        <w:t>biotalousinfrastuktuuri</w:t>
      </w:r>
      <w:proofErr w:type="spellEnd"/>
      <w:r>
        <w:rPr>
          <w:lang w:val="fi-FI"/>
        </w:rPr>
        <w:t xml:space="preserve">, kylmälaboratorio, nanomikroskopiakeskus, Aalto </w:t>
      </w:r>
      <w:proofErr w:type="spellStart"/>
      <w:r>
        <w:rPr>
          <w:lang w:val="fi-FI"/>
        </w:rPr>
        <w:t>Neuroimaging</w:t>
      </w:r>
      <w:proofErr w:type="spellEnd"/>
      <w:r>
        <w:rPr>
          <w:lang w:val="fi-FI"/>
        </w:rPr>
        <w:t xml:space="preserve">, Science-it, </w:t>
      </w:r>
      <w:proofErr w:type="spellStart"/>
      <w:r>
        <w:rPr>
          <w:lang w:val="fi-FI"/>
        </w:rPr>
        <w:t>Micronova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nanofactory</w:t>
      </w:r>
      <w:proofErr w:type="spellEnd"/>
      <w:r>
        <w:rPr>
          <w:lang w:val="fi-FI"/>
        </w:rPr>
        <w:t xml:space="preserve">, Metsähovin radiotutkimusasema). Käyttäjien toivotaan rahoittavan loput </w:t>
      </w:r>
      <w:proofErr w:type="spellStart"/>
      <w:r>
        <w:rPr>
          <w:lang w:val="fi-FI"/>
        </w:rPr>
        <w:t>stakeholder</w:t>
      </w:r>
      <w:proofErr w:type="spellEnd"/>
      <w:r>
        <w:rPr>
          <w:lang w:val="fi-FI"/>
        </w:rPr>
        <w:t xml:space="preserve">-mallin mukaisesti. Mikäli kaikkea rahoitusta ei saada käyttäjältä, korkeakoulu kattaa loput kustannukset. Vuonna 2014 sekä yliopisto että korkeakoulut maksoivat lähes 4 </w:t>
      </w:r>
      <w:proofErr w:type="spellStart"/>
      <w:r>
        <w:rPr>
          <w:lang w:val="fi-FI"/>
        </w:rPr>
        <w:t>mio</w:t>
      </w:r>
      <w:proofErr w:type="spellEnd"/>
      <w:r>
        <w:rPr>
          <w:lang w:val="fi-FI"/>
        </w:rPr>
        <w:t xml:space="preserve"> euroa infrastruktuurien kustannuksista.</w:t>
      </w:r>
    </w:p>
    <w:p w:rsidR="00A24AD6" w:rsidRPr="00A24AD6" w:rsidRDefault="006F2BFB" w:rsidP="00A24AD6">
      <w:pPr>
        <w:pStyle w:val="Heading3"/>
        <w:rPr>
          <w:lang w:val="fi-FI"/>
        </w:rPr>
      </w:pPr>
      <w:r>
        <w:rPr>
          <w:lang w:val="fi-FI"/>
        </w:rPr>
        <w:t>O</w:t>
      </w:r>
      <w:r w:rsidRPr="00CF0B89">
        <w:rPr>
          <w:lang w:val="fi-FI"/>
        </w:rPr>
        <w:t xml:space="preserve">tetaanko </w:t>
      </w:r>
      <w:r w:rsidR="007302CC">
        <w:rPr>
          <w:lang w:val="fi-FI"/>
        </w:rPr>
        <w:t xml:space="preserve">hankkeiden priorisoinnissa tai rahoittamisessa </w:t>
      </w:r>
      <w:r w:rsidRPr="00CF0B89">
        <w:rPr>
          <w:lang w:val="fi-FI"/>
        </w:rPr>
        <w:t>huomioon infrastruktuurien yhteiskäyttöisyyttä sisäisesti tai kansallisesti/kansainvälisesti?</w:t>
      </w:r>
    </w:p>
    <w:p w:rsidR="00A24AD6" w:rsidRDefault="00A24AD6" w:rsidP="00A24A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Aluksi a</w:t>
      </w:r>
      <w:r>
        <w:rPr>
          <w:sz w:val="22"/>
          <w:szCs w:val="22"/>
        </w:rPr>
        <w:t xml:space="preserve">rvioidaan, onko vastaavia </w:t>
      </w:r>
      <w:proofErr w:type="spellStart"/>
      <w:r>
        <w:rPr>
          <w:sz w:val="22"/>
          <w:szCs w:val="22"/>
        </w:rPr>
        <w:t>RI:tä</w:t>
      </w:r>
      <w:proofErr w:type="spellEnd"/>
      <w:r>
        <w:rPr>
          <w:sz w:val="22"/>
          <w:szCs w:val="22"/>
        </w:rPr>
        <w:t xml:space="preserve"> tarjolla Suomessa tai lähialueilla. Duplikaattien ylläpitoa ei suosita. </w:t>
      </w:r>
    </w:p>
    <w:p w:rsidR="00C41FC3" w:rsidRDefault="00A24AD6" w:rsidP="00C41FC3">
      <w:pPr>
        <w:rPr>
          <w:lang w:val="fi-FI"/>
        </w:rPr>
      </w:pPr>
      <w:r>
        <w:rPr>
          <w:lang w:val="fi-FI"/>
        </w:rPr>
        <w:t xml:space="preserve">Sisäisesti: </w:t>
      </w:r>
      <w:r w:rsidR="00C41FC3">
        <w:rPr>
          <w:lang w:val="fi-FI"/>
        </w:rPr>
        <w:t>Yliopiston rahoitusosuus on sitä suurempi, mitä useamp</w:t>
      </w:r>
      <w:r w:rsidR="00181626">
        <w:rPr>
          <w:lang w:val="fi-FI"/>
        </w:rPr>
        <w:t>i korkeakoulu käyttää infrastrukt</w:t>
      </w:r>
      <w:r w:rsidR="00C41FC3">
        <w:rPr>
          <w:lang w:val="fi-FI"/>
        </w:rPr>
        <w:t>uuria ja sitä suurempi, mitä parempia tuloksi RI tuottaa.</w:t>
      </w:r>
    </w:p>
    <w:p w:rsidR="006F2BFB" w:rsidRDefault="006F2BFB" w:rsidP="0029139B">
      <w:pPr>
        <w:pStyle w:val="Heading3"/>
        <w:rPr>
          <w:lang w:val="fi-FI"/>
        </w:rPr>
      </w:pPr>
      <w:r>
        <w:rPr>
          <w:lang w:val="fi-FI"/>
        </w:rPr>
        <w:t>K</w:t>
      </w:r>
      <w:r w:rsidRPr="00CF0B89">
        <w:rPr>
          <w:lang w:val="fi-FI"/>
        </w:rPr>
        <w:t>äsitellään</w:t>
      </w:r>
      <w:r>
        <w:rPr>
          <w:lang w:val="fi-FI"/>
        </w:rPr>
        <w:t>kö</w:t>
      </w:r>
      <w:r w:rsidRPr="00CF0B89">
        <w:rPr>
          <w:lang w:val="fi-FI"/>
        </w:rPr>
        <w:t xml:space="preserve"> omia infrastruktuureita </w:t>
      </w:r>
      <w:r>
        <w:rPr>
          <w:lang w:val="fi-FI"/>
        </w:rPr>
        <w:t xml:space="preserve">samalla prosessilla kuin </w:t>
      </w:r>
      <w:r w:rsidRPr="00CF0B89">
        <w:rPr>
          <w:lang w:val="fi-FI"/>
        </w:rPr>
        <w:t>muiden organisaatioiden kanssa yhteistyönä toteutetta</w:t>
      </w:r>
      <w:r>
        <w:rPr>
          <w:lang w:val="fi-FI"/>
        </w:rPr>
        <w:t>via</w:t>
      </w:r>
      <w:r w:rsidRPr="00CF0B89">
        <w:rPr>
          <w:lang w:val="fi-FI"/>
        </w:rPr>
        <w:t xml:space="preserve"> hankkei</w:t>
      </w:r>
      <w:r>
        <w:rPr>
          <w:lang w:val="fi-FI"/>
        </w:rPr>
        <w:t>ta</w:t>
      </w:r>
      <w:r w:rsidRPr="00CF0B89">
        <w:rPr>
          <w:lang w:val="fi-FI"/>
        </w:rPr>
        <w:t>?</w:t>
      </w:r>
    </w:p>
    <w:p w:rsidR="0029139B" w:rsidRPr="0029139B" w:rsidRDefault="00181626" w:rsidP="0029139B">
      <w:pPr>
        <w:rPr>
          <w:lang w:val="fi-FI"/>
        </w:rPr>
      </w:pPr>
      <w:r>
        <w:rPr>
          <w:lang w:val="fi-FI"/>
        </w:rPr>
        <w:t xml:space="preserve">Kyllä, </w:t>
      </w:r>
      <w:proofErr w:type="gramStart"/>
      <w:r>
        <w:rPr>
          <w:lang w:val="fi-FI"/>
        </w:rPr>
        <w:t>ohjausryhmä- ,</w:t>
      </w:r>
      <w:proofErr w:type="gramEnd"/>
      <w:r>
        <w:rPr>
          <w:lang w:val="fi-FI"/>
        </w:rPr>
        <w:t xml:space="preserve"> raportointi- ym. käytännöt samat. Useammat organisaation projekti vaativat luonnollisesti myös omia käytäntöjä.</w:t>
      </w:r>
    </w:p>
    <w:p w:rsidR="006F2BFB" w:rsidRDefault="006F2BFB" w:rsidP="006F2BFB">
      <w:pPr>
        <w:pStyle w:val="Heading2"/>
        <w:rPr>
          <w:lang w:val="fi-FI"/>
        </w:rPr>
      </w:pPr>
      <w:r>
        <w:rPr>
          <w:lang w:val="fi-FI"/>
        </w:rPr>
        <w:lastRenderedPageBreak/>
        <w:t>Hankinnat ja ylläpito:</w:t>
      </w:r>
    </w:p>
    <w:p w:rsidR="00CF0B89" w:rsidRDefault="00D34971" w:rsidP="0029139B">
      <w:pPr>
        <w:pStyle w:val="Heading3"/>
        <w:rPr>
          <w:lang w:val="fi-FI"/>
        </w:rPr>
      </w:pPr>
      <w:r w:rsidRPr="00CF0B89">
        <w:rPr>
          <w:lang w:val="fi-FI"/>
        </w:rPr>
        <w:t>Miten hankinnat toteutetaan ja poistot</w:t>
      </w:r>
      <w:r w:rsidR="00CF0B89" w:rsidRPr="00CF0B89">
        <w:rPr>
          <w:lang w:val="fi-FI"/>
        </w:rPr>
        <w:t xml:space="preserve"> kohdennetaan, erityisesti jos </w:t>
      </w:r>
      <w:r w:rsidRPr="00CF0B89">
        <w:rPr>
          <w:lang w:val="fi-FI"/>
        </w:rPr>
        <w:t>hankintoja rahoitetaan keskitetysti?</w:t>
      </w:r>
    </w:p>
    <w:p w:rsidR="0029139B" w:rsidRDefault="00181626" w:rsidP="0029139B">
      <w:pPr>
        <w:rPr>
          <w:lang w:val="fi-FI"/>
        </w:rPr>
      </w:pPr>
      <w:r>
        <w:rPr>
          <w:lang w:val="fi-FI"/>
        </w:rPr>
        <w:t xml:space="preserve">Kukin projekti/infra hoitaa hankinnat hankinta-asiantuntijoiden avustuksella. </w:t>
      </w:r>
    </w:p>
    <w:p w:rsidR="00A24AD6" w:rsidRPr="0029139B" w:rsidRDefault="00A24AD6" w:rsidP="0029139B">
      <w:pPr>
        <w:rPr>
          <w:lang w:val="fi-FI"/>
        </w:rPr>
      </w:pPr>
      <w:r>
        <w:rPr>
          <w:lang w:val="fi-FI"/>
        </w:rPr>
        <w:t xml:space="preserve">Pienimmissä infroissa, jotka rahoitetaan laitoksilla, poistot hoidetaan laitosten normaaleina laitepoistoina. Suuremmissa yhteisprojekteissa on erilaisia </w:t>
      </w:r>
      <w:proofErr w:type="spellStart"/>
      <w:r>
        <w:rPr>
          <w:lang w:val="fi-FI"/>
        </w:rPr>
        <w:t>käytänötöjä</w:t>
      </w:r>
      <w:proofErr w:type="spellEnd"/>
      <w:r>
        <w:rPr>
          <w:lang w:val="fi-FI"/>
        </w:rPr>
        <w:t>.</w:t>
      </w:r>
    </w:p>
    <w:p w:rsidR="00CF0B89" w:rsidRDefault="00D34971" w:rsidP="0029139B">
      <w:pPr>
        <w:pStyle w:val="Heading3"/>
        <w:rPr>
          <w:lang w:val="fi-FI"/>
        </w:rPr>
      </w:pPr>
      <w:r w:rsidRPr="00CF0B89">
        <w:rPr>
          <w:lang w:val="fi-FI"/>
        </w:rPr>
        <w:t xml:space="preserve">Tuetaanko </w:t>
      </w:r>
      <w:r w:rsidR="00A96705">
        <w:rPr>
          <w:lang w:val="fi-FI"/>
        </w:rPr>
        <w:t xml:space="preserve">infrastruktuurien </w:t>
      </w:r>
      <w:r w:rsidRPr="00CF0B89">
        <w:rPr>
          <w:lang w:val="fi-FI"/>
        </w:rPr>
        <w:t>ylläpitoa keskitetysti (esim. palkattu henkilöstö)?</w:t>
      </w:r>
    </w:p>
    <w:p w:rsidR="00F368E3" w:rsidRPr="00F368E3" w:rsidRDefault="00F368E3" w:rsidP="00F368E3">
      <w:pPr>
        <w:rPr>
          <w:lang w:val="fi-FI"/>
        </w:rPr>
      </w:pPr>
      <w:r>
        <w:rPr>
          <w:lang w:val="fi-FI"/>
        </w:rPr>
        <w:t>Kullakin RI-projektilla ja pienillä infroilla on oma ylläpitonsa</w:t>
      </w:r>
      <w:r w:rsidR="00A24AD6">
        <w:rPr>
          <w:lang w:val="fi-FI"/>
        </w:rPr>
        <w:t>. Palkatuilla henkilöillä on myös muita työtehtäviä, joten he eivät ole pelkästään RI-projektin ylläpitäjiä.</w:t>
      </w:r>
    </w:p>
    <w:p w:rsidR="00D34971" w:rsidRDefault="00D34971" w:rsidP="0029139B">
      <w:pPr>
        <w:pStyle w:val="Heading3"/>
        <w:rPr>
          <w:lang w:val="fi-FI"/>
        </w:rPr>
      </w:pPr>
      <w:r w:rsidRPr="00CF0B89">
        <w:rPr>
          <w:lang w:val="fi-FI"/>
        </w:rPr>
        <w:t xml:space="preserve">Onko hankinnoille ja mahdollisesti ylläpidolle </w:t>
      </w:r>
      <w:r w:rsidR="007302CC">
        <w:rPr>
          <w:lang w:val="fi-FI"/>
        </w:rPr>
        <w:t>organisaatio</w:t>
      </w:r>
      <w:r w:rsidRPr="00CF0B89">
        <w:rPr>
          <w:lang w:val="fi-FI"/>
        </w:rPr>
        <w:t xml:space="preserve">tason vuosibudjetti, jota myös käytännössä </w:t>
      </w:r>
      <w:r w:rsidR="00CF0B89" w:rsidRPr="00CF0B89">
        <w:rPr>
          <w:lang w:val="fi-FI"/>
        </w:rPr>
        <w:t>n</w:t>
      </w:r>
      <w:r w:rsidRPr="00CF0B89">
        <w:rPr>
          <w:lang w:val="fi-FI"/>
        </w:rPr>
        <w:t>oudatetaan?</w:t>
      </w:r>
    </w:p>
    <w:p w:rsidR="00F368E3" w:rsidRPr="00F368E3" w:rsidRDefault="00F368E3" w:rsidP="00F368E3">
      <w:pPr>
        <w:rPr>
          <w:lang w:val="fi-FI"/>
        </w:rPr>
      </w:pPr>
      <w:r>
        <w:rPr>
          <w:lang w:val="fi-FI"/>
        </w:rPr>
        <w:t xml:space="preserve">Tällä hetkellä </w:t>
      </w:r>
      <w:proofErr w:type="spellStart"/>
      <w:r>
        <w:rPr>
          <w:lang w:val="fi-FI"/>
        </w:rPr>
        <w:t>RI:t</w:t>
      </w:r>
      <w:proofErr w:type="spellEnd"/>
      <w:r>
        <w:rPr>
          <w:lang w:val="fi-FI"/>
        </w:rPr>
        <w:t xml:space="preserve"> muodostavat n. 6 % yliopiston vuosibudjetista. Jokaisella projektilla on oma budjettinsa, jonka toteutumista seurataan. Tuloksia ja kustannuksia verrataan ja projektien jatkosta päätetään tietojen perusteella.</w:t>
      </w:r>
      <w:bookmarkStart w:id="0" w:name="_GoBack"/>
      <w:bookmarkEnd w:id="0"/>
    </w:p>
    <w:p w:rsidR="006F2BFB" w:rsidRDefault="00EB7DF3" w:rsidP="006F2BFB">
      <w:pPr>
        <w:pStyle w:val="Heading2"/>
        <w:rPr>
          <w:lang w:val="fi-FI"/>
        </w:rPr>
      </w:pPr>
      <w:r>
        <w:rPr>
          <w:lang w:val="fi-FI"/>
        </w:rPr>
        <w:t>I</w:t>
      </w:r>
      <w:r w:rsidR="006F2BFB">
        <w:rPr>
          <w:lang w:val="fi-FI"/>
        </w:rPr>
        <w:t>nfrastruktuureiden käyttö ja näkyvyys:</w:t>
      </w:r>
    </w:p>
    <w:p w:rsidR="006F2BFB" w:rsidRDefault="006F2BFB" w:rsidP="0029139B">
      <w:pPr>
        <w:pStyle w:val="Heading3"/>
        <w:rPr>
          <w:lang w:val="fi-FI"/>
        </w:rPr>
      </w:pPr>
      <w:r>
        <w:rPr>
          <w:lang w:val="fi-FI"/>
        </w:rPr>
        <w:t xml:space="preserve">Onko infrastruktuureiden käytölle </w:t>
      </w:r>
      <w:r w:rsidR="0029139B">
        <w:rPr>
          <w:lang w:val="fi-FI"/>
        </w:rPr>
        <w:t xml:space="preserve">ja saatavuudelle </w:t>
      </w:r>
      <w:r w:rsidR="00DE0CEE">
        <w:rPr>
          <w:lang w:val="fi-FI"/>
        </w:rPr>
        <w:t xml:space="preserve">organisaatiotason </w:t>
      </w:r>
      <w:r>
        <w:rPr>
          <w:lang w:val="fi-FI"/>
        </w:rPr>
        <w:t>ohjeita?</w:t>
      </w:r>
      <w:r w:rsidR="00EB7DF3">
        <w:rPr>
          <w:lang w:val="fi-FI"/>
        </w:rPr>
        <w:t xml:space="preserve"> Voisiko niitä saada nähtäväksi (esim. linkki tai liitetiedosto</w:t>
      </w:r>
      <w:r w:rsidR="00907650">
        <w:rPr>
          <w:lang w:val="fi-FI"/>
        </w:rPr>
        <w:t xml:space="preserve"> sähköpostitse</w:t>
      </w:r>
      <w:r w:rsidR="00EB7DF3">
        <w:rPr>
          <w:lang w:val="fi-FI"/>
        </w:rPr>
        <w:t>)?</w:t>
      </w:r>
    </w:p>
    <w:p w:rsidR="00E54008" w:rsidRDefault="00E54008" w:rsidP="00E54008">
      <w:pPr>
        <w:rPr>
          <w:lang w:val="fi-FI"/>
        </w:rPr>
      </w:pPr>
      <w:r>
        <w:rPr>
          <w:lang w:val="fi-FI"/>
        </w:rPr>
        <w:t xml:space="preserve">Isot RI-projektit toimivat </w:t>
      </w:r>
      <w:proofErr w:type="spellStart"/>
      <w:r>
        <w:rPr>
          <w:lang w:val="fi-FI"/>
        </w:rPr>
        <w:t>stakeholder</w:t>
      </w:r>
      <w:proofErr w:type="spellEnd"/>
      <w:r>
        <w:rPr>
          <w:lang w:val="fi-FI"/>
        </w:rPr>
        <w:t xml:space="preserve"> mallilla, ts. käyttäjät maksavat käytöstä. </w:t>
      </w:r>
      <w:r w:rsidR="00F368E3">
        <w:rPr>
          <w:lang w:val="fi-FI"/>
        </w:rPr>
        <w:t>Yleisiä käyttöehtoja ei ole.</w:t>
      </w:r>
    </w:p>
    <w:p w:rsidR="00CF0B89" w:rsidRDefault="00CF0B89" w:rsidP="0029139B">
      <w:pPr>
        <w:pStyle w:val="Heading3"/>
        <w:rPr>
          <w:lang w:val="fi-FI"/>
        </w:rPr>
      </w:pPr>
      <w:r w:rsidRPr="00CF0B89">
        <w:rPr>
          <w:lang w:val="fi-FI"/>
        </w:rPr>
        <w:t>Miten infrastruktuureista ja niiden käyttömahdollisuuksista tiedottaminen on järjestetty? Onko tietoihin pääsyä organisaationne ulkopuolelta?</w:t>
      </w:r>
    </w:p>
    <w:p w:rsidR="00181626" w:rsidRDefault="00E54008" w:rsidP="00181626">
      <w:pPr>
        <w:rPr>
          <w:lang w:val="fi-FI"/>
        </w:rPr>
      </w:pPr>
      <w:r>
        <w:rPr>
          <w:lang w:val="fi-FI"/>
        </w:rPr>
        <w:t xml:space="preserve">Isoista projekteista löytyy tieto </w:t>
      </w:r>
      <w:r w:rsidR="00181626">
        <w:rPr>
          <w:lang w:val="fi-FI"/>
        </w:rPr>
        <w:t xml:space="preserve">myös </w:t>
      </w:r>
      <w:r>
        <w:rPr>
          <w:lang w:val="fi-FI"/>
        </w:rPr>
        <w:t xml:space="preserve">ulkoisilta verkkosivuilta. </w:t>
      </w:r>
      <w:r w:rsidR="00A24AD6">
        <w:rPr>
          <w:lang w:val="fi-FI"/>
        </w:rPr>
        <w:t>Uuden tutkimustietojärjestelmän myötä enemmän tietoja avataan portaalin helpommin löydettäväksi.</w:t>
      </w:r>
    </w:p>
    <w:p w:rsidR="00181626" w:rsidRPr="00181626" w:rsidRDefault="00F368E3" w:rsidP="00181626">
      <w:pPr>
        <w:rPr>
          <w:lang w:val="fi-FI"/>
        </w:rPr>
      </w:pPr>
      <w:proofErr w:type="gramStart"/>
      <w:r>
        <w:rPr>
          <w:lang w:val="fi-FI"/>
        </w:rPr>
        <w:t>Tässä proje</w:t>
      </w:r>
      <w:r w:rsidR="00181626">
        <w:rPr>
          <w:lang w:val="fi-FI"/>
        </w:rPr>
        <w:t>kteille asetettuja vaatimuksia:</w:t>
      </w:r>
      <w:proofErr w:type="gramEnd"/>
    </w:p>
    <w:p w:rsidR="00181626" w:rsidRDefault="00181626" w:rsidP="00181626">
      <w:pPr>
        <w:pStyle w:val="Default"/>
        <w:spacing w:after="58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otentiaalisia käyttäjiä tulee olla enemmän kuin yksi tutkimusryhmä. </w:t>
      </w:r>
    </w:p>
    <w:p w:rsidR="00181626" w:rsidRDefault="00181626" w:rsidP="0018162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RI on aidosti ja tasapuolisesti avoin kaikille kiinnostuneille Aalto-käyttäjille ja sopimuksen mukaan muille käyttäjille: informatiiviset ja helposti löydettävät verkkosivut, sähköinen varausjärjestelmä, riittävä käyttäjäkoulutus, tarvittava käyttäjätuki, infran sisäinen ja ulkoinen markkinointi,… </w:t>
      </w:r>
    </w:p>
    <w:p w:rsidR="00E54008" w:rsidRPr="00E54008" w:rsidRDefault="00E54008" w:rsidP="00E54008">
      <w:pPr>
        <w:rPr>
          <w:lang w:val="fi-FI"/>
        </w:rPr>
      </w:pPr>
      <w:r>
        <w:rPr>
          <w:lang w:val="fi-FI"/>
        </w:rPr>
        <w:t xml:space="preserve">Pienemmät, laitosten omat </w:t>
      </w:r>
      <w:proofErr w:type="spellStart"/>
      <w:r>
        <w:rPr>
          <w:lang w:val="fi-FI"/>
        </w:rPr>
        <w:t>RI:t</w:t>
      </w:r>
      <w:proofErr w:type="spellEnd"/>
      <w:r>
        <w:rPr>
          <w:lang w:val="fi-FI"/>
        </w:rPr>
        <w:t xml:space="preserve"> on lueteltu laitosten sisäisillä sivuilla</w:t>
      </w:r>
      <w:r w:rsidR="00F368E3">
        <w:rPr>
          <w:lang w:val="fi-FI"/>
        </w:rPr>
        <w:t xml:space="preserve">. Ulkopuolisten on hankala saada kokonaiskuvaa Aalto-yliopiston tutkimusinfrastruktuurin. </w:t>
      </w:r>
    </w:p>
    <w:p w:rsidR="00B45109" w:rsidRDefault="00B45109" w:rsidP="005357FA">
      <w:pPr>
        <w:pStyle w:val="Heading2"/>
        <w:rPr>
          <w:lang w:val="fi-FI"/>
        </w:rPr>
      </w:pPr>
      <w:r>
        <w:rPr>
          <w:lang w:val="fi-FI"/>
        </w:rPr>
        <w:t>Lopuksi:</w:t>
      </w:r>
    </w:p>
    <w:p w:rsidR="00A66D68" w:rsidRDefault="00B45109" w:rsidP="00A66D68">
      <w:pPr>
        <w:pStyle w:val="Heading3"/>
        <w:rPr>
          <w:lang w:val="fi-FI"/>
        </w:rPr>
      </w:pPr>
      <w:r w:rsidRPr="007302CC">
        <w:rPr>
          <w:lang w:val="fi-FI"/>
        </w:rPr>
        <w:t xml:space="preserve">Jäikö tämän kysymyslistan ulkopuolelle jokin tärkeä elementti </w:t>
      </w:r>
      <w:r w:rsidR="00DE0CEE" w:rsidRPr="007302CC">
        <w:rPr>
          <w:lang w:val="fi-FI"/>
        </w:rPr>
        <w:t xml:space="preserve">tai elementtejä </w:t>
      </w:r>
      <w:r w:rsidRPr="007302CC">
        <w:rPr>
          <w:lang w:val="fi-FI"/>
        </w:rPr>
        <w:t>organisaationne toiminnassa infrastruktuurien kehittämisek</w:t>
      </w:r>
      <w:r w:rsidR="00DE0CEE" w:rsidRPr="007302CC">
        <w:rPr>
          <w:lang w:val="fi-FI"/>
        </w:rPr>
        <w:t>si?</w:t>
      </w:r>
    </w:p>
    <w:p w:rsidR="000907C6" w:rsidRDefault="000907C6" w:rsidP="000907C6">
      <w:pPr>
        <w:rPr>
          <w:lang w:val="fi-FI"/>
        </w:rPr>
      </w:pPr>
    </w:p>
    <w:p w:rsidR="00A66D68" w:rsidRPr="00A66D68" w:rsidRDefault="00A66D68" w:rsidP="00A66D68">
      <w:pPr>
        <w:rPr>
          <w:lang w:val="fi-FI"/>
        </w:rPr>
      </w:pPr>
    </w:p>
    <w:sectPr w:rsidR="00A66D68" w:rsidRPr="00A66D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19E1"/>
    <w:multiLevelType w:val="hybridMultilevel"/>
    <w:tmpl w:val="1826B9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37B02"/>
    <w:multiLevelType w:val="hybridMultilevel"/>
    <w:tmpl w:val="7B282E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03AD"/>
    <w:multiLevelType w:val="hybridMultilevel"/>
    <w:tmpl w:val="A79A472A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30602"/>
    <w:multiLevelType w:val="hybridMultilevel"/>
    <w:tmpl w:val="45AAEC66"/>
    <w:lvl w:ilvl="0" w:tplc="BA96ACEC">
      <w:start w:val="1"/>
      <w:numFmt w:val="decimal"/>
      <w:pStyle w:val="Heading3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738DA"/>
    <w:multiLevelType w:val="hybridMultilevel"/>
    <w:tmpl w:val="7276B3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86DED"/>
    <w:multiLevelType w:val="hybridMultilevel"/>
    <w:tmpl w:val="E4ECEF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71"/>
    <w:rsid w:val="000907C6"/>
    <w:rsid w:val="000F116A"/>
    <w:rsid w:val="00181626"/>
    <w:rsid w:val="00214260"/>
    <w:rsid w:val="00257EB0"/>
    <w:rsid w:val="0029139B"/>
    <w:rsid w:val="002E7D14"/>
    <w:rsid w:val="00333980"/>
    <w:rsid w:val="003F3734"/>
    <w:rsid w:val="00456DFA"/>
    <w:rsid w:val="005357FA"/>
    <w:rsid w:val="006F2BFB"/>
    <w:rsid w:val="007302CC"/>
    <w:rsid w:val="00905211"/>
    <w:rsid w:val="00907650"/>
    <w:rsid w:val="009C7FCE"/>
    <w:rsid w:val="00A24AD6"/>
    <w:rsid w:val="00A27596"/>
    <w:rsid w:val="00A606B5"/>
    <w:rsid w:val="00A614F1"/>
    <w:rsid w:val="00A633CF"/>
    <w:rsid w:val="00A66D68"/>
    <w:rsid w:val="00A96705"/>
    <w:rsid w:val="00AD19F9"/>
    <w:rsid w:val="00AE2350"/>
    <w:rsid w:val="00B25834"/>
    <w:rsid w:val="00B45109"/>
    <w:rsid w:val="00C36C1F"/>
    <w:rsid w:val="00C41FC3"/>
    <w:rsid w:val="00CF0B89"/>
    <w:rsid w:val="00D32380"/>
    <w:rsid w:val="00D34971"/>
    <w:rsid w:val="00DE0CEE"/>
    <w:rsid w:val="00E54008"/>
    <w:rsid w:val="00E62D92"/>
    <w:rsid w:val="00E666B3"/>
    <w:rsid w:val="00E93B41"/>
    <w:rsid w:val="00EB7DF3"/>
    <w:rsid w:val="00F30FEA"/>
    <w:rsid w:val="00F368E3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18328-DDB5-4A89-86D2-A84A7275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7FA"/>
    <w:pPr>
      <w:keepNext/>
      <w:keepLines/>
      <w:numPr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9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0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F0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357FA"/>
    <w:rPr>
      <w:rFonts w:asciiTheme="majorHAnsi" w:eastAsiaTheme="majorEastAsia" w:hAnsiTheme="majorHAnsi" w:cstheme="majorBidi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34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9C7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D48CE-0D9D-4C80-ABD0-AF3B4DF37AD9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AA40FFA1-5943-4FE2-8898-7097ED04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4895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Peura</dc:creator>
  <cp:lastModifiedBy>Sunikka Anne</cp:lastModifiedBy>
  <cp:revision>2</cp:revision>
  <cp:lastPrinted>2014-06-17T07:12:00Z</cp:lastPrinted>
  <dcterms:created xsi:type="dcterms:W3CDTF">2014-09-10T11:01:00Z</dcterms:created>
  <dcterms:modified xsi:type="dcterms:W3CDTF">2014-09-10T11:01:00Z</dcterms:modified>
</cp:coreProperties>
</file>